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CB21D" w14:textId="77777777" w:rsidR="006B1BC0" w:rsidRDefault="006B1BC0" w:rsidP="006B1BC0">
      <w:pPr>
        <w:pStyle w:val="a3"/>
        <w:spacing w:before="76"/>
        <w:ind w:left="589" w:right="445"/>
        <w:jc w:val="center"/>
      </w:pPr>
      <w:r>
        <w:t>O‘ZBEKISTON</w:t>
      </w:r>
      <w:r>
        <w:rPr>
          <w:spacing w:val="-2"/>
        </w:rPr>
        <w:t xml:space="preserve"> RESPUBLIKASI</w:t>
      </w:r>
    </w:p>
    <w:p w14:paraId="03F9BA23" w14:textId="77777777" w:rsidR="006B1BC0" w:rsidRDefault="006B1BC0" w:rsidP="006B1BC0">
      <w:pPr>
        <w:pStyle w:val="a3"/>
        <w:spacing w:before="160" w:line="600" w:lineRule="auto"/>
        <w:ind w:left="589" w:right="443"/>
        <w:jc w:val="center"/>
      </w:pPr>
      <w:r>
        <w:t>OLIY</w:t>
      </w:r>
      <w:r>
        <w:rPr>
          <w:spacing w:val="-7"/>
        </w:rPr>
        <w:t xml:space="preserve"> </w:t>
      </w:r>
      <w:r>
        <w:t>TA’LIM,</w:t>
      </w:r>
      <w:r>
        <w:rPr>
          <w:spacing w:val="-6"/>
        </w:rPr>
        <w:t xml:space="preserve"> </w:t>
      </w:r>
      <w:r>
        <w:t>FAN</w:t>
      </w:r>
      <w:r>
        <w:rPr>
          <w:spacing w:val="-7"/>
        </w:rPr>
        <w:t xml:space="preserve"> </w:t>
      </w:r>
      <w:r>
        <w:t>VA</w:t>
      </w:r>
      <w:r>
        <w:rPr>
          <w:spacing w:val="-7"/>
        </w:rPr>
        <w:t xml:space="preserve"> </w:t>
      </w:r>
      <w:r>
        <w:t>INNOVATSIYALAR</w:t>
      </w:r>
      <w:r>
        <w:rPr>
          <w:spacing w:val="-6"/>
        </w:rPr>
        <w:t xml:space="preserve"> </w:t>
      </w:r>
      <w:r>
        <w:t>VAZIRLIGI ANDIJON DAVLAT CHET TILLARI INSTITUTI</w:t>
      </w:r>
    </w:p>
    <w:p w14:paraId="1E667BA7" w14:textId="77777777" w:rsidR="006B1BC0" w:rsidRDefault="006B1BC0" w:rsidP="006B1BC0">
      <w:pPr>
        <w:spacing w:before="99"/>
        <w:rPr>
          <w:b/>
          <w:sz w:val="28"/>
        </w:rPr>
      </w:pPr>
    </w:p>
    <w:p w14:paraId="5CA26C37" w14:textId="77777777" w:rsidR="006B1BC0" w:rsidRDefault="006B1BC0" w:rsidP="006B1BC0">
      <w:pPr>
        <w:pStyle w:val="a3"/>
        <w:ind w:left="6126"/>
      </w:pPr>
      <w:r>
        <w:rPr>
          <w:spacing w:val="-2"/>
        </w:rPr>
        <w:t>“TASDIQLAYMAN”</w:t>
      </w:r>
    </w:p>
    <w:p w14:paraId="5E1E5CCF" w14:textId="77777777" w:rsidR="006B1BC0" w:rsidRDefault="006B1BC0" w:rsidP="006B1BC0">
      <w:pPr>
        <w:spacing w:before="107"/>
        <w:rPr>
          <w:b/>
          <w:sz w:val="20"/>
        </w:rPr>
      </w:pPr>
      <w:r>
        <w:rPr>
          <w:b/>
          <w:noProof/>
          <w:sz w:val="20"/>
          <w:lang w:val="ru-RU" w:eastAsia="ru-RU"/>
        </w:rPr>
        <mc:AlternateContent>
          <mc:Choice Requires="wps">
            <w:drawing>
              <wp:anchor distT="0" distB="0" distL="0" distR="0" simplePos="0" relativeHeight="251659264" behindDoc="1" locked="0" layoutInCell="1" allowOverlap="1" wp14:anchorId="29E523F0" wp14:editId="56A0688E">
                <wp:simplePos x="0" y="0"/>
                <wp:positionH relativeFrom="page">
                  <wp:posOffset>4598034</wp:posOffset>
                </wp:positionH>
                <wp:positionV relativeFrom="paragraph">
                  <wp:posOffset>229412</wp:posOffset>
                </wp:positionV>
                <wp:extent cx="22225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22500" cy="1270"/>
                        </a:xfrm>
                        <a:custGeom>
                          <a:avLst/>
                          <a:gdLst/>
                          <a:ahLst/>
                          <a:cxnLst/>
                          <a:rect l="l" t="t" r="r" b="b"/>
                          <a:pathLst>
                            <a:path w="2222500">
                              <a:moveTo>
                                <a:pt x="0" y="0"/>
                              </a:moveTo>
                              <a:lnTo>
                                <a:pt x="2222500" y="0"/>
                              </a:lnTo>
                            </a:path>
                          </a:pathLst>
                        </a:custGeom>
                        <a:ln w="11201">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F3DBF5" id="Graphic 2" o:spid="_x0000_s1026" style="position:absolute;margin-left:362.05pt;margin-top:18.05pt;width:1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22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" path="m,l2222500,e" filled="f" strokeweight=".31114mm">
                <v:path arrowok="t"/>
                <w10:wrap type="topAndBottom" anchorx="page"/>
              </v:shape>
            </w:pict>
          </mc:Fallback>
        </mc:AlternateContent>
      </w:r>
    </w:p>
    <w:p w14:paraId="4DDB6171" w14:textId="77777777" w:rsidR="006B1BC0" w:rsidRDefault="006B1BC0" w:rsidP="006B1BC0">
      <w:pPr>
        <w:spacing w:before="48" w:line="276" w:lineRule="auto"/>
        <w:ind w:left="5367"/>
        <w:jc w:val="center"/>
        <w:rPr>
          <w:sz w:val="28"/>
        </w:rPr>
      </w:pPr>
      <w:r>
        <w:rPr>
          <w:sz w:val="28"/>
        </w:rPr>
        <w:t>Andijon</w:t>
      </w:r>
      <w:r>
        <w:rPr>
          <w:spacing w:val="-9"/>
          <w:sz w:val="28"/>
        </w:rPr>
        <w:t xml:space="preserve"> </w:t>
      </w:r>
      <w:r>
        <w:rPr>
          <w:sz w:val="28"/>
        </w:rPr>
        <w:t>davlat</w:t>
      </w:r>
      <w:r>
        <w:rPr>
          <w:spacing w:val="-9"/>
          <w:sz w:val="28"/>
        </w:rPr>
        <w:t xml:space="preserve"> </w:t>
      </w:r>
      <w:r>
        <w:rPr>
          <w:sz w:val="28"/>
        </w:rPr>
        <w:t>chet</w:t>
      </w:r>
      <w:r>
        <w:rPr>
          <w:spacing w:val="-9"/>
          <w:sz w:val="28"/>
        </w:rPr>
        <w:t xml:space="preserve"> </w:t>
      </w:r>
      <w:r>
        <w:rPr>
          <w:sz w:val="28"/>
        </w:rPr>
        <w:t>tillari</w:t>
      </w:r>
      <w:r>
        <w:rPr>
          <w:spacing w:val="-9"/>
          <w:sz w:val="28"/>
        </w:rPr>
        <w:t xml:space="preserve"> </w:t>
      </w:r>
      <w:r>
        <w:rPr>
          <w:sz w:val="28"/>
        </w:rPr>
        <w:t>instituti rektori D.A.Rustamov</w:t>
      </w:r>
    </w:p>
    <w:p w14:paraId="743609A2" w14:textId="77777777" w:rsidR="006B1BC0" w:rsidRDefault="006B1BC0" w:rsidP="006B1BC0">
      <w:pPr>
        <w:tabs>
          <w:tab w:val="left" w:pos="6994"/>
          <w:tab w:val="left" w:pos="8653"/>
        </w:tabs>
        <w:spacing w:line="321" w:lineRule="exact"/>
        <w:ind w:left="5430"/>
        <w:jc w:val="center"/>
        <w:rPr>
          <w:sz w:val="28"/>
        </w:rPr>
      </w:pPr>
      <w:r>
        <w:rPr>
          <w:sz w:val="28"/>
        </w:rPr>
        <w:t xml:space="preserve">2025-yil </w:t>
      </w:r>
      <w:r>
        <w:rPr>
          <w:spacing w:val="-10"/>
          <w:sz w:val="28"/>
        </w:rPr>
        <w:t>“</w:t>
      </w:r>
      <w:r>
        <w:rPr>
          <w:sz w:val="28"/>
          <w:u w:val="single"/>
        </w:rPr>
        <w:tab/>
      </w:r>
      <w:r>
        <w:rPr>
          <w:sz w:val="28"/>
        </w:rPr>
        <w:t xml:space="preserve">” </w:t>
      </w:r>
      <w:r>
        <w:rPr>
          <w:sz w:val="28"/>
          <w:u w:val="single"/>
        </w:rPr>
        <w:tab/>
      </w:r>
    </w:p>
    <w:p w14:paraId="581C8708" w14:textId="77777777" w:rsidR="006B1BC0" w:rsidRDefault="006B1BC0" w:rsidP="006B1BC0">
      <w:pPr>
        <w:rPr>
          <w:sz w:val="28"/>
        </w:rPr>
      </w:pPr>
    </w:p>
    <w:p w14:paraId="59752F6C" w14:textId="77777777" w:rsidR="006B1BC0" w:rsidRDefault="006B1BC0" w:rsidP="006B1BC0">
      <w:pPr>
        <w:spacing w:before="146"/>
        <w:rPr>
          <w:sz w:val="28"/>
        </w:rPr>
      </w:pPr>
    </w:p>
    <w:p w14:paraId="7FA92330" w14:textId="77777777" w:rsidR="006B1BC0" w:rsidRPr="00C55EE4" w:rsidRDefault="006B1BC0" w:rsidP="006B1BC0">
      <w:pPr>
        <w:tabs>
          <w:tab w:val="left" w:pos="7346"/>
          <w:tab w:val="left" w:pos="9145"/>
          <w:tab w:val="left" w:pos="9489"/>
        </w:tabs>
        <w:spacing w:line="276" w:lineRule="auto"/>
        <w:ind w:left="5782" w:right="5" w:hanging="344"/>
        <w:rPr>
          <w:sz w:val="24"/>
          <w:szCs w:val="24"/>
        </w:rPr>
      </w:pPr>
      <w:r w:rsidRPr="00C55EE4">
        <w:rPr>
          <w:sz w:val="24"/>
          <w:szCs w:val="24"/>
        </w:rPr>
        <w:t>Ro‘yxatga olindi: №</w:t>
      </w:r>
      <w:r w:rsidRPr="00C55EE4">
        <w:rPr>
          <w:sz w:val="24"/>
          <w:szCs w:val="24"/>
          <w:u w:val="single"/>
        </w:rPr>
        <w:tab/>
      </w:r>
      <w:r w:rsidRPr="00C55EE4">
        <w:rPr>
          <w:sz w:val="24"/>
          <w:szCs w:val="24"/>
          <w:u w:val="single"/>
        </w:rPr>
        <w:tab/>
      </w:r>
      <w:r w:rsidRPr="00C55EE4">
        <w:rPr>
          <w:sz w:val="24"/>
          <w:szCs w:val="24"/>
        </w:rPr>
        <w:t xml:space="preserve"> 2025-yil “</w:t>
      </w:r>
      <w:r w:rsidRPr="00C55EE4">
        <w:rPr>
          <w:sz w:val="24"/>
          <w:szCs w:val="24"/>
          <w:u w:val="single"/>
        </w:rPr>
        <w:tab/>
      </w:r>
      <w:r w:rsidRPr="00C55EE4">
        <w:rPr>
          <w:sz w:val="24"/>
          <w:szCs w:val="24"/>
        </w:rPr>
        <w:t xml:space="preserve">“ </w:t>
      </w:r>
      <w:r w:rsidRPr="00C55EE4">
        <w:rPr>
          <w:sz w:val="24"/>
          <w:szCs w:val="24"/>
          <w:u w:val="single"/>
        </w:rPr>
        <w:tab/>
      </w:r>
    </w:p>
    <w:p w14:paraId="16B7EA4B" w14:textId="77777777" w:rsidR="006B1BC0" w:rsidRDefault="006B1BC0" w:rsidP="006B1BC0">
      <w:pPr>
        <w:rPr>
          <w:sz w:val="28"/>
        </w:rPr>
      </w:pPr>
    </w:p>
    <w:p w14:paraId="28A3EA7B" w14:textId="77777777" w:rsidR="006B1BC0" w:rsidRDefault="006B1BC0" w:rsidP="006B1BC0">
      <w:pPr>
        <w:spacing w:before="96"/>
        <w:rPr>
          <w:sz w:val="28"/>
        </w:rPr>
      </w:pPr>
    </w:p>
    <w:p w14:paraId="3367431B" w14:textId="77777777" w:rsidR="006B1BC0" w:rsidRDefault="006B1BC0" w:rsidP="006B1BC0">
      <w:pPr>
        <w:pStyle w:val="a3"/>
        <w:spacing w:line="360" w:lineRule="auto"/>
        <w:ind w:left="592" w:right="443"/>
        <w:jc w:val="center"/>
      </w:pPr>
      <w:r>
        <w:t>INGLIZ</w:t>
      </w:r>
      <w:r>
        <w:rPr>
          <w:spacing w:val="-8"/>
        </w:rPr>
        <w:t xml:space="preserve"> </w:t>
      </w:r>
      <w:r>
        <w:t>TILI</w:t>
      </w:r>
      <w:r>
        <w:rPr>
          <w:spacing w:val="-7"/>
        </w:rPr>
        <w:t xml:space="preserve"> </w:t>
      </w:r>
      <w:r>
        <w:t>O‘QITISH</w:t>
      </w:r>
      <w:r>
        <w:rPr>
          <w:spacing w:val="-8"/>
        </w:rPr>
        <w:t xml:space="preserve"> </w:t>
      </w:r>
      <w:r>
        <w:t>METODIKASI</w:t>
      </w:r>
      <w:r>
        <w:rPr>
          <w:spacing w:val="-6"/>
        </w:rPr>
        <w:t xml:space="preserve"> </w:t>
      </w:r>
    </w:p>
    <w:p w14:paraId="1B863528" w14:textId="77777777" w:rsidR="006B1BC0" w:rsidRDefault="006B1BC0" w:rsidP="006B1BC0">
      <w:pPr>
        <w:pStyle w:val="a3"/>
        <w:ind w:left="589" w:right="444"/>
        <w:jc w:val="center"/>
      </w:pPr>
      <w:r>
        <w:t>O‘QUV</w:t>
      </w:r>
      <w:r>
        <w:rPr>
          <w:spacing w:val="-1"/>
        </w:rPr>
        <w:t xml:space="preserve"> </w:t>
      </w:r>
      <w:r>
        <w:rPr>
          <w:spacing w:val="-2"/>
        </w:rPr>
        <w:t>DASTURI</w:t>
      </w:r>
    </w:p>
    <w:p w14:paraId="06B20AEA" w14:textId="77777777" w:rsidR="006B1BC0" w:rsidRDefault="006B1BC0" w:rsidP="006B1BC0">
      <w:pPr>
        <w:rPr>
          <w:b/>
          <w:sz w:val="28"/>
        </w:rPr>
      </w:pPr>
    </w:p>
    <w:p w14:paraId="77595C24" w14:textId="77777777" w:rsidR="006B1BC0" w:rsidRDefault="006B1BC0" w:rsidP="006B1BC0">
      <w:pPr>
        <w:rPr>
          <w:b/>
          <w:sz w:val="28"/>
        </w:rPr>
      </w:pPr>
    </w:p>
    <w:p w14:paraId="3A30C691" w14:textId="77777777" w:rsidR="006B1BC0" w:rsidRDefault="006B1BC0" w:rsidP="006B1BC0">
      <w:pPr>
        <w:rPr>
          <w:b/>
          <w:sz w:val="28"/>
        </w:rPr>
      </w:pPr>
    </w:p>
    <w:p w14:paraId="7C3E7B51" w14:textId="77777777" w:rsidR="006B1BC0" w:rsidRDefault="006B1BC0" w:rsidP="006B1BC0">
      <w:pPr>
        <w:spacing w:before="162"/>
        <w:rPr>
          <w:b/>
          <w:sz w:val="28"/>
        </w:rPr>
      </w:pPr>
    </w:p>
    <w:p w14:paraId="040DE00B" w14:textId="587C7125" w:rsidR="006B1BC0" w:rsidRPr="00BF6AF0" w:rsidRDefault="006B1BC0" w:rsidP="00BF6AF0">
      <w:pPr>
        <w:tabs>
          <w:tab w:val="left" w:pos="4017"/>
        </w:tabs>
        <w:spacing w:line="360" w:lineRule="auto"/>
        <w:ind w:left="703"/>
        <w:rPr>
          <w:sz w:val="28"/>
        </w:rPr>
      </w:pPr>
      <w:r w:rsidRPr="00BF6AF0">
        <w:rPr>
          <w:sz w:val="28"/>
        </w:rPr>
        <w:t xml:space="preserve">Bilim </w:t>
      </w:r>
      <w:r w:rsidRPr="00BF6AF0">
        <w:rPr>
          <w:spacing w:val="-2"/>
          <w:sz w:val="28"/>
        </w:rPr>
        <w:t>sohasi:</w:t>
      </w:r>
      <w:r w:rsidRPr="00BF6AF0">
        <w:rPr>
          <w:sz w:val="28"/>
        </w:rPr>
        <w:tab/>
      </w:r>
      <w:r w:rsidR="00905F4E" w:rsidRPr="00BF6AF0">
        <w:rPr>
          <w:sz w:val="28"/>
        </w:rPr>
        <w:t>1</w:t>
      </w:r>
      <w:r w:rsidRPr="00BF6AF0">
        <w:rPr>
          <w:sz w:val="28"/>
        </w:rPr>
        <w:t>00</w:t>
      </w:r>
      <w:r w:rsidRPr="00BF6AF0">
        <w:rPr>
          <w:spacing w:val="-2"/>
          <w:sz w:val="28"/>
        </w:rPr>
        <w:t xml:space="preserve"> </w:t>
      </w:r>
      <w:r w:rsidRPr="00BF6AF0">
        <w:rPr>
          <w:sz w:val="28"/>
        </w:rPr>
        <w:t>000 –</w:t>
      </w:r>
      <w:r w:rsidR="00905F4E" w:rsidRPr="00BF6AF0">
        <w:rPr>
          <w:sz w:val="28"/>
        </w:rPr>
        <w:t xml:space="preserve"> Ta’lim</w:t>
      </w:r>
    </w:p>
    <w:p w14:paraId="2358C52A" w14:textId="2B6D4F9D" w:rsidR="006B1BC0" w:rsidRPr="00BF6AF0" w:rsidRDefault="006B1BC0" w:rsidP="00BF6AF0">
      <w:pPr>
        <w:tabs>
          <w:tab w:val="left" w:pos="4025"/>
        </w:tabs>
        <w:spacing w:line="360" w:lineRule="auto"/>
        <w:ind w:left="703"/>
        <w:rPr>
          <w:sz w:val="28"/>
        </w:rPr>
      </w:pPr>
      <w:r w:rsidRPr="00BF6AF0">
        <w:rPr>
          <w:sz w:val="28"/>
        </w:rPr>
        <w:t xml:space="preserve">Ta’lim </w:t>
      </w:r>
      <w:r w:rsidRPr="00BF6AF0">
        <w:rPr>
          <w:spacing w:val="-2"/>
          <w:sz w:val="28"/>
        </w:rPr>
        <w:t>sohasi:</w:t>
      </w:r>
      <w:r w:rsidRPr="00BF6AF0">
        <w:rPr>
          <w:sz w:val="28"/>
        </w:rPr>
        <w:tab/>
      </w:r>
      <w:r w:rsidR="00905F4E" w:rsidRPr="00BF6AF0">
        <w:rPr>
          <w:sz w:val="28"/>
        </w:rPr>
        <w:t>11</w:t>
      </w:r>
      <w:r w:rsidRPr="00BF6AF0">
        <w:rPr>
          <w:sz w:val="28"/>
        </w:rPr>
        <w:t xml:space="preserve">0 000 – </w:t>
      </w:r>
      <w:r w:rsidRPr="00BF6AF0">
        <w:rPr>
          <w:spacing w:val="-2"/>
          <w:sz w:val="28"/>
        </w:rPr>
        <w:t>T</w:t>
      </w:r>
      <w:r w:rsidR="00905F4E" w:rsidRPr="00BF6AF0">
        <w:rPr>
          <w:spacing w:val="-2"/>
          <w:sz w:val="28"/>
        </w:rPr>
        <w:t>a;lim</w:t>
      </w:r>
    </w:p>
    <w:p w14:paraId="1F909475" w14:textId="77777777" w:rsidR="006B1BC0" w:rsidRPr="00BF6AF0" w:rsidRDefault="006B1BC0" w:rsidP="00BF6AF0">
      <w:pPr>
        <w:tabs>
          <w:tab w:val="left" w:pos="4033"/>
        </w:tabs>
        <w:spacing w:line="276" w:lineRule="auto"/>
        <w:ind w:left="703"/>
        <w:rPr>
          <w:sz w:val="28"/>
        </w:rPr>
      </w:pPr>
      <w:r w:rsidRPr="00BF6AF0">
        <w:rPr>
          <w:sz w:val="28"/>
        </w:rPr>
        <w:t xml:space="preserve">Ta’lim </w:t>
      </w:r>
      <w:r w:rsidRPr="00BF6AF0">
        <w:rPr>
          <w:spacing w:val="-2"/>
          <w:sz w:val="28"/>
        </w:rPr>
        <w:t>yo‘nalishi:</w:t>
      </w:r>
      <w:r w:rsidRPr="00BF6AF0">
        <w:rPr>
          <w:sz w:val="28"/>
        </w:rPr>
        <w:tab/>
        <w:t xml:space="preserve">60111800– Xorijiy til va adabiyoti </w:t>
      </w:r>
    </w:p>
    <w:p w14:paraId="089C08D3" w14:textId="77777777" w:rsidR="006B1BC0" w:rsidRDefault="006B1BC0" w:rsidP="00BF6AF0">
      <w:pPr>
        <w:spacing w:line="276" w:lineRule="auto"/>
        <w:ind w:left="5394"/>
        <w:rPr>
          <w:sz w:val="28"/>
        </w:rPr>
      </w:pPr>
      <w:r>
        <w:rPr>
          <w:sz w:val="28"/>
        </w:rPr>
        <w:t>(ingliz</w:t>
      </w:r>
      <w:r>
        <w:rPr>
          <w:spacing w:val="-2"/>
          <w:sz w:val="28"/>
        </w:rPr>
        <w:t xml:space="preserve"> tili)</w:t>
      </w:r>
    </w:p>
    <w:p w14:paraId="650B4298" w14:textId="77777777" w:rsidR="006B1BC0" w:rsidRDefault="006B1BC0" w:rsidP="00BF6AF0">
      <w:pPr>
        <w:spacing w:line="276" w:lineRule="auto"/>
        <w:rPr>
          <w:sz w:val="28"/>
        </w:rPr>
      </w:pPr>
    </w:p>
    <w:p w14:paraId="7C06A70B" w14:textId="77777777" w:rsidR="006B1BC0" w:rsidRDefault="006B1BC0" w:rsidP="006B1BC0">
      <w:pPr>
        <w:rPr>
          <w:sz w:val="28"/>
        </w:rPr>
      </w:pPr>
    </w:p>
    <w:p w14:paraId="26434B6E" w14:textId="77777777" w:rsidR="006B1BC0" w:rsidRDefault="006B1BC0" w:rsidP="006B1BC0">
      <w:pPr>
        <w:rPr>
          <w:sz w:val="28"/>
        </w:rPr>
      </w:pPr>
    </w:p>
    <w:p w14:paraId="7EB18D4E" w14:textId="77777777" w:rsidR="006B1BC0" w:rsidRDefault="006B1BC0" w:rsidP="006B1BC0">
      <w:pPr>
        <w:rPr>
          <w:sz w:val="28"/>
        </w:rPr>
      </w:pPr>
    </w:p>
    <w:p w14:paraId="7C86DB13" w14:textId="77777777" w:rsidR="006B1BC0" w:rsidRDefault="006B1BC0" w:rsidP="006B1BC0">
      <w:pPr>
        <w:rPr>
          <w:sz w:val="28"/>
        </w:rPr>
      </w:pPr>
    </w:p>
    <w:p w14:paraId="5C8F5DEA" w14:textId="77777777" w:rsidR="006B1BC0" w:rsidRDefault="006B1BC0" w:rsidP="006B1BC0">
      <w:pPr>
        <w:rPr>
          <w:sz w:val="28"/>
        </w:rPr>
      </w:pPr>
    </w:p>
    <w:p w14:paraId="0312B726" w14:textId="77777777" w:rsidR="006B1BC0" w:rsidRDefault="006B1BC0" w:rsidP="006B1BC0">
      <w:pPr>
        <w:rPr>
          <w:sz w:val="28"/>
        </w:rPr>
      </w:pPr>
    </w:p>
    <w:p w14:paraId="0008D7D1" w14:textId="77777777" w:rsidR="006B1BC0" w:rsidRDefault="006B1BC0" w:rsidP="006B1BC0">
      <w:pPr>
        <w:rPr>
          <w:sz w:val="28"/>
        </w:rPr>
      </w:pPr>
    </w:p>
    <w:p w14:paraId="6E4C2A71" w14:textId="77777777" w:rsidR="006B1BC0" w:rsidRDefault="006B1BC0" w:rsidP="006B1BC0">
      <w:pPr>
        <w:rPr>
          <w:sz w:val="28"/>
        </w:rPr>
      </w:pPr>
    </w:p>
    <w:p w14:paraId="7B0526C1" w14:textId="77777777" w:rsidR="006B1BC0" w:rsidRDefault="006B1BC0" w:rsidP="006B1BC0">
      <w:pPr>
        <w:rPr>
          <w:sz w:val="28"/>
        </w:rPr>
      </w:pPr>
    </w:p>
    <w:p w14:paraId="6FFBCC9A" w14:textId="77777777" w:rsidR="006B1BC0" w:rsidRDefault="006B1BC0" w:rsidP="006B1BC0">
      <w:pPr>
        <w:pStyle w:val="a3"/>
        <w:ind w:left="592" w:right="443"/>
        <w:jc w:val="center"/>
      </w:pPr>
      <w:r>
        <w:t xml:space="preserve">Andijon – </w:t>
      </w:r>
      <w:r>
        <w:rPr>
          <w:spacing w:val="-4"/>
        </w:rPr>
        <w:t>2025</w:t>
      </w:r>
    </w:p>
    <w:tbl>
      <w:tblPr>
        <w:tblStyle w:val="TableNormal"/>
        <w:tblW w:w="9454"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2904"/>
        <w:gridCol w:w="2340"/>
        <w:gridCol w:w="1844"/>
        <w:gridCol w:w="1559"/>
        <w:gridCol w:w="273"/>
      </w:tblGrid>
      <w:tr w:rsidR="00482D62" w14:paraId="46E8494E" w14:textId="77777777" w:rsidTr="00133DA3">
        <w:trPr>
          <w:trHeight w:val="841"/>
        </w:trPr>
        <w:tc>
          <w:tcPr>
            <w:tcW w:w="3438" w:type="dxa"/>
            <w:gridSpan w:val="2"/>
          </w:tcPr>
          <w:p w14:paraId="520B160B" w14:textId="77777777" w:rsidR="00482D62" w:rsidRDefault="00482D62" w:rsidP="00133DA3">
            <w:pPr>
              <w:pStyle w:val="TableParagraph"/>
              <w:ind w:left="657"/>
              <w:rPr>
                <w:b/>
                <w:sz w:val="28"/>
              </w:rPr>
            </w:pPr>
            <w:r>
              <w:rPr>
                <w:b/>
                <w:sz w:val="28"/>
              </w:rPr>
              <w:lastRenderedPageBreak/>
              <w:t>Fan/modul</w:t>
            </w:r>
            <w:r>
              <w:rPr>
                <w:b/>
                <w:spacing w:val="-3"/>
                <w:sz w:val="28"/>
              </w:rPr>
              <w:t xml:space="preserve"> </w:t>
            </w:r>
            <w:r>
              <w:rPr>
                <w:b/>
                <w:spacing w:val="-4"/>
                <w:sz w:val="28"/>
              </w:rPr>
              <w:t>kodi</w:t>
            </w:r>
          </w:p>
          <w:p w14:paraId="0E5973B9" w14:textId="4D5C1704" w:rsidR="00482D62" w:rsidRDefault="00BF6AF0" w:rsidP="00133DA3">
            <w:pPr>
              <w:pStyle w:val="TableParagraph"/>
              <w:ind w:left="725"/>
              <w:rPr>
                <w:sz w:val="28"/>
              </w:rPr>
            </w:pPr>
            <w:r>
              <w:rPr>
                <w:sz w:val="28"/>
              </w:rPr>
              <w:t>ITO‘M</w:t>
            </w:r>
            <w:r w:rsidR="00482D62">
              <w:rPr>
                <w:sz w:val="28"/>
              </w:rPr>
              <w:t>309</w:t>
            </w:r>
          </w:p>
        </w:tc>
        <w:tc>
          <w:tcPr>
            <w:tcW w:w="2340" w:type="dxa"/>
          </w:tcPr>
          <w:p w14:paraId="18B93DE0" w14:textId="77777777" w:rsidR="00482D62" w:rsidRDefault="00482D62" w:rsidP="00133DA3">
            <w:pPr>
              <w:pStyle w:val="TableParagraph"/>
              <w:ind w:left="566"/>
              <w:rPr>
                <w:b/>
                <w:sz w:val="28"/>
              </w:rPr>
            </w:pPr>
            <w:r>
              <w:rPr>
                <w:b/>
                <w:sz w:val="28"/>
              </w:rPr>
              <w:t xml:space="preserve">O‘quv </w:t>
            </w:r>
            <w:r>
              <w:rPr>
                <w:b/>
                <w:spacing w:val="-4"/>
                <w:sz w:val="28"/>
              </w:rPr>
              <w:t>yili</w:t>
            </w:r>
          </w:p>
          <w:p w14:paraId="158780A9" w14:textId="77777777" w:rsidR="00482D62" w:rsidRDefault="00482D62" w:rsidP="00133DA3">
            <w:pPr>
              <w:pStyle w:val="TableParagraph"/>
              <w:ind w:left="561"/>
              <w:rPr>
                <w:sz w:val="28"/>
              </w:rPr>
            </w:pPr>
            <w:r>
              <w:rPr>
                <w:sz w:val="28"/>
              </w:rPr>
              <w:t>2025-</w:t>
            </w:r>
            <w:r>
              <w:rPr>
                <w:spacing w:val="-4"/>
                <w:sz w:val="28"/>
              </w:rPr>
              <w:t>2026</w:t>
            </w:r>
          </w:p>
        </w:tc>
        <w:tc>
          <w:tcPr>
            <w:tcW w:w="1844" w:type="dxa"/>
          </w:tcPr>
          <w:p w14:paraId="0A5F9569" w14:textId="77777777" w:rsidR="00482D62" w:rsidRDefault="00482D62" w:rsidP="00133DA3">
            <w:pPr>
              <w:pStyle w:val="TableParagraph"/>
              <w:ind w:left="1" w:right="559"/>
              <w:jc w:val="center"/>
              <w:rPr>
                <w:b/>
                <w:sz w:val="28"/>
              </w:rPr>
            </w:pPr>
            <w:r>
              <w:rPr>
                <w:b/>
                <w:spacing w:val="-2"/>
                <w:sz w:val="28"/>
              </w:rPr>
              <w:t>Semestr</w:t>
            </w:r>
          </w:p>
          <w:p w14:paraId="0FF39199" w14:textId="77777777" w:rsidR="00482D62" w:rsidRDefault="00482D62" w:rsidP="00133DA3">
            <w:pPr>
              <w:pStyle w:val="TableParagraph"/>
              <w:ind w:left="0" w:right="559"/>
              <w:jc w:val="center"/>
              <w:rPr>
                <w:sz w:val="28"/>
              </w:rPr>
            </w:pPr>
            <w:r>
              <w:rPr>
                <w:spacing w:val="-10"/>
                <w:sz w:val="28"/>
              </w:rPr>
              <w:t>6</w:t>
            </w:r>
          </w:p>
        </w:tc>
        <w:tc>
          <w:tcPr>
            <w:tcW w:w="1832" w:type="dxa"/>
            <w:gridSpan w:val="2"/>
          </w:tcPr>
          <w:p w14:paraId="0E2553C1" w14:textId="77777777" w:rsidR="00482D62" w:rsidRDefault="00482D62" w:rsidP="00133DA3">
            <w:pPr>
              <w:pStyle w:val="TableParagraph"/>
              <w:spacing w:line="310" w:lineRule="exact"/>
              <w:ind w:left="62" w:right="142"/>
              <w:jc w:val="center"/>
              <w:rPr>
                <w:b/>
                <w:sz w:val="28"/>
              </w:rPr>
            </w:pPr>
            <w:r>
              <w:rPr>
                <w:b/>
                <w:sz w:val="28"/>
              </w:rPr>
              <w:t>ECTS</w:t>
            </w:r>
            <w:r>
              <w:rPr>
                <w:b/>
                <w:spacing w:val="-6"/>
                <w:sz w:val="28"/>
              </w:rPr>
              <w:t xml:space="preserve"> </w:t>
            </w:r>
            <w:r>
              <w:rPr>
                <w:b/>
                <w:spacing w:val="-10"/>
                <w:sz w:val="28"/>
              </w:rPr>
              <w:t>–</w:t>
            </w:r>
          </w:p>
          <w:p w14:paraId="490ADD4B" w14:textId="43865589" w:rsidR="00482D62" w:rsidRDefault="007A10EB" w:rsidP="00133DA3">
            <w:pPr>
              <w:pStyle w:val="TableParagraph"/>
              <w:spacing w:line="235" w:lineRule="auto"/>
              <w:ind w:left="62" w:right="142"/>
              <w:jc w:val="center"/>
              <w:rPr>
                <w:b/>
                <w:sz w:val="28"/>
              </w:rPr>
            </w:pPr>
            <w:r>
              <w:rPr>
                <w:b/>
                <w:spacing w:val="-2"/>
                <w:sz w:val="28"/>
              </w:rPr>
              <w:t>Kreditl</w:t>
            </w:r>
            <w:r w:rsidR="00482D62">
              <w:rPr>
                <w:b/>
                <w:spacing w:val="-6"/>
                <w:sz w:val="28"/>
              </w:rPr>
              <w:t>ar</w:t>
            </w:r>
          </w:p>
          <w:p w14:paraId="40D85958" w14:textId="138C49CE" w:rsidR="00482D62" w:rsidRDefault="00482D62" w:rsidP="00133DA3">
            <w:pPr>
              <w:pStyle w:val="TableParagraph"/>
              <w:spacing w:line="301" w:lineRule="exact"/>
              <w:ind w:left="131" w:right="142"/>
              <w:jc w:val="center"/>
              <w:rPr>
                <w:sz w:val="28"/>
              </w:rPr>
            </w:pPr>
            <w:r>
              <w:rPr>
                <w:sz w:val="28"/>
              </w:rPr>
              <w:t>4</w:t>
            </w:r>
          </w:p>
        </w:tc>
      </w:tr>
      <w:tr w:rsidR="00482D62" w14:paraId="1ED40E22" w14:textId="77777777" w:rsidTr="00133DA3">
        <w:trPr>
          <w:trHeight w:val="901"/>
        </w:trPr>
        <w:tc>
          <w:tcPr>
            <w:tcW w:w="3438" w:type="dxa"/>
            <w:gridSpan w:val="2"/>
          </w:tcPr>
          <w:p w14:paraId="585101FD" w14:textId="77777777" w:rsidR="00482D62" w:rsidRDefault="00482D62" w:rsidP="00133DA3">
            <w:pPr>
              <w:pStyle w:val="TableParagraph"/>
              <w:ind w:left="14" w:right="217"/>
              <w:jc w:val="center"/>
              <w:rPr>
                <w:b/>
                <w:sz w:val="28"/>
              </w:rPr>
            </w:pPr>
            <w:r>
              <w:rPr>
                <w:b/>
                <w:sz w:val="28"/>
              </w:rPr>
              <w:t>Fan/modul</w:t>
            </w:r>
            <w:r>
              <w:rPr>
                <w:b/>
                <w:spacing w:val="-7"/>
                <w:sz w:val="28"/>
              </w:rPr>
              <w:t xml:space="preserve"> </w:t>
            </w:r>
            <w:r>
              <w:rPr>
                <w:b/>
                <w:spacing w:val="-4"/>
                <w:sz w:val="28"/>
              </w:rPr>
              <w:t>turi</w:t>
            </w:r>
          </w:p>
          <w:p w14:paraId="36C619C8" w14:textId="77777777" w:rsidR="00482D62" w:rsidRDefault="00482D62" w:rsidP="00133DA3">
            <w:pPr>
              <w:pStyle w:val="TableParagraph"/>
              <w:ind w:left="217" w:right="203"/>
              <w:jc w:val="center"/>
              <w:rPr>
                <w:sz w:val="28"/>
              </w:rPr>
            </w:pPr>
            <w:r>
              <w:rPr>
                <w:spacing w:val="-2"/>
                <w:sz w:val="28"/>
              </w:rPr>
              <w:t>Majburiy</w:t>
            </w:r>
          </w:p>
        </w:tc>
        <w:tc>
          <w:tcPr>
            <w:tcW w:w="4184" w:type="dxa"/>
            <w:gridSpan w:val="2"/>
          </w:tcPr>
          <w:p w14:paraId="68D7E372" w14:textId="77777777" w:rsidR="00482D62" w:rsidRDefault="00482D62" w:rsidP="00133DA3">
            <w:pPr>
              <w:pStyle w:val="TableParagraph"/>
              <w:ind w:left="6" w:right="506"/>
              <w:jc w:val="center"/>
              <w:rPr>
                <w:b/>
                <w:sz w:val="28"/>
              </w:rPr>
            </w:pPr>
            <w:r>
              <w:rPr>
                <w:b/>
                <w:sz w:val="28"/>
              </w:rPr>
              <w:t xml:space="preserve">Ta’lim </w:t>
            </w:r>
            <w:r>
              <w:rPr>
                <w:b/>
                <w:spacing w:val="-4"/>
                <w:sz w:val="28"/>
              </w:rPr>
              <w:t>tili</w:t>
            </w:r>
          </w:p>
          <w:p w14:paraId="3D3D8BCB" w14:textId="566550B5" w:rsidR="00482D62" w:rsidRDefault="00482D62" w:rsidP="00133DA3">
            <w:pPr>
              <w:pStyle w:val="TableParagraph"/>
              <w:ind w:left="0" w:right="506"/>
              <w:jc w:val="center"/>
              <w:rPr>
                <w:sz w:val="28"/>
              </w:rPr>
            </w:pPr>
            <w:r>
              <w:rPr>
                <w:spacing w:val="-2"/>
                <w:sz w:val="28"/>
              </w:rPr>
              <w:t>Ingliz</w:t>
            </w:r>
            <w:r w:rsidR="00133DA3">
              <w:rPr>
                <w:spacing w:val="-2"/>
                <w:sz w:val="28"/>
              </w:rPr>
              <w:t xml:space="preserve"> tili</w:t>
            </w:r>
          </w:p>
        </w:tc>
        <w:tc>
          <w:tcPr>
            <w:tcW w:w="1832" w:type="dxa"/>
            <w:gridSpan w:val="2"/>
          </w:tcPr>
          <w:p w14:paraId="7D28BC7D" w14:textId="64373BE8" w:rsidR="00482D62" w:rsidRDefault="0092405D" w:rsidP="00133DA3">
            <w:pPr>
              <w:pStyle w:val="TableParagraph"/>
              <w:spacing w:line="320" w:lineRule="atLeast"/>
              <w:ind w:left="116" w:right="142" w:firstLine="3"/>
              <w:jc w:val="center"/>
              <w:rPr>
                <w:sz w:val="28"/>
              </w:rPr>
            </w:pPr>
            <w:r>
              <w:rPr>
                <w:b/>
                <w:spacing w:val="-2"/>
                <w:sz w:val="28"/>
              </w:rPr>
              <w:t>Haftad</w:t>
            </w:r>
            <w:r w:rsidR="00482D62">
              <w:rPr>
                <w:b/>
                <w:sz w:val="28"/>
              </w:rPr>
              <w:t>agi</w:t>
            </w:r>
            <w:r w:rsidR="00482D62">
              <w:rPr>
                <w:b/>
                <w:spacing w:val="-18"/>
                <w:sz w:val="28"/>
              </w:rPr>
              <w:t xml:space="preserve"> </w:t>
            </w:r>
            <w:r w:rsidR="00482D62">
              <w:rPr>
                <w:b/>
                <w:sz w:val="28"/>
              </w:rPr>
              <w:t xml:space="preserve">dars </w:t>
            </w:r>
            <w:r w:rsidR="00482D62">
              <w:rPr>
                <w:b/>
                <w:spacing w:val="-2"/>
                <w:sz w:val="28"/>
              </w:rPr>
              <w:t xml:space="preserve">soatlari </w:t>
            </w:r>
            <w:r w:rsidR="00482D62">
              <w:rPr>
                <w:spacing w:val="-4"/>
                <w:sz w:val="28"/>
              </w:rPr>
              <w:t>4/2</w:t>
            </w:r>
          </w:p>
        </w:tc>
      </w:tr>
      <w:tr w:rsidR="00482D62" w14:paraId="3F71432F" w14:textId="77777777" w:rsidTr="007A34FA">
        <w:trPr>
          <w:trHeight w:val="1062"/>
        </w:trPr>
        <w:tc>
          <w:tcPr>
            <w:tcW w:w="534" w:type="dxa"/>
            <w:vMerge w:val="restart"/>
          </w:tcPr>
          <w:p w14:paraId="482EF89B" w14:textId="77777777" w:rsidR="00482D62" w:rsidRDefault="00482D62" w:rsidP="002B56C3">
            <w:pPr>
              <w:pStyle w:val="TableParagraph"/>
              <w:ind w:left="0"/>
              <w:rPr>
                <w:b/>
                <w:sz w:val="28"/>
              </w:rPr>
            </w:pPr>
          </w:p>
          <w:p w14:paraId="4D042C5F" w14:textId="77777777" w:rsidR="00482D62" w:rsidRDefault="00482D62" w:rsidP="002B56C3">
            <w:pPr>
              <w:pStyle w:val="TableParagraph"/>
              <w:spacing w:before="214"/>
              <w:ind w:left="0"/>
              <w:rPr>
                <w:b/>
                <w:sz w:val="28"/>
              </w:rPr>
            </w:pPr>
          </w:p>
          <w:p w14:paraId="34271F17" w14:textId="77777777" w:rsidR="00482D62" w:rsidRDefault="00482D62" w:rsidP="002B56C3">
            <w:pPr>
              <w:pStyle w:val="TableParagraph"/>
              <w:ind w:left="163"/>
              <w:rPr>
                <w:sz w:val="28"/>
              </w:rPr>
            </w:pPr>
            <w:r>
              <w:rPr>
                <w:spacing w:val="-5"/>
                <w:sz w:val="28"/>
              </w:rPr>
              <w:t>1.</w:t>
            </w:r>
          </w:p>
        </w:tc>
        <w:tc>
          <w:tcPr>
            <w:tcW w:w="2904" w:type="dxa"/>
          </w:tcPr>
          <w:p w14:paraId="5BE08261" w14:textId="77777777" w:rsidR="00482D62" w:rsidRDefault="00482D62" w:rsidP="002B56C3">
            <w:pPr>
              <w:pStyle w:val="TableParagraph"/>
              <w:spacing w:before="48"/>
              <w:ind w:left="0"/>
              <w:rPr>
                <w:b/>
                <w:sz w:val="28"/>
              </w:rPr>
            </w:pPr>
          </w:p>
          <w:p w14:paraId="4EF6B8F3" w14:textId="77777777" w:rsidR="00482D62" w:rsidRDefault="00482D62" w:rsidP="002B56C3">
            <w:pPr>
              <w:pStyle w:val="TableParagraph"/>
              <w:ind w:left="617"/>
              <w:rPr>
                <w:b/>
                <w:sz w:val="28"/>
              </w:rPr>
            </w:pPr>
            <w:r>
              <w:rPr>
                <w:b/>
                <w:sz w:val="28"/>
              </w:rPr>
              <w:t>Fanning</w:t>
            </w:r>
            <w:r>
              <w:rPr>
                <w:b/>
                <w:spacing w:val="-4"/>
                <w:sz w:val="28"/>
              </w:rPr>
              <w:t xml:space="preserve"> nomi</w:t>
            </w:r>
          </w:p>
        </w:tc>
        <w:tc>
          <w:tcPr>
            <w:tcW w:w="2340" w:type="dxa"/>
          </w:tcPr>
          <w:p w14:paraId="6A2229D3" w14:textId="77777777" w:rsidR="00482D62" w:rsidRDefault="00482D62" w:rsidP="0092405D">
            <w:pPr>
              <w:pStyle w:val="TableParagraph"/>
              <w:spacing w:before="48"/>
              <w:ind w:left="62" w:firstLine="3"/>
              <w:jc w:val="center"/>
              <w:rPr>
                <w:b/>
                <w:sz w:val="28"/>
              </w:rPr>
            </w:pPr>
            <w:r>
              <w:rPr>
                <w:b/>
                <w:spacing w:val="-2"/>
                <w:sz w:val="28"/>
              </w:rPr>
              <w:t>Auditoriya mashg‘ulotlari</w:t>
            </w:r>
          </w:p>
          <w:p w14:paraId="3BAB84E7" w14:textId="77777777" w:rsidR="00482D62" w:rsidRDefault="00482D62" w:rsidP="0092405D">
            <w:pPr>
              <w:pStyle w:val="TableParagraph"/>
              <w:ind w:left="204" w:firstLine="3"/>
              <w:jc w:val="center"/>
              <w:rPr>
                <w:b/>
                <w:sz w:val="28"/>
              </w:rPr>
            </w:pPr>
            <w:r>
              <w:rPr>
                <w:b/>
                <w:spacing w:val="-2"/>
                <w:sz w:val="28"/>
              </w:rPr>
              <w:t>(soat)</w:t>
            </w:r>
          </w:p>
        </w:tc>
        <w:tc>
          <w:tcPr>
            <w:tcW w:w="1844" w:type="dxa"/>
          </w:tcPr>
          <w:p w14:paraId="3E16786C" w14:textId="77777777" w:rsidR="00482D62" w:rsidRDefault="00482D62" w:rsidP="002B56C3">
            <w:pPr>
              <w:pStyle w:val="TableParagraph"/>
              <w:spacing w:line="276" w:lineRule="auto"/>
              <w:ind w:left="283" w:right="472"/>
              <w:jc w:val="center"/>
              <w:rPr>
                <w:b/>
                <w:sz w:val="28"/>
              </w:rPr>
            </w:pPr>
            <w:r>
              <w:rPr>
                <w:b/>
                <w:spacing w:val="-2"/>
                <w:sz w:val="28"/>
              </w:rPr>
              <w:t>Mustaqil ta’lim</w:t>
            </w:r>
          </w:p>
          <w:p w14:paraId="7F168D4A" w14:textId="77777777" w:rsidR="00482D62" w:rsidRDefault="00482D62" w:rsidP="002B56C3">
            <w:pPr>
              <w:pStyle w:val="TableParagraph"/>
              <w:spacing w:line="301" w:lineRule="exact"/>
              <w:ind w:left="0" w:right="182"/>
              <w:jc w:val="center"/>
              <w:rPr>
                <w:b/>
                <w:sz w:val="28"/>
              </w:rPr>
            </w:pPr>
            <w:r>
              <w:rPr>
                <w:b/>
                <w:spacing w:val="-2"/>
                <w:sz w:val="28"/>
              </w:rPr>
              <w:t>(soat)</w:t>
            </w:r>
          </w:p>
        </w:tc>
        <w:tc>
          <w:tcPr>
            <w:tcW w:w="1832" w:type="dxa"/>
            <w:gridSpan w:val="2"/>
          </w:tcPr>
          <w:p w14:paraId="1F3749B8" w14:textId="77777777" w:rsidR="00482D62" w:rsidRDefault="00482D62" w:rsidP="0092405D">
            <w:pPr>
              <w:pStyle w:val="TableParagraph"/>
              <w:ind w:left="164" w:right="142" w:hanging="33"/>
              <w:jc w:val="center"/>
              <w:rPr>
                <w:b/>
                <w:sz w:val="28"/>
              </w:rPr>
            </w:pPr>
            <w:r>
              <w:rPr>
                <w:b/>
                <w:spacing w:val="-4"/>
                <w:sz w:val="28"/>
              </w:rPr>
              <w:t xml:space="preserve">Jami </w:t>
            </w:r>
            <w:r>
              <w:rPr>
                <w:b/>
                <w:spacing w:val="-2"/>
                <w:sz w:val="28"/>
              </w:rPr>
              <w:t>yuklama</w:t>
            </w:r>
          </w:p>
          <w:p w14:paraId="2713D8CF" w14:textId="77777777" w:rsidR="00482D62" w:rsidRDefault="00482D62" w:rsidP="0092405D">
            <w:pPr>
              <w:pStyle w:val="TableParagraph"/>
              <w:ind w:left="444" w:right="142" w:hanging="33"/>
              <w:jc w:val="center"/>
              <w:rPr>
                <w:b/>
                <w:sz w:val="28"/>
              </w:rPr>
            </w:pPr>
            <w:r>
              <w:rPr>
                <w:b/>
                <w:spacing w:val="-2"/>
                <w:sz w:val="28"/>
              </w:rPr>
              <w:t>(soat)</w:t>
            </w:r>
          </w:p>
        </w:tc>
      </w:tr>
      <w:tr w:rsidR="00482D62" w14:paraId="3C53BF5E" w14:textId="77777777" w:rsidTr="00133DA3">
        <w:trPr>
          <w:trHeight w:val="831"/>
        </w:trPr>
        <w:tc>
          <w:tcPr>
            <w:tcW w:w="534" w:type="dxa"/>
            <w:vMerge/>
            <w:tcBorders>
              <w:top w:val="nil"/>
            </w:tcBorders>
          </w:tcPr>
          <w:p w14:paraId="772B2E93" w14:textId="77777777" w:rsidR="00482D62" w:rsidRDefault="00482D62" w:rsidP="002B56C3">
            <w:pPr>
              <w:rPr>
                <w:sz w:val="2"/>
                <w:szCs w:val="2"/>
              </w:rPr>
            </w:pPr>
          </w:p>
        </w:tc>
        <w:tc>
          <w:tcPr>
            <w:tcW w:w="2904" w:type="dxa"/>
          </w:tcPr>
          <w:p w14:paraId="4EA6A8B3" w14:textId="60EBC380" w:rsidR="00482D62" w:rsidRDefault="00482D62" w:rsidP="00BF6AF0">
            <w:pPr>
              <w:pStyle w:val="TableParagraph"/>
              <w:spacing w:line="320" w:lineRule="atLeast"/>
              <w:ind w:left="0" w:right="299"/>
              <w:jc w:val="center"/>
              <w:rPr>
                <w:sz w:val="28"/>
              </w:rPr>
            </w:pPr>
            <w:r>
              <w:rPr>
                <w:sz w:val="28"/>
              </w:rPr>
              <w:t>Ingliz tili o‘qitish metodikasi</w:t>
            </w:r>
            <w:r>
              <w:rPr>
                <w:spacing w:val="-18"/>
                <w:sz w:val="28"/>
              </w:rPr>
              <w:t xml:space="preserve"> </w:t>
            </w:r>
          </w:p>
        </w:tc>
        <w:tc>
          <w:tcPr>
            <w:tcW w:w="2340" w:type="dxa"/>
          </w:tcPr>
          <w:p w14:paraId="6AA2B90F" w14:textId="77777777" w:rsidR="00482D62" w:rsidRDefault="00482D62" w:rsidP="0092405D">
            <w:pPr>
              <w:pStyle w:val="TableParagraph"/>
              <w:spacing w:before="312"/>
              <w:ind w:left="62"/>
              <w:jc w:val="center"/>
              <w:rPr>
                <w:b/>
                <w:sz w:val="28"/>
              </w:rPr>
            </w:pPr>
            <w:r>
              <w:rPr>
                <w:b/>
                <w:spacing w:val="-5"/>
                <w:sz w:val="28"/>
              </w:rPr>
              <w:t>60</w:t>
            </w:r>
          </w:p>
        </w:tc>
        <w:tc>
          <w:tcPr>
            <w:tcW w:w="1844" w:type="dxa"/>
          </w:tcPr>
          <w:p w14:paraId="7FA27313" w14:textId="77777777" w:rsidR="00482D62" w:rsidRDefault="00482D62" w:rsidP="002B56C3">
            <w:pPr>
              <w:pStyle w:val="TableParagraph"/>
              <w:spacing w:before="312"/>
              <w:ind w:left="0" w:right="185"/>
              <w:jc w:val="center"/>
              <w:rPr>
                <w:b/>
                <w:sz w:val="28"/>
              </w:rPr>
            </w:pPr>
            <w:r>
              <w:rPr>
                <w:b/>
                <w:spacing w:val="-5"/>
                <w:sz w:val="28"/>
              </w:rPr>
              <w:t>60</w:t>
            </w:r>
          </w:p>
        </w:tc>
        <w:tc>
          <w:tcPr>
            <w:tcW w:w="1832" w:type="dxa"/>
            <w:gridSpan w:val="2"/>
          </w:tcPr>
          <w:p w14:paraId="16259F0F" w14:textId="77777777" w:rsidR="00482D62" w:rsidRDefault="00482D62" w:rsidP="0092405D">
            <w:pPr>
              <w:pStyle w:val="TableParagraph"/>
              <w:spacing w:before="312"/>
              <w:ind w:left="131"/>
              <w:jc w:val="center"/>
              <w:rPr>
                <w:b/>
                <w:sz w:val="28"/>
              </w:rPr>
            </w:pPr>
            <w:r>
              <w:rPr>
                <w:b/>
                <w:spacing w:val="-5"/>
                <w:sz w:val="28"/>
              </w:rPr>
              <w:t>120</w:t>
            </w:r>
          </w:p>
        </w:tc>
      </w:tr>
      <w:tr w:rsidR="00482D62" w14:paraId="04ED5A36" w14:textId="77777777" w:rsidTr="007A34FA">
        <w:trPr>
          <w:trHeight w:val="5226"/>
        </w:trPr>
        <w:tc>
          <w:tcPr>
            <w:tcW w:w="534" w:type="dxa"/>
          </w:tcPr>
          <w:p w14:paraId="73E14679" w14:textId="77777777" w:rsidR="00482D62" w:rsidRDefault="00482D62" w:rsidP="002B56C3">
            <w:pPr>
              <w:pStyle w:val="TableParagraph"/>
              <w:rPr>
                <w:sz w:val="28"/>
              </w:rPr>
            </w:pPr>
            <w:r>
              <w:rPr>
                <w:spacing w:val="-5"/>
                <w:sz w:val="28"/>
              </w:rPr>
              <w:t>2.</w:t>
            </w:r>
          </w:p>
        </w:tc>
        <w:tc>
          <w:tcPr>
            <w:tcW w:w="8920" w:type="dxa"/>
            <w:gridSpan w:val="5"/>
          </w:tcPr>
          <w:p w14:paraId="4B87550A" w14:textId="23792140" w:rsidR="00076D96" w:rsidRPr="007E373C" w:rsidRDefault="00076D96" w:rsidP="00C52F39">
            <w:pPr>
              <w:spacing w:before="3"/>
              <w:ind w:left="181" w:right="123"/>
              <w:jc w:val="both"/>
              <w:rPr>
                <w:i/>
                <w:iCs/>
                <w:sz w:val="28"/>
              </w:rPr>
            </w:pPr>
            <w:r w:rsidRPr="007E373C">
              <w:rPr>
                <w:b/>
                <w:bCs/>
                <w:i/>
                <w:iCs/>
                <w:sz w:val="28"/>
              </w:rPr>
              <w:t>Izoh:</w:t>
            </w:r>
            <w:r>
              <w:rPr>
                <w:i/>
                <w:iCs/>
                <w:sz w:val="28"/>
              </w:rPr>
              <w:t xml:space="preserve"> </w:t>
            </w:r>
            <w:r w:rsidRPr="007E373C">
              <w:rPr>
                <w:i/>
                <w:iCs/>
                <w:sz w:val="28"/>
              </w:rPr>
              <w:t xml:space="preserve">Fan </w:t>
            </w:r>
            <w:r w:rsidR="002F4BF9">
              <w:rPr>
                <w:i/>
                <w:iCs/>
                <w:sz w:val="28"/>
              </w:rPr>
              <w:t>dastur</w:t>
            </w:r>
            <w:r w:rsidRPr="007E373C">
              <w:rPr>
                <w:i/>
                <w:iCs/>
                <w:sz w:val="28"/>
              </w:rPr>
              <w:t>ini ishlab chiqishda dunyoning QS World University Rankings 2025 bo’yicha 39-</w:t>
            </w:r>
            <w:r>
              <w:t xml:space="preserve"> </w:t>
            </w:r>
            <w:r w:rsidRPr="007E373C">
              <w:rPr>
                <w:i/>
                <w:iCs/>
                <w:sz w:val="28"/>
              </w:rPr>
              <w:t xml:space="preserve">o‘rinni egallovchi Kanadaning University of British Columbia universitetining “Applied Linguistics for Teachers” fani dasturidan foydalanildi. </w:t>
            </w:r>
            <w:hyperlink r:id="rId7">
              <w:r w:rsidRPr="007E373C">
                <w:rPr>
                  <w:i/>
                  <w:iCs/>
                  <w:color w:val="0462C1"/>
                  <w:spacing w:val="-2"/>
                  <w:sz w:val="28"/>
                  <w:u w:val="single" w:color="0462C1"/>
                </w:rPr>
                <w:t>https://lled.educ.ubc.ca/programs/tesl/</w:t>
              </w:r>
            </w:hyperlink>
          </w:p>
          <w:p w14:paraId="2D0FA05A" w14:textId="77777777" w:rsidR="00076D96" w:rsidRDefault="00076D96" w:rsidP="00C52F39">
            <w:pPr>
              <w:pStyle w:val="TableParagraph"/>
              <w:tabs>
                <w:tab w:val="left" w:pos="287"/>
              </w:tabs>
              <w:ind w:left="287"/>
              <w:jc w:val="both"/>
              <w:rPr>
                <w:b/>
                <w:sz w:val="28"/>
              </w:rPr>
            </w:pPr>
          </w:p>
          <w:p w14:paraId="24597B2E" w14:textId="26C9F6D9" w:rsidR="00482D62" w:rsidRDefault="00482D62" w:rsidP="00C52F39">
            <w:pPr>
              <w:pStyle w:val="TableParagraph"/>
              <w:numPr>
                <w:ilvl w:val="0"/>
                <w:numId w:val="1"/>
              </w:numPr>
              <w:tabs>
                <w:tab w:val="left" w:pos="287"/>
              </w:tabs>
              <w:ind w:left="287" w:hanging="178"/>
              <w:jc w:val="both"/>
              <w:rPr>
                <w:b/>
                <w:sz w:val="28"/>
              </w:rPr>
            </w:pPr>
            <w:r>
              <w:rPr>
                <w:b/>
                <w:sz w:val="28"/>
              </w:rPr>
              <w:t>Fanning</w:t>
            </w:r>
            <w:r>
              <w:rPr>
                <w:b/>
                <w:spacing w:val="-2"/>
                <w:sz w:val="28"/>
              </w:rPr>
              <w:t xml:space="preserve"> mazmuni</w:t>
            </w:r>
          </w:p>
          <w:p w14:paraId="3E2B108D" w14:textId="1F08398D" w:rsidR="00482D62" w:rsidRPr="00076D96" w:rsidRDefault="00076D96" w:rsidP="00C52F39">
            <w:pPr>
              <w:pStyle w:val="TableParagraph"/>
              <w:ind w:right="110"/>
              <w:jc w:val="both"/>
              <w:rPr>
                <w:bCs/>
                <w:sz w:val="28"/>
              </w:rPr>
            </w:pPr>
            <w:r>
              <w:rPr>
                <w:bCs/>
                <w:sz w:val="28"/>
              </w:rPr>
              <w:t xml:space="preserve">     </w:t>
            </w:r>
            <w:r w:rsidR="00482D62" w:rsidRPr="00076D96">
              <w:rPr>
                <w:bCs/>
                <w:sz w:val="28"/>
              </w:rPr>
              <w:t>Fanni o‘qitishdan maqsad –</w:t>
            </w:r>
            <w:r w:rsidR="00482D62" w:rsidRPr="00076D96">
              <w:rPr>
                <w:bCs/>
                <w:spacing w:val="80"/>
                <w:sz w:val="28"/>
              </w:rPr>
              <w:t xml:space="preserve"> </w:t>
            </w:r>
            <w:r w:rsidR="00BF6AF0" w:rsidRPr="00076D96">
              <w:rPr>
                <w:bCs/>
                <w:sz w:val="28"/>
              </w:rPr>
              <w:t>talabalarning ingliz tilini o‘qitish metodikasi bo‘yicha zamonaviy bilim, ko‘nikma va malakalarga ega bo‘lishini ta’minlash, yangilanib borayotgan ta’lim tizimi sharoitida samarali pedagogik faoliyatni amalga oshirish uchun zarur bo‘lgan kasbiy kompetensiyalarni shakllantirish. Fan talabalarda an’anaviy va innovatsion metodik modellar mohiyatini anglash, zamonaviy pedagogik texnologiyalarni egallash, shuningdek, xalqaro standartlar va milliy islohotlar talablari asosida o‘quv jarayonini loyihalash va amalga oshirish ko‘nikmalarini rivojlantirishga qaratilgan.</w:t>
            </w:r>
          </w:p>
          <w:p w14:paraId="1526C585" w14:textId="50FE7E8A" w:rsidR="00482D62" w:rsidRDefault="00482D62" w:rsidP="00C52F39">
            <w:pPr>
              <w:pStyle w:val="TableParagraph"/>
              <w:ind w:right="109" w:firstLine="350"/>
              <w:jc w:val="both"/>
              <w:rPr>
                <w:sz w:val="28"/>
              </w:rPr>
            </w:pPr>
            <w:r w:rsidRPr="00076D96">
              <w:rPr>
                <w:bCs/>
                <w:sz w:val="28"/>
              </w:rPr>
              <w:t>Fanning vazifasi -</w:t>
            </w:r>
            <w:r w:rsidRPr="00076D96">
              <w:rPr>
                <w:bCs/>
                <w:spacing w:val="80"/>
                <w:sz w:val="28"/>
              </w:rPr>
              <w:t xml:space="preserve"> </w:t>
            </w:r>
            <w:r w:rsidR="007A34FA" w:rsidRPr="00076D96">
              <w:rPr>
                <w:bCs/>
                <w:sz w:val="28"/>
              </w:rPr>
              <w:t>fan</w:t>
            </w:r>
            <w:r w:rsidR="00BF6AF0" w:rsidRPr="00076D96">
              <w:rPr>
                <w:bCs/>
                <w:sz w:val="28"/>
              </w:rPr>
              <w:t xml:space="preserve"> talabalarda ingliz tilini o‘qitishning an’anaviy va innovatsion modellariga</w:t>
            </w:r>
            <w:r w:rsidR="00BF6AF0" w:rsidRPr="00BF6AF0">
              <w:rPr>
                <w:sz w:val="28"/>
              </w:rPr>
              <w:t xml:space="preserve"> oid bilimlarni shakllantirish, ta’lim jarayonida zamonaviy pedagogik texnologiyalar va raqamli vositalardan foydalanish ko‘nikmalarini rivojlantirish, mashg‘ulotlarni loyihalash va o‘tkazish metodlarini xalqaro standartlar hamda ta’lim islohotlarini hisobga olgan holda o‘zlashtirishga qaratilgan. Shuningdek, fan doirasida tanqidiy fikrlashni rivojlantirish, texnologiyalarning samaradorligini tahlil qilish ko‘nikmalarini shakllantirish, hamda ta’limni turli toifadagi o‘quvchilar va kasbiy faoliyat sharoitlariga moslashtirishga tayyorl</w:t>
            </w:r>
            <w:r w:rsidR="00BF6AF0">
              <w:rPr>
                <w:sz w:val="28"/>
              </w:rPr>
              <w:t>ikka alohida e’tibor qaratiladi</w:t>
            </w:r>
            <w:r>
              <w:rPr>
                <w:spacing w:val="-2"/>
                <w:sz w:val="28"/>
              </w:rPr>
              <w:t>.</w:t>
            </w:r>
          </w:p>
          <w:p w14:paraId="28B3EBA2" w14:textId="77777777" w:rsidR="00BF6AF0" w:rsidRDefault="00BF6AF0" w:rsidP="00C52F39">
            <w:pPr>
              <w:pStyle w:val="TableParagraph"/>
              <w:spacing w:before="1"/>
              <w:ind w:left="0"/>
              <w:rPr>
                <w:b/>
                <w:sz w:val="28"/>
              </w:rPr>
            </w:pPr>
          </w:p>
          <w:p w14:paraId="38B483E9" w14:textId="77777777" w:rsidR="00482D62" w:rsidRDefault="00482D62" w:rsidP="00C52F39">
            <w:pPr>
              <w:pStyle w:val="TableParagraph"/>
              <w:numPr>
                <w:ilvl w:val="0"/>
                <w:numId w:val="1"/>
              </w:numPr>
              <w:tabs>
                <w:tab w:val="left" w:pos="466"/>
              </w:tabs>
              <w:ind w:left="466" w:hanging="357"/>
              <w:rPr>
                <w:b/>
                <w:sz w:val="28"/>
              </w:rPr>
            </w:pPr>
            <w:r>
              <w:rPr>
                <w:b/>
                <w:sz w:val="28"/>
              </w:rPr>
              <w:t>Asosiy</w:t>
            </w:r>
            <w:r>
              <w:rPr>
                <w:b/>
                <w:spacing w:val="-1"/>
                <w:sz w:val="28"/>
              </w:rPr>
              <w:t xml:space="preserve"> </w:t>
            </w:r>
            <w:r>
              <w:rPr>
                <w:b/>
                <w:sz w:val="28"/>
              </w:rPr>
              <w:t>nazariy</w:t>
            </w:r>
            <w:r>
              <w:rPr>
                <w:b/>
                <w:spacing w:val="-1"/>
                <w:sz w:val="28"/>
              </w:rPr>
              <w:t xml:space="preserve"> </w:t>
            </w:r>
            <w:r>
              <w:rPr>
                <w:b/>
                <w:sz w:val="28"/>
              </w:rPr>
              <w:t>qism</w:t>
            </w:r>
            <w:r>
              <w:rPr>
                <w:b/>
                <w:spacing w:val="-2"/>
                <w:sz w:val="28"/>
              </w:rPr>
              <w:t xml:space="preserve"> </w:t>
            </w:r>
            <w:r>
              <w:rPr>
                <w:b/>
                <w:sz w:val="28"/>
              </w:rPr>
              <w:t>(ma’ruza</w:t>
            </w:r>
            <w:r>
              <w:rPr>
                <w:b/>
                <w:spacing w:val="-2"/>
                <w:sz w:val="28"/>
              </w:rPr>
              <w:t xml:space="preserve"> mashg‘ulotlari)</w:t>
            </w:r>
          </w:p>
          <w:p w14:paraId="00354575" w14:textId="77777777" w:rsidR="00482D62" w:rsidRDefault="00482D62" w:rsidP="00C52F39">
            <w:pPr>
              <w:pStyle w:val="TableParagraph"/>
              <w:spacing w:after="240"/>
              <w:rPr>
                <w:b/>
                <w:sz w:val="28"/>
              </w:rPr>
            </w:pPr>
            <w:r>
              <w:rPr>
                <w:b/>
                <w:sz w:val="28"/>
              </w:rPr>
              <w:t>II.I.</w:t>
            </w:r>
            <w:r>
              <w:rPr>
                <w:b/>
                <w:spacing w:val="-2"/>
                <w:sz w:val="28"/>
              </w:rPr>
              <w:t xml:space="preserve"> </w:t>
            </w:r>
            <w:r>
              <w:rPr>
                <w:b/>
                <w:sz w:val="28"/>
              </w:rPr>
              <w:t>Fan</w:t>
            </w:r>
            <w:r>
              <w:rPr>
                <w:b/>
                <w:spacing w:val="-3"/>
                <w:sz w:val="28"/>
              </w:rPr>
              <w:t xml:space="preserve"> </w:t>
            </w:r>
            <w:r>
              <w:rPr>
                <w:b/>
                <w:sz w:val="28"/>
              </w:rPr>
              <w:t>tarkibiga</w:t>
            </w:r>
            <w:r>
              <w:rPr>
                <w:b/>
                <w:spacing w:val="-2"/>
                <w:sz w:val="28"/>
              </w:rPr>
              <w:t xml:space="preserve"> </w:t>
            </w:r>
            <w:r>
              <w:rPr>
                <w:b/>
                <w:sz w:val="28"/>
              </w:rPr>
              <w:t>quyidagi</w:t>
            </w:r>
            <w:r>
              <w:rPr>
                <w:b/>
                <w:spacing w:val="-1"/>
                <w:sz w:val="28"/>
              </w:rPr>
              <w:t xml:space="preserve"> </w:t>
            </w:r>
            <w:r>
              <w:rPr>
                <w:b/>
                <w:sz w:val="28"/>
              </w:rPr>
              <w:t>mavzular</w:t>
            </w:r>
            <w:r>
              <w:rPr>
                <w:b/>
                <w:spacing w:val="-1"/>
                <w:sz w:val="28"/>
              </w:rPr>
              <w:t xml:space="preserve"> </w:t>
            </w:r>
            <w:r>
              <w:rPr>
                <w:b/>
                <w:spacing w:val="-2"/>
                <w:sz w:val="28"/>
              </w:rPr>
              <w:t>kiradi:</w:t>
            </w:r>
          </w:p>
          <w:p w14:paraId="16B65BBE" w14:textId="77777777" w:rsidR="00482D62" w:rsidRDefault="00482D62" w:rsidP="00C52F39">
            <w:pPr>
              <w:pStyle w:val="TableParagraph"/>
              <w:ind w:left="3750"/>
              <w:rPr>
                <w:b/>
                <w:sz w:val="28"/>
              </w:rPr>
            </w:pPr>
            <w:r>
              <w:rPr>
                <w:b/>
                <w:sz w:val="28"/>
              </w:rPr>
              <w:t>6-</w:t>
            </w:r>
            <w:r>
              <w:rPr>
                <w:b/>
                <w:spacing w:val="-2"/>
                <w:sz w:val="28"/>
              </w:rPr>
              <w:t>semestr</w:t>
            </w:r>
          </w:p>
          <w:p w14:paraId="1DFF3860" w14:textId="503E1779" w:rsidR="00BF6AF0" w:rsidRPr="00C52F39" w:rsidRDefault="00C52F39" w:rsidP="00C52F39">
            <w:pPr>
              <w:widowControl/>
              <w:autoSpaceDE/>
              <w:autoSpaceDN/>
              <w:ind w:left="644" w:hanging="644"/>
              <w:rPr>
                <w:sz w:val="28"/>
                <w:szCs w:val="28"/>
                <w:lang w:eastAsia="ru-RU"/>
              </w:rPr>
            </w:pPr>
            <w:r>
              <w:rPr>
                <w:b/>
                <w:bCs/>
                <w:sz w:val="28"/>
                <w:szCs w:val="28"/>
                <w:lang w:eastAsia="ru-RU"/>
              </w:rPr>
              <w:t xml:space="preserve"> </w:t>
            </w:r>
            <w:r w:rsidR="00BF6AF0" w:rsidRPr="00C52F39">
              <w:rPr>
                <w:b/>
                <w:bCs/>
                <w:sz w:val="28"/>
                <w:szCs w:val="28"/>
                <w:lang w:eastAsia="ru-RU"/>
              </w:rPr>
              <w:t>Theme 1. Introduction to the Course: Goals, Tasks, and Importance of Methodology of Teaching English and Educational Technologies</w:t>
            </w:r>
          </w:p>
          <w:p w14:paraId="632285BA" w14:textId="77777777" w:rsidR="00BF6AF0" w:rsidRPr="00C52F39" w:rsidRDefault="00BF6AF0" w:rsidP="00C52F39">
            <w:pPr>
              <w:widowControl/>
              <w:numPr>
                <w:ilvl w:val="0"/>
                <w:numId w:val="6"/>
              </w:numPr>
              <w:autoSpaceDE/>
              <w:autoSpaceDN/>
              <w:rPr>
                <w:sz w:val="28"/>
                <w:szCs w:val="28"/>
                <w:lang w:eastAsia="ru-RU"/>
              </w:rPr>
            </w:pPr>
            <w:r w:rsidRPr="00C52F39">
              <w:rPr>
                <w:sz w:val="28"/>
                <w:szCs w:val="28"/>
                <w:lang w:eastAsia="ru-RU"/>
              </w:rPr>
              <w:t>Modernization of education and global challenges</w:t>
            </w:r>
          </w:p>
          <w:p w14:paraId="3E711C05" w14:textId="77777777" w:rsidR="00BF6AF0" w:rsidRPr="00C52F39" w:rsidRDefault="00BF6AF0" w:rsidP="00C52F39">
            <w:pPr>
              <w:widowControl/>
              <w:numPr>
                <w:ilvl w:val="0"/>
                <w:numId w:val="6"/>
              </w:numPr>
              <w:autoSpaceDE/>
              <w:autoSpaceDN/>
              <w:rPr>
                <w:sz w:val="28"/>
                <w:szCs w:val="28"/>
                <w:lang w:eastAsia="ru-RU"/>
              </w:rPr>
            </w:pPr>
            <w:r w:rsidRPr="00C52F39">
              <w:rPr>
                <w:sz w:val="28"/>
                <w:szCs w:val="28"/>
                <w:lang w:eastAsia="ru-RU"/>
              </w:rPr>
              <w:t>Goals and objectives of the discipline</w:t>
            </w:r>
          </w:p>
          <w:p w14:paraId="144CB16E" w14:textId="77777777" w:rsidR="00BF6AF0" w:rsidRPr="00C52F39" w:rsidRDefault="00BF6AF0" w:rsidP="00C52F39">
            <w:pPr>
              <w:widowControl/>
              <w:numPr>
                <w:ilvl w:val="0"/>
                <w:numId w:val="6"/>
              </w:numPr>
              <w:autoSpaceDE/>
              <w:autoSpaceDN/>
              <w:rPr>
                <w:sz w:val="28"/>
                <w:szCs w:val="28"/>
                <w:lang w:eastAsia="ru-RU"/>
              </w:rPr>
            </w:pPr>
            <w:r w:rsidRPr="00C52F39">
              <w:rPr>
                <w:sz w:val="28"/>
                <w:szCs w:val="28"/>
                <w:lang w:eastAsia="ru-RU"/>
              </w:rPr>
              <w:lastRenderedPageBreak/>
              <w:t>The notion of pedagogical and educational technologies</w:t>
            </w:r>
          </w:p>
          <w:p w14:paraId="5D3F729F" w14:textId="77777777" w:rsidR="00BF6AF0" w:rsidRPr="00C52F39" w:rsidRDefault="00BF6AF0" w:rsidP="00C52F39">
            <w:pPr>
              <w:widowControl/>
              <w:numPr>
                <w:ilvl w:val="0"/>
                <w:numId w:val="6"/>
              </w:numPr>
              <w:autoSpaceDE/>
              <w:autoSpaceDN/>
              <w:rPr>
                <w:sz w:val="28"/>
                <w:szCs w:val="28"/>
                <w:lang w:eastAsia="ru-RU"/>
              </w:rPr>
            </w:pPr>
            <w:r w:rsidRPr="00C52F39">
              <w:rPr>
                <w:sz w:val="28"/>
                <w:szCs w:val="28"/>
                <w:lang w:eastAsia="ru-RU"/>
              </w:rPr>
              <w:t>Importance of innovations for ELT in the 21st century</w:t>
            </w:r>
          </w:p>
          <w:p w14:paraId="661D174D" w14:textId="61AD4BB4" w:rsidR="00BF6AF0" w:rsidRPr="00C52F39" w:rsidRDefault="00C52F39" w:rsidP="00C52F39">
            <w:pPr>
              <w:widowControl/>
              <w:autoSpaceDE/>
              <w:autoSpaceDN/>
              <w:rPr>
                <w:sz w:val="28"/>
                <w:szCs w:val="28"/>
                <w:lang w:eastAsia="ru-RU"/>
              </w:rPr>
            </w:pPr>
            <w:r>
              <w:rPr>
                <w:b/>
                <w:bCs/>
                <w:sz w:val="28"/>
                <w:szCs w:val="28"/>
                <w:lang w:eastAsia="ru-RU"/>
              </w:rPr>
              <w:t xml:space="preserve"> </w:t>
            </w:r>
            <w:r w:rsidR="00BF6AF0" w:rsidRPr="00C52F39">
              <w:rPr>
                <w:b/>
                <w:bCs/>
                <w:sz w:val="28"/>
                <w:szCs w:val="28"/>
                <w:lang w:eastAsia="ru-RU"/>
              </w:rPr>
              <w:t>Theme 2. Historical Evolution of English Language Teaching Methods</w:t>
            </w:r>
          </w:p>
          <w:p w14:paraId="0513C123" w14:textId="77777777" w:rsidR="00BF6AF0" w:rsidRPr="00C52F39" w:rsidRDefault="00BF6AF0" w:rsidP="00C52F39">
            <w:pPr>
              <w:widowControl/>
              <w:numPr>
                <w:ilvl w:val="0"/>
                <w:numId w:val="7"/>
              </w:numPr>
              <w:autoSpaceDE/>
              <w:autoSpaceDN/>
              <w:rPr>
                <w:sz w:val="28"/>
                <w:szCs w:val="28"/>
                <w:lang w:eastAsia="ru-RU"/>
              </w:rPr>
            </w:pPr>
            <w:r w:rsidRPr="00C52F39">
              <w:rPr>
                <w:sz w:val="28"/>
                <w:szCs w:val="28"/>
                <w:lang w:eastAsia="ru-RU"/>
              </w:rPr>
              <w:t>Grammar-Translation Method and its principles</w:t>
            </w:r>
          </w:p>
          <w:p w14:paraId="61E51F39" w14:textId="77777777" w:rsidR="00BF6AF0" w:rsidRPr="00C52F39" w:rsidRDefault="00BF6AF0" w:rsidP="00C52F39">
            <w:pPr>
              <w:widowControl/>
              <w:numPr>
                <w:ilvl w:val="0"/>
                <w:numId w:val="7"/>
              </w:numPr>
              <w:autoSpaceDE/>
              <w:autoSpaceDN/>
              <w:rPr>
                <w:sz w:val="28"/>
                <w:szCs w:val="28"/>
                <w:lang w:eastAsia="ru-RU"/>
              </w:rPr>
            </w:pPr>
            <w:r w:rsidRPr="00C52F39">
              <w:rPr>
                <w:sz w:val="28"/>
                <w:szCs w:val="28"/>
                <w:lang w:eastAsia="ru-RU"/>
              </w:rPr>
              <w:t>Direct Method and Audio-Lingual Method</w:t>
            </w:r>
          </w:p>
          <w:p w14:paraId="2DEBC0CC" w14:textId="77777777" w:rsidR="00BF6AF0" w:rsidRPr="00C52F39" w:rsidRDefault="00BF6AF0" w:rsidP="00C52F39">
            <w:pPr>
              <w:widowControl/>
              <w:numPr>
                <w:ilvl w:val="0"/>
                <w:numId w:val="7"/>
              </w:numPr>
              <w:autoSpaceDE/>
              <w:autoSpaceDN/>
              <w:rPr>
                <w:sz w:val="28"/>
                <w:szCs w:val="28"/>
                <w:lang w:val="ru-RU" w:eastAsia="ru-RU"/>
              </w:rPr>
            </w:pPr>
            <w:r w:rsidRPr="00C52F39">
              <w:rPr>
                <w:sz w:val="28"/>
                <w:szCs w:val="28"/>
                <w:lang w:val="ru-RU" w:eastAsia="ru-RU"/>
              </w:rPr>
              <w:t>Communicative and Task-Based approaches</w:t>
            </w:r>
          </w:p>
          <w:p w14:paraId="48502BF3" w14:textId="77777777" w:rsidR="00BF6AF0" w:rsidRPr="00C52F39" w:rsidRDefault="00BF6AF0" w:rsidP="00C52F39">
            <w:pPr>
              <w:widowControl/>
              <w:numPr>
                <w:ilvl w:val="0"/>
                <w:numId w:val="7"/>
              </w:numPr>
              <w:autoSpaceDE/>
              <w:autoSpaceDN/>
              <w:rPr>
                <w:sz w:val="28"/>
                <w:szCs w:val="28"/>
                <w:lang w:eastAsia="ru-RU"/>
              </w:rPr>
            </w:pPr>
            <w:r w:rsidRPr="00C52F39">
              <w:rPr>
                <w:sz w:val="28"/>
                <w:szCs w:val="28"/>
                <w:lang w:eastAsia="ru-RU"/>
              </w:rPr>
              <w:t>Strengths and limitations of traditional methods</w:t>
            </w:r>
          </w:p>
          <w:p w14:paraId="46B2DAF3" w14:textId="77777777" w:rsidR="00BF6AF0" w:rsidRPr="00C52F39" w:rsidRDefault="00BF6AF0" w:rsidP="00C52F39">
            <w:pPr>
              <w:widowControl/>
              <w:numPr>
                <w:ilvl w:val="0"/>
                <w:numId w:val="7"/>
              </w:numPr>
              <w:autoSpaceDE/>
              <w:autoSpaceDN/>
              <w:rPr>
                <w:sz w:val="28"/>
                <w:szCs w:val="28"/>
                <w:lang w:eastAsia="ru-RU"/>
              </w:rPr>
            </w:pPr>
            <w:r w:rsidRPr="00C52F39">
              <w:rPr>
                <w:sz w:val="28"/>
                <w:szCs w:val="28"/>
                <w:lang w:eastAsia="ru-RU"/>
              </w:rPr>
              <w:t>Historical lessons for modern ELT practice</w:t>
            </w:r>
          </w:p>
          <w:p w14:paraId="568675AA" w14:textId="574F7131" w:rsidR="00BF6AF0" w:rsidRPr="00C52F39" w:rsidRDefault="00C52F39" w:rsidP="00C52F39">
            <w:pPr>
              <w:widowControl/>
              <w:autoSpaceDE/>
              <w:autoSpaceDN/>
              <w:ind w:left="128" w:right="142" w:hanging="128"/>
              <w:rPr>
                <w:sz w:val="28"/>
                <w:szCs w:val="28"/>
                <w:lang w:eastAsia="ru-RU"/>
              </w:rPr>
            </w:pPr>
            <w:r>
              <w:rPr>
                <w:b/>
                <w:bCs/>
                <w:sz w:val="28"/>
                <w:szCs w:val="28"/>
                <w:lang w:eastAsia="ru-RU"/>
              </w:rPr>
              <w:t xml:space="preserve"> </w:t>
            </w:r>
            <w:r w:rsidR="00BF6AF0" w:rsidRPr="00C52F39">
              <w:rPr>
                <w:b/>
                <w:bCs/>
                <w:sz w:val="28"/>
                <w:szCs w:val="28"/>
                <w:lang w:eastAsia="ru-RU"/>
              </w:rPr>
              <w:t>Theme 3. Emerging Trends and Paradigms in English Language Teaching</w:t>
            </w:r>
          </w:p>
          <w:p w14:paraId="7F5CEF58" w14:textId="77777777" w:rsidR="00BF6AF0" w:rsidRPr="00C52F39" w:rsidRDefault="00BF6AF0" w:rsidP="00C52F39">
            <w:pPr>
              <w:widowControl/>
              <w:numPr>
                <w:ilvl w:val="0"/>
                <w:numId w:val="8"/>
              </w:numPr>
              <w:autoSpaceDE/>
              <w:autoSpaceDN/>
              <w:rPr>
                <w:sz w:val="28"/>
                <w:szCs w:val="28"/>
                <w:lang w:eastAsia="ru-RU"/>
              </w:rPr>
            </w:pPr>
            <w:r w:rsidRPr="00C52F39">
              <w:rPr>
                <w:sz w:val="28"/>
                <w:szCs w:val="28"/>
                <w:lang w:eastAsia="ru-RU"/>
              </w:rPr>
              <w:t>Shift from knowledge-based to competence-based learning</w:t>
            </w:r>
          </w:p>
          <w:p w14:paraId="2B56F516" w14:textId="77777777" w:rsidR="00BF6AF0" w:rsidRPr="00C52F39" w:rsidRDefault="00BF6AF0" w:rsidP="00C52F39">
            <w:pPr>
              <w:widowControl/>
              <w:numPr>
                <w:ilvl w:val="0"/>
                <w:numId w:val="8"/>
              </w:numPr>
              <w:autoSpaceDE/>
              <w:autoSpaceDN/>
              <w:rPr>
                <w:sz w:val="28"/>
                <w:szCs w:val="28"/>
                <w:lang w:eastAsia="ru-RU"/>
              </w:rPr>
            </w:pPr>
            <w:r w:rsidRPr="00C52F39">
              <w:rPr>
                <w:sz w:val="28"/>
                <w:szCs w:val="28"/>
                <w:lang w:eastAsia="ru-RU"/>
              </w:rPr>
              <w:t>Integration of learner autonomy and self-directed learning</w:t>
            </w:r>
          </w:p>
          <w:p w14:paraId="4205190B" w14:textId="77777777" w:rsidR="00BF6AF0" w:rsidRPr="00C52F39" w:rsidRDefault="00BF6AF0" w:rsidP="00C52F39">
            <w:pPr>
              <w:widowControl/>
              <w:numPr>
                <w:ilvl w:val="0"/>
                <w:numId w:val="8"/>
              </w:numPr>
              <w:autoSpaceDE/>
              <w:autoSpaceDN/>
              <w:rPr>
                <w:sz w:val="28"/>
                <w:szCs w:val="28"/>
                <w:lang w:val="ru-RU" w:eastAsia="ru-RU"/>
              </w:rPr>
            </w:pPr>
            <w:r w:rsidRPr="00C52F39">
              <w:rPr>
                <w:sz w:val="28"/>
                <w:szCs w:val="28"/>
                <w:lang w:val="ru-RU" w:eastAsia="ru-RU"/>
              </w:rPr>
              <w:t>Global trends: CLIL, ESP, EMI</w:t>
            </w:r>
          </w:p>
          <w:p w14:paraId="589EA2D8" w14:textId="77777777" w:rsidR="00BF6AF0" w:rsidRPr="00C52F39" w:rsidRDefault="00BF6AF0" w:rsidP="00C52F39">
            <w:pPr>
              <w:widowControl/>
              <w:numPr>
                <w:ilvl w:val="0"/>
                <w:numId w:val="8"/>
              </w:numPr>
              <w:autoSpaceDE/>
              <w:autoSpaceDN/>
              <w:rPr>
                <w:sz w:val="28"/>
                <w:szCs w:val="28"/>
                <w:lang w:eastAsia="ru-RU"/>
              </w:rPr>
            </w:pPr>
            <w:r w:rsidRPr="00C52F39">
              <w:rPr>
                <w:sz w:val="28"/>
                <w:szCs w:val="28"/>
                <w:lang w:eastAsia="ru-RU"/>
              </w:rPr>
              <w:t>Role of intercultural competence in ELT</w:t>
            </w:r>
          </w:p>
          <w:p w14:paraId="58DA2F3B" w14:textId="77777777" w:rsidR="00BF6AF0" w:rsidRPr="00C52F39" w:rsidRDefault="00BF6AF0" w:rsidP="00C52F39">
            <w:pPr>
              <w:widowControl/>
              <w:numPr>
                <w:ilvl w:val="0"/>
                <w:numId w:val="8"/>
              </w:numPr>
              <w:autoSpaceDE/>
              <w:autoSpaceDN/>
              <w:rPr>
                <w:sz w:val="28"/>
                <w:szCs w:val="28"/>
                <w:lang w:eastAsia="ru-RU"/>
              </w:rPr>
            </w:pPr>
            <w:r w:rsidRPr="00C52F39">
              <w:rPr>
                <w:sz w:val="28"/>
                <w:szCs w:val="28"/>
                <w:lang w:eastAsia="ru-RU"/>
              </w:rPr>
              <w:t>Future paradigms of English language teaching</w:t>
            </w:r>
          </w:p>
          <w:p w14:paraId="4552C074" w14:textId="361178AE" w:rsidR="00BF6AF0" w:rsidRPr="00C52F39" w:rsidRDefault="00C52F39" w:rsidP="00C52F39">
            <w:pPr>
              <w:widowControl/>
              <w:autoSpaceDE/>
              <w:autoSpaceDN/>
              <w:ind w:left="131" w:hanging="131"/>
              <w:rPr>
                <w:sz w:val="28"/>
                <w:szCs w:val="28"/>
                <w:lang w:eastAsia="ru-RU"/>
              </w:rPr>
            </w:pPr>
            <w:r>
              <w:rPr>
                <w:b/>
                <w:bCs/>
                <w:sz w:val="28"/>
                <w:szCs w:val="28"/>
                <w:lang w:eastAsia="ru-RU"/>
              </w:rPr>
              <w:t xml:space="preserve"> </w:t>
            </w:r>
            <w:r w:rsidR="00BF6AF0" w:rsidRPr="00C52F39">
              <w:rPr>
                <w:b/>
                <w:bCs/>
                <w:sz w:val="28"/>
                <w:szCs w:val="28"/>
                <w:lang w:eastAsia="ru-RU"/>
              </w:rPr>
              <w:t>Theme 4. Competence-Based Approach in the Methodology of Teaching English</w:t>
            </w:r>
          </w:p>
          <w:p w14:paraId="12ADE9B3" w14:textId="77777777" w:rsidR="00BF6AF0" w:rsidRPr="00C52F39" w:rsidRDefault="00BF6AF0" w:rsidP="00C52F39">
            <w:pPr>
              <w:widowControl/>
              <w:numPr>
                <w:ilvl w:val="0"/>
                <w:numId w:val="9"/>
              </w:numPr>
              <w:autoSpaceDE/>
              <w:autoSpaceDN/>
              <w:rPr>
                <w:sz w:val="28"/>
                <w:szCs w:val="28"/>
                <w:lang w:eastAsia="ru-RU"/>
              </w:rPr>
            </w:pPr>
            <w:r w:rsidRPr="00C52F39">
              <w:rPr>
                <w:sz w:val="28"/>
                <w:szCs w:val="28"/>
                <w:lang w:eastAsia="ru-RU"/>
              </w:rPr>
              <w:t>The concept of language competence and its types</w:t>
            </w:r>
          </w:p>
          <w:p w14:paraId="34EB3D69" w14:textId="77777777" w:rsidR="00BF6AF0" w:rsidRPr="00C52F39" w:rsidRDefault="00BF6AF0" w:rsidP="00C52F39">
            <w:pPr>
              <w:widowControl/>
              <w:numPr>
                <w:ilvl w:val="0"/>
                <w:numId w:val="9"/>
              </w:numPr>
              <w:autoSpaceDE/>
              <w:autoSpaceDN/>
              <w:rPr>
                <w:sz w:val="28"/>
                <w:szCs w:val="28"/>
                <w:lang w:val="ru-RU" w:eastAsia="ru-RU"/>
              </w:rPr>
            </w:pPr>
            <w:r w:rsidRPr="00C52F39">
              <w:rPr>
                <w:sz w:val="28"/>
                <w:szCs w:val="28"/>
                <w:lang w:val="ru-RU" w:eastAsia="ru-RU"/>
              </w:rPr>
              <w:t>CEFR as an international framework</w:t>
            </w:r>
          </w:p>
          <w:p w14:paraId="3F9FC6A0" w14:textId="77777777" w:rsidR="00BF6AF0" w:rsidRPr="00C52F39" w:rsidRDefault="00BF6AF0" w:rsidP="00C52F39">
            <w:pPr>
              <w:widowControl/>
              <w:numPr>
                <w:ilvl w:val="0"/>
                <w:numId w:val="9"/>
              </w:numPr>
              <w:autoSpaceDE/>
              <w:autoSpaceDN/>
              <w:rPr>
                <w:sz w:val="28"/>
                <w:szCs w:val="28"/>
                <w:lang w:eastAsia="ru-RU"/>
              </w:rPr>
            </w:pPr>
            <w:r w:rsidRPr="00C52F39">
              <w:rPr>
                <w:sz w:val="28"/>
                <w:szCs w:val="28"/>
                <w:lang w:eastAsia="ru-RU"/>
              </w:rPr>
              <w:t>Application of competence-based learning in ELT</w:t>
            </w:r>
          </w:p>
          <w:p w14:paraId="6F93CE06" w14:textId="77777777" w:rsidR="00BF6AF0" w:rsidRPr="00C52F39" w:rsidRDefault="00BF6AF0" w:rsidP="00C52F39">
            <w:pPr>
              <w:widowControl/>
              <w:numPr>
                <w:ilvl w:val="0"/>
                <w:numId w:val="9"/>
              </w:numPr>
              <w:autoSpaceDE/>
              <w:autoSpaceDN/>
              <w:rPr>
                <w:sz w:val="28"/>
                <w:szCs w:val="28"/>
                <w:lang w:val="ru-RU" w:eastAsia="ru-RU"/>
              </w:rPr>
            </w:pPr>
            <w:r w:rsidRPr="00C52F39">
              <w:rPr>
                <w:sz w:val="28"/>
                <w:szCs w:val="28"/>
                <w:lang w:val="ru-RU" w:eastAsia="ru-RU"/>
              </w:rPr>
              <w:t>Designing competence-oriented lessons</w:t>
            </w:r>
          </w:p>
          <w:p w14:paraId="1453BD95" w14:textId="77777777" w:rsidR="00BF6AF0" w:rsidRPr="00C52F39" w:rsidRDefault="00BF6AF0" w:rsidP="00C52F39">
            <w:pPr>
              <w:widowControl/>
              <w:numPr>
                <w:ilvl w:val="0"/>
                <w:numId w:val="9"/>
              </w:numPr>
              <w:autoSpaceDE/>
              <w:autoSpaceDN/>
              <w:rPr>
                <w:sz w:val="28"/>
                <w:szCs w:val="28"/>
                <w:lang w:eastAsia="ru-RU"/>
              </w:rPr>
            </w:pPr>
            <w:r w:rsidRPr="00C52F39">
              <w:rPr>
                <w:sz w:val="28"/>
                <w:szCs w:val="28"/>
                <w:lang w:eastAsia="ru-RU"/>
              </w:rPr>
              <w:t>Advantages and challenges of this approach</w:t>
            </w:r>
          </w:p>
          <w:p w14:paraId="6B9CCB47" w14:textId="7180B13A" w:rsidR="00BF6AF0" w:rsidRPr="00C52F39" w:rsidRDefault="00C52F39" w:rsidP="00C52F39">
            <w:pPr>
              <w:widowControl/>
              <w:autoSpaceDE/>
              <w:autoSpaceDN/>
              <w:ind w:left="128" w:hanging="128"/>
              <w:rPr>
                <w:sz w:val="28"/>
                <w:szCs w:val="28"/>
                <w:lang w:eastAsia="ru-RU"/>
              </w:rPr>
            </w:pPr>
            <w:r>
              <w:rPr>
                <w:b/>
                <w:bCs/>
                <w:sz w:val="28"/>
                <w:szCs w:val="28"/>
                <w:lang w:eastAsia="ru-RU"/>
              </w:rPr>
              <w:t xml:space="preserve"> </w:t>
            </w:r>
            <w:r w:rsidR="00BF6AF0" w:rsidRPr="00C52F39">
              <w:rPr>
                <w:b/>
                <w:bCs/>
                <w:sz w:val="28"/>
                <w:szCs w:val="28"/>
                <w:lang w:eastAsia="ru-RU"/>
              </w:rPr>
              <w:t>Theme 5. Modern Educational Technologies in Foreign Language Teaching</w:t>
            </w:r>
          </w:p>
          <w:p w14:paraId="792F4DF0" w14:textId="77777777" w:rsidR="00BF6AF0" w:rsidRPr="00C52F39" w:rsidRDefault="00BF6AF0" w:rsidP="00C52F39">
            <w:pPr>
              <w:widowControl/>
              <w:numPr>
                <w:ilvl w:val="0"/>
                <w:numId w:val="10"/>
              </w:numPr>
              <w:autoSpaceDE/>
              <w:autoSpaceDN/>
              <w:rPr>
                <w:sz w:val="28"/>
                <w:szCs w:val="28"/>
                <w:lang w:val="ru-RU" w:eastAsia="ru-RU"/>
              </w:rPr>
            </w:pPr>
            <w:r w:rsidRPr="00C52F39">
              <w:rPr>
                <w:sz w:val="28"/>
                <w:szCs w:val="28"/>
                <w:lang w:val="ru-RU" w:eastAsia="ru-RU"/>
              </w:rPr>
              <w:t>Classification of educational technologies</w:t>
            </w:r>
          </w:p>
          <w:p w14:paraId="26CDE6CD" w14:textId="77777777" w:rsidR="00BF6AF0" w:rsidRPr="00C52F39" w:rsidRDefault="00BF6AF0" w:rsidP="00C52F39">
            <w:pPr>
              <w:widowControl/>
              <w:numPr>
                <w:ilvl w:val="0"/>
                <w:numId w:val="10"/>
              </w:numPr>
              <w:autoSpaceDE/>
              <w:autoSpaceDN/>
              <w:rPr>
                <w:sz w:val="28"/>
                <w:szCs w:val="28"/>
                <w:lang w:eastAsia="ru-RU"/>
              </w:rPr>
            </w:pPr>
            <w:r w:rsidRPr="00C52F39">
              <w:rPr>
                <w:sz w:val="28"/>
                <w:szCs w:val="28"/>
                <w:lang w:eastAsia="ru-RU"/>
              </w:rPr>
              <w:t>E-learning platforms and their features</w:t>
            </w:r>
          </w:p>
          <w:p w14:paraId="441C0EA1" w14:textId="77777777" w:rsidR="00BF6AF0" w:rsidRPr="00C52F39" w:rsidRDefault="00BF6AF0" w:rsidP="00C52F39">
            <w:pPr>
              <w:widowControl/>
              <w:numPr>
                <w:ilvl w:val="0"/>
                <w:numId w:val="10"/>
              </w:numPr>
              <w:autoSpaceDE/>
              <w:autoSpaceDN/>
              <w:rPr>
                <w:sz w:val="28"/>
                <w:szCs w:val="28"/>
                <w:lang w:val="ru-RU" w:eastAsia="ru-RU"/>
              </w:rPr>
            </w:pPr>
            <w:r w:rsidRPr="00C52F39">
              <w:rPr>
                <w:sz w:val="28"/>
                <w:szCs w:val="28"/>
                <w:lang w:val="ru-RU" w:eastAsia="ru-RU"/>
              </w:rPr>
              <w:t>Multimedia and visualization in ELT</w:t>
            </w:r>
          </w:p>
          <w:p w14:paraId="036A0D42" w14:textId="77777777" w:rsidR="00BF6AF0" w:rsidRPr="00C52F39" w:rsidRDefault="00BF6AF0" w:rsidP="00C52F39">
            <w:pPr>
              <w:widowControl/>
              <w:numPr>
                <w:ilvl w:val="0"/>
                <w:numId w:val="10"/>
              </w:numPr>
              <w:autoSpaceDE/>
              <w:autoSpaceDN/>
              <w:rPr>
                <w:sz w:val="28"/>
                <w:szCs w:val="28"/>
                <w:lang w:val="ru-RU" w:eastAsia="ru-RU"/>
              </w:rPr>
            </w:pPr>
            <w:r w:rsidRPr="00C52F39">
              <w:rPr>
                <w:sz w:val="28"/>
                <w:szCs w:val="28"/>
                <w:lang w:val="ru-RU" w:eastAsia="ru-RU"/>
              </w:rPr>
              <w:t>Digital simulations and virtual classrooms</w:t>
            </w:r>
          </w:p>
          <w:p w14:paraId="168B5D7E" w14:textId="77777777" w:rsidR="00BF6AF0" w:rsidRPr="00C52F39" w:rsidRDefault="00BF6AF0" w:rsidP="00C52F39">
            <w:pPr>
              <w:widowControl/>
              <w:numPr>
                <w:ilvl w:val="0"/>
                <w:numId w:val="10"/>
              </w:numPr>
              <w:autoSpaceDE/>
              <w:autoSpaceDN/>
              <w:rPr>
                <w:sz w:val="28"/>
                <w:szCs w:val="28"/>
                <w:lang w:val="ru-RU" w:eastAsia="ru-RU"/>
              </w:rPr>
            </w:pPr>
            <w:r w:rsidRPr="00C52F39">
              <w:rPr>
                <w:sz w:val="28"/>
                <w:szCs w:val="28"/>
                <w:lang w:val="ru-RU" w:eastAsia="ru-RU"/>
              </w:rPr>
              <w:t>Pedagogical benefits of educational technologies</w:t>
            </w:r>
          </w:p>
          <w:p w14:paraId="7B8E6D4E" w14:textId="37E1EE53" w:rsidR="00BF6AF0" w:rsidRPr="00C52F39" w:rsidRDefault="00C52F39" w:rsidP="00C52F39">
            <w:pPr>
              <w:widowControl/>
              <w:autoSpaceDE/>
              <w:autoSpaceDN/>
              <w:rPr>
                <w:sz w:val="28"/>
                <w:szCs w:val="28"/>
                <w:lang w:eastAsia="ru-RU"/>
              </w:rPr>
            </w:pPr>
            <w:r>
              <w:rPr>
                <w:b/>
                <w:bCs/>
                <w:sz w:val="28"/>
                <w:szCs w:val="28"/>
                <w:lang w:eastAsia="ru-RU"/>
              </w:rPr>
              <w:t xml:space="preserve"> </w:t>
            </w:r>
            <w:r w:rsidR="00BF6AF0" w:rsidRPr="00C52F39">
              <w:rPr>
                <w:b/>
                <w:bCs/>
                <w:sz w:val="28"/>
                <w:szCs w:val="28"/>
                <w:lang w:eastAsia="ru-RU"/>
              </w:rPr>
              <w:t>Theme 6. Interactive Methods and Active Learning in ELT</w:t>
            </w:r>
            <w:r w:rsidR="00BF6AF0" w:rsidRPr="00C52F39">
              <w:rPr>
                <w:b/>
                <w:bCs/>
                <w:sz w:val="28"/>
                <w:szCs w:val="28"/>
                <w:vertAlign w:val="superscript"/>
                <w:lang w:eastAsia="ru-RU"/>
              </w:rPr>
              <w:footnoteReference w:id="1"/>
            </w:r>
          </w:p>
          <w:p w14:paraId="220454EE" w14:textId="77777777" w:rsidR="00BF6AF0" w:rsidRPr="00C52F39" w:rsidRDefault="00BF6AF0" w:rsidP="00C52F39">
            <w:pPr>
              <w:widowControl/>
              <w:numPr>
                <w:ilvl w:val="0"/>
                <w:numId w:val="11"/>
              </w:numPr>
              <w:autoSpaceDE/>
              <w:autoSpaceDN/>
              <w:rPr>
                <w:sz w:val="28"/>
                <w:szCs w:val="28"/>
                <w:lang w:val="ru-RU" w:eastAsia="ru-RU"/>
              </w:rPr>
            </w:pPr>
            <w:r w:rsidRPr="00C52F39">
              <w:rPr>
                <w:sz w:val="28"/>
                <w:szCs w:val="28"/>
                <w:lang w:val="ru-RU" w:eastAsia="ru-RU"/>
              </w:rPr>
              <w:t>Principles of learner-centered education</w:t>
            </w:r>
          </w:p>
          <w:p w14:paraId="1B3AF13A" w14:textId="77777777" w:rsidR="00BF6AF0" w:rsidRPr="00C52F39" w:rsidRDefault="00BF6AF0" w:rsidP="00C52F39">
            <w:pPr>
              <w:widowControl/>
              <w:numPr>
                <w:ilvl w:val="0"/>
                <w:numId w:val="11"/>
              </w:numPr>
              <w:autoSpaceDE/>
              <w:autoSpaceDN/>
              <w:rPr>
                <w:sz w:val="28"/>
                <w:szCs w:val="28"/>
                <w:lang w:val="ru-RU" w:eastAsia="ru-RU"/>
              </w:rPr>
            </w:pPr>
            <w:r w:rsidRPr="00C52F39">
              <w:rPr>
                <w:sz w:val="28"/>
                <w:szCs w:val="28"/>
                <w:lang w:val="ru-RU" w:eastAsia="ru-RU"/>
              </w:rPr>
              <w:t>Role-plays, debates, and simulations</w:t>
            </w:r>
          </w:p>
          <w:p w14:paraId="3F44EB7A" w14:textId="77777777" w:rsidR="00BF6AF0" w:rsidRPr="00C52F39" w:rsidRDefault="00BF6AF0" w:rsidP="00C52F39">
            <w:pPr>
              <w:widowControl/>
              <w:numPr>
                <w:ilvl w:val="0"/>
                <w:numId w:val="11"/>
              </w:numPr>
              <w:autoSpaceDE/>
              <w:autoSpaceDN/>
              <w:rPr>
                <w:sz w:val="28"/>
                <w:szCs w:val="28"/>
                <w:lang w:val="ru-RU" w:eastAsia="ru-RU"/>
              </w:rPr>
            </w:pPr>
            <w:r w:rsidRPr="00C52F39">
              <w:rPr>
                <w:sz w:val="28"/>
                <w:szCs w:val="28"/>
                <w:lang w:val="ru-RU" w:eastAsia="ru-RU"/>
              </w:rPr>
              <w:t>Cooperative and collaborative learning</w:t>
            </w:r>
          </w:p>
          <w:p w14:paraId="520A8401" w14:textId="77777777" w:rsidR="00BF6AF0" w:rsidRPr="00C52F39" w:rsidRDefault="00BF6AF0" w:rsidP="00C52F39">
            <w:pPr>
              <w:widowControl/>
              <w:numPr>
                <w:ilvl w:val="0"/>
                <w:numId w:val="11"/>
              </w:numPr>
              <w:autoSpaceDE/>
              <w:autoSpaceDN/>
              <w:rPr>
                <w:sz w:val="28"/>
                <w:szCs w:val="28"/>
                <w:lang w:eastAsia="ru-RU"/>
              </w:rPr>
            </w:pPr>
            <w:r w:rsidRPr="00C52F39">
              <w:rPr>
                <w:sz w:val="28"/>
                <w:szCs w:val="28"/>
                <w:lang w:eastAsia="ru-RU"/>
              </w:rPr>
              <w:t>Problem-solving and critical thinking activities</w:t>
            </w:r>
          </w:p>
          <w:p w14:paraId="78770EA6" w14:textId="77777777" w:rsidR="00BF6AF0" w:rsidRPr="00C52F39" w:rsidRDefault="00BF6AF0" w:rsidP="00C52F39">
            <w:pPr>
              <w:widowControl/>
              <w:numPr>
                <w:ilvl w:val="0"/>
                <w:numId w:val="11"/>
              </w:numPr>
              <w:autoSpaceDE/>
              <w:autoSpaceDN/>
              <w:rPr>
                <w:sz w:val="28"/>
                <w:szCs w:val="28"/>
                <w:lang w:eastAsia="ru-RU"/>
              </w:rPr>
            </w:pPr>
            <w:r w:rsidRPr="00C52F39">
              <w:rPr>
                <w:sz w:val="28"/>
                <w:szCs w:val="28"/>
                <w:lang w:eastAsia="ru-RU"/>
              </w:rPr>
              <w:t>Advantages of active learning for student engagement</w:t>
            </w:r>
          </w:p>
          <w:p w14:paraId="0A79F2EA" w14:textId="292CD486" w:rsidR="00BF6AF0" w:rsidRPr="00C52F39" w:rsidRDefault="00C52F39" w:rsidP="00C52F39">
            <w:pPr>
              <w:widowControl/>
              <w:autoSpaceDE/>
              <w:autoSpaceDN/>
              <w:rPr>
                <w:sz w:val="28"/>
                <w:szCs w:val="28"/>
                <w:lang w:eastAsia="ru-RU"/>
              </w:rPr>
            </w:pPr>
            <w:r>
              <w:rPr>
                <w:b/>
                <w:bCs/>
                <w:sz w:val="28"/>
                <w:szCs w:val="28"/>
                <w:lang w:eastAsia="ru-RU"/>
              </w:rPr>
              <w:t xml:space="preserve"> </w:t>
            </w:r>
            <w:r w:rsidR="00BF6AF0" w:rsidRPr="00C52F39">
              <w:rPr>
                <w:b/>
                <w:bCs/>
                <w:sz w:val="28"/>
                <w:szCs w:val="28"/>
                <w:lang w:eastAsia="ru-RU"/>
              </w:rPr>
              <w:t>Theme 7. ICT and Mobile Applications in Teaching English</w:t>
            </w:r>
          </w:p>
          <w:p w14:paraId="0368B12F" w14:textId="77777777" w:rsidR="00BF6AF0" w:rsidRPr="00C52F39" w:rsidRDefault="00BF6AF0" w:rsidP="00C52F39">
            <w:pPr>
              <w:widowControl/>
              <w:numPr>
                <w:ilvl w:val="0"/>
                <w:numId w:val="12"/>
              </w:numPr>
              <w:autoSpaceDE/>
              <w:autoSpaceDN/>
              <w:rPr>
                <w:sz w:val="28"/>
                <w:szCs w:val="28"/>
                <w:lang w:eastAsia="ru-RU"/>
              </w:rPr>
            </w:pPr>
            <w:r w:rsidRPr="00C52F39">
              <w:rPr>
                <w:sz w:val="28"/>
                <w:szCs w:val="28"/>
                <w:lang w:eastAsia="ru-RU"/>
              </w:rPr>
              <w:t>ICT tools for classroom management and learning</w:t>
            </w:r>
          </w:p>
          <w:p w14:paraId="62621810" w14:textId="77777777" w:rsidR="00BF6AF0" w:rsidRPr="00C52F39" w:rsidRDefault="00BF6AF0" w:rsidP="00C52F39">
            <w:pPr>
              <w:widowControl/>
              <w:numPr>
                <w:ilvl w:val="0"/>
                <w:numId w:val="12"/>
              </w:numPr>
              <w:autoSpaceDE/>
              <w:autoSpaceDN/>
              <w:rPr>
                <w:sz w:val="28"/>
                <w:szCs w:val="28"/>
                <w:lang w:eastAsia="ru-RU"/>
              </w:rPr>
            </w:pPr>
            <w:r w:rsidRPr="00C52F39">
              <w:rPr>
                <w:sz w:val="28"/>
                <w:szCs w:val="28"/>
                <w:lang w:eastAsia="ru-RU"/>
              </w:rPr>
              <w:t>Mobile apps for vocabulary and grammar practice</w:t>
            </w:r>
          </w:p>
          <w:p w14:paraId="6841FC4C" w14:textId="77777777" w:rsidR="00BF6AF0" w:rsidRPr="00C52F39" w:rsidRDefault="00BF6AF0" w:rsidP="00C52F39">
            <w:pPr>
              <w:widowControl/>
              <w:numPr>
                <w:ilvl w:val="0"/>
                <w:numId w:val="12"/>
              </w:numPr>
              <w:autoSpaceDE/>
              <w:autoSpaceDN/>
              <w:rPr>
                <w:sz w:val="28"/>
                <w:szCs w:val="28"/>
                <w:lang w:eastAsia="ru-RU"/>
              </w:rPr>
            </w:pPr>
            <w:r w:rsidRPr="00C52F39">
              <w:rPr>
                <w:sz w:val="28"/>
                <w:szCs w:val="28"/>
                <w:lang w:eastAsia="ru-RU"/>
              </w:rPr>
              <w:t>Online platforms for communication and collaboration</w:t>
            </w:r>
          </w:p>
          <w:p w14:paraId="4678CB52" w14:textId="77777777" w:rsidR="00BF6AF0" w:rsidRPr="00C52F39" w:rsidRDefault="00BF6AF0" w:rsidP="00C52F39">
            <w:pPr>
              <w:widowControl/>
              <w:numPr>
                <w:ilvl w:val="0"/>
                <w:numId w:val="12"/>
              </w:numPr>
              <w:autoSpaceDE/>
              <w:autoSpaceDN/>
              <w:rPr>
                <w:sz w:val="28"/>
                <w:szCs w:val="28"/>
                <w:lang w:val="ru-RU" w:eastAsia="ru-RU"/>
              </w:rPr>
            </w:pPr>
            <w:r w:rsidRPr="00C52F39">
              <w:rPr>
                <w:sz w:val="28"/>
                <w:szCs w:val="28"/>
                <w:lang w:val="ru-RU" w:eastAsia="ru-RU"/>
              </w:rPr>
              <w:t>Integration of multimedia resources</w:t>
            </w:r>
          </w:p>
          <w:p w14:paraId="231CEF38" w14:textId="77777777" w:rsidR="00BF6AF0" w:rsidRPr="00C52F39" w:rsidRDefault="00BF6AF0" w:rsidP="00C52F39">
            <w:pPr>
              <w:widowControl/>
              <w:numPr>
                <w:ilvl w:val="0"/>
                <w:numId w:val="12"/>
              </w:numPr>
              <w:autoSpaceDE/>
              <w:autoSpaceDN/>
              <w:rPr>
                <w:sz w:val="28"/>
                <w:szCs w:val="28"/>
                <w:lang w:eastAsia="ru-RU"/>
              </w:rPr>
            </w:pPr>
            <w:r w:rsidRPr="00C52F39">
              <w:rPr>
                <w:sz w:val="28"/>
                <w:szCs w:val="28"/>
                <w:lang w:eastAsia="ru-RU"/>
              </w:rPr>
              <w:t>Prospects of mobile learning in ELT</w:t>
            </w:r>
          </w:p>
          <w:p w14:paraId="2811F66F" w14:textId="7881DDF4" w:rsidR="00BF6AF0" w:rsidRPr="00C52F39" w:rsidRDefault="00C52F39" w:rsidP="00C52F39">
            <w:pPr>
              <w:widowControl/>
              <w:autoSpaceDE/>
              <w:autoSpaceDN/>
              <w:rPr>
                <w:sz w:val="28"/>
                <w:szCs w:val="28"/>
                <w:lang w:eastAsia="ru-RU"/>
              </w:rPr>
            </w:pPr>
            <w:r>
              <w:rPr>
                <w:b/>
                <w:bCs/>
                <w:sz w:val="28"/>
                <w:szCs w:val="28"/>
                <w:lang w:eastAsia="ru-RU"/>
              </w:rPr>
              <w:lastRenderedPageBreak/>
              <w:t xml:space="preserve"> </w:t>
            </w:r>
            <w:r w:rsidR="00BF6AF0" w:rsidRPr="00C52F39">
              <w:rPr>
                <w:b/>
                <w:bCs/>
                <w:sz w:val="28"/>
                <w:szCs w:val="28"/>
                <w:lang w:eastAsia="ru-RU"/>
              </w:rPr>
              <w:t>Theme 8. Blended and Hybrid Learning in ELT</w:t>
            </w:r>
          </w:p>
          <w:p w14:paraId="5427D7EA" w14:textId="77777777" w:rsidR="00BF6AF0" w:rsidRPr="00C52F39" w:rsidRDefault="00BF6AF0" w:rsidP="00C52F39">
            <w:pPr>
              <w:widowControl/>
              <w:numPr>
                <w:ilvl w:val="0"/>
                <w:numId w:val="13"/>
              </w:numPr>
              <w:autoSpaceDE/>
              <w:autoSpaceDN/>
              <w:rPr>
                <w:sz w:val="28"/>
                <w:szCs w:val="28"/>
                <w:lang w:eastAsia="ru-RU"/>
              </w:rPr>
            </w:pPr>
            <w:r w:rsidRPr="00C52F39">
              <w:rPr>
                <w:sz w:val="28"/>
                <w:szCs w:val="28"/>
                <w:lang w:eastAsia="ru-RU"/>
              </w:rPr>
              <w:t>Concepts of blended and hybrid learning</w:t>
            </w:r>
          </w:p>
          <w:p w14:paraId="179312D0" w14:textId="77777777" w:rsidR="00BF6AF0" w:rsidRPr="00C52F39" w:rsidRDefault="00BF6AF0" w:rsidP="00C52F39">
            <w:pPr>
              <w:widowControl/>
              <w:numPr>
                <w:ilvl w:val="0"/>
                <w:numId w:val="13"/>
              </w:numPr>
              <w:autoSpaceDE/>
              <w:autoSpaceDN/>
              <w:rPr>
                <w:sz w:val="28"/>
                <w:szCs w:val="28"/>
                <w:lang w:val="ru-RU" w:eastAsia="ru-RU"/>
              </w:rPr>
            </w:pPr>
            <w:r w:rsidRPr="00C52F39">
              <w:rPr>
                <w:sz w:val="28"/>
                <w:szCs w:val="28"/>
                <w:lang w:val="ru-RU" w:eastAsia="ru-RU"/>
              </w:rPr>
              <w:t>Combining traditional and digital approaches</w:t>
            </w:r>
          </w:p>
          <w:p w14:paraId="00457122" w14:textId="77777777" w:rsidR="00BF6AF0" w:rsidRPr="00C52F39" w:rsidRDefault="00BF6AF0" w:rsidP="00C52F39">
            <w:pPr>
              <w:widowControl/>
              <w:numPr>
                <w:ilvl w:val="0"/>
                <w:numId w:val="13"/>
              </w:numPr>
              <w:autoSpaceDE/>
              <w:autoSpaceDN/>
              <w:rPr>
                <w:sz w:val="28"/>
                <w:szCs w:val="28"/>
                <w:lang w:eastAsia="ru-RU"/>
              </w:rPr>
            </w:pPr>
            <w:r w:rsidRPr="00C52F39">
              <w:rPr>
                <w:sz w:val="28"/>
                <w:szCs w:val="28"/>
                <w:lang w:eastAsia="ru-RU"/>
              </w:rPr>
              <w:t>Online and face-to-face balance in ELT</w:t>
            </w:r>
          </w:p>
          <w:p w14:paraId="0311E857" w14:textId="77777777" w:rsidR="00BF6AF0" w:rsidRPr="00C52F39" w:rsidRDefault="00BF6AF0" w:rsidP="00C52F39">
            <w:pPr>
              <w:widowControl/>
              <w:numPr>
                <w:ilvl w:val="0"/>
                <w:numId w:val="13"/>
              </w:numPr>
              <w:autoSpaceDE/>
              <w:autoSpaceDN/>
              <w:rPr>
                <w:sz w:val="28"/>
                <w:szCs w:val="28"/>
                <w:lang w:eastAsia="ru-RU"/>
              </w:rPr>
            </w:pPr>
            <w:r w:rsidRPr="00C52F39">
              <w:rPr>
                <w:sz w:val="28"/>
                <w:szCs w:val="28"/>
                <w:lang w:eastAsia="ru-RU"/>
              </w:rPr>
              <w:t>Models of blended learning (flipped classroom, rotational model)</w:t>
            </w:r>
          </w:p>
          <w:p w14:paraId="610B13EB" w14:textId="77777777" w:rsidR="00BF6AF0" w:rsidRPr="00C52F39" w:rsidRDefault="00BF6AF0" w:rsidP="00C52F39">
            <w:pPr>
              <w:widowControl/>
              <w:numPr>
                <w:ilvl w:val="0"/>
                <w:numId w:val="13"/>
              </w:numPr>
              <w:autoSpaceDE/>
              <w:autoSpaceDN/>
              <w:rPr>
                <w:sz w:val="28"/>
                <w:szCs w:val="28"/>
                <w:lang w:val="ru-RU" w:eastAsia="ru-RU"/>
              </w:rPr>
            </w:pPr>
            <w:r w:rsidRPr="00C52F39">
              <w:rPr>
                <w:sz w:val="28"/>
                <w:szCs w:val="28"/>
                <w:lang w:val="ru-RU" w:eastAsia="ru-RU"/>
              </w:rPr>
              <w:t>Practical applications in English lessons</w:t>
            </w:r>
          </w:p>
          <w:p w14:paraId="0107FD13" w14:textId="06229A30" w:rsidR="00BF6AF0" w:rsidRPr="00C52F39" w:rsidRDefault="00BF6AF0" w:rsidP="00C52F39">
            <w:pPr>
              <w:widowControl/>
              <w:autoSpaceDE/>
              <w:autoSpaceDN/>
              <w:ind w:left="128" w:right="142"/>
              <w:rPr>
                <w:sz w:val="28"/>
                <w:szCs w:val="28"/>
                <w:lang w:eastAsia="ru-RU"/>
              </w:rPr>
            </w:pPr>
            <w:r w:rsidRPr="00C52F39">
              <w:rPr>
                <w:b/>
                <w:bCs/>
                <w:sz w:val="28"/>
                <w:szCs w:val="28"/>
                <w:lang w:eastAsia="ru-RU"/>
              </w:rPr>
              <w:t>Theme 9. Project-Based and Problem-Based Learning in Teaching English</w:t>
            </w:r>
          </w:p>
          <w:p w14:paraId="2A8465DF" w14:textId="77777777" w:rsidR="00BF6AF0" w:rsidRPr="00C52F39" w:rsidRDefault="00BF6AF0" w:rsidP="00C52F39">
            <w:pPr>
              <w:widowControl/>
              <w:numPr>
                <w:ilvl w:val="0"/>
                <w:numId w:val="14"/>
              </w:numPr>
              <w:autoSpaceDE/>
              <w:autoSpaceDN/>
              <w:rPr>
                <w:sz w:val="28"/>
                <w:szCs w:val="28"/>
                <w:lang w:val="ru-RU" w:eastAsia="ru-RU"/>
              </w:rPr>
            </w:pPr>
            <w:r w:rsidRPr="00C52F39">
              <w:rPr>
                <w:sz w:val="28"/>
                <w:szCs w:val="28"/>
                <w:lang w:val="ru-RU" w:eastAsia="ru-RU"/>
              </w:rPr>
              <w:t>Principles of project-based learning</w:t>
            </w:r>
          </w:p>
          <w:p w14:paraId="3444D6AF" w14:textId="77777777" w:rsidR="00BF6AF0" w:rsidRPr="00C52F39" w:rsidRDefault="00BF6AF0" w:rsidP="00C52F39">
            <w:pPr>
              <w:widowControl/>
              <w:numPr>
                <w:ilvl w:val="0"/>
                <w:numId w:val="14"/>
              </w:numPr>
              <w:autoSpaceDE/>
              <w:autoSpaceDN/>
              <w:rPr>
                <w:sz w:val="28"/>
                <w:szCs w:val="28"/>
                <w:lang w:val="ru-RU" w:eastAsia="ru-RU"/>
              </w:rPr>
            </w:pPr>
            <w:r w:rsidRPr="00C52F39">
              <w:rPr>
                <w:sz w:val="28"/>
                <w:szCs w:val="28"/>
                <w:lang w:val="ru-RU" w:eastAsia="ru-RU"/>
              </w:rPr>
              <w:t>Problem-based scenarios in ELT</w:t>
            </w:r>
          </w:p>
          <w:p w14:paraId="4FECBF2B" w14:textId="77777777" w:rsidR="00BF6AF0" w:rsidRPr="00C52F39" w:rsidRDefault="00BF6AF0" w:rsidP="00C52F39">
            <w:pPr>
              <w:widowControl/>
              <w:numPr>
                <w:ilvl w:val="0"/>
                <w:numId w:val="14"/>
              </w:numPr>
              <w:autoSpaceDE/>
              <w:autoSpaceDN/>
              <w:rPr>
                <w:sz w:val="28"/>
                <w:szCs w:val="28"/>
                <w:lang w:val="ru-RU" w:eastAsia="ru-RU"/>
              </w:rPr>
            </w:pPr>
            <w:r w:rsidRPr="00C52F39">
              <w:rPr>
                <w:sz w:val="28"/>
                <w:szCs w:val="28"/>
                <w:lang w:val="ru-RU" w:eastAsia="ru-RU"/>
              </w:rPr>
              <w:t>Role of teamwork and collaboration</w:t>
            </w:r>
          </w:p>
          <w:p w14:paraId="486EB0AC" w14:textId="77777777" w:rsidR="00BF6AF0" w:rsidRPr="00C52F39" w:rsidRDefault="00BF6AF0" w:rsidP="00C52F39">
            <w:pPr>
              <w:widowControl/>
              <w:numPr>
                <w:ilvl w:val="0"/>
                <w:numId w:val="14"/>
              </w:numPr>
              <w:autoSpaceDE/>
              <w:autoSpaceDN/>
              <w:rPr>
                <w:sz w:val="28"/>
                <w:szCs w:val="28"/>
                <w:lang w:eastAsia="ru-RU"/>
              </w:rPr>
            </w:pPr>
            <w:r w:rsidRPr="00C52F39">
              <w:rPr>
                <w:sz w:val="28"/>
                <w:szCs w:val="28"/>
                <w:lang w:eastAsia="ru-RU"/>
              </w:rPr>
              <w:t>Developing 21st-century skills through projects</w:t>
            </w:r>
          </w:p>
          <w:p w14:paraId="597C82C3" w14:textId="77777777" w:rsidR="00BF6AF0" w:rsidRPr="00C52F39" w:rsidRDefault="00BF6AF0" w:rsidP="00C52F39">
            <w:pPr>
              <w:widowControl/>
              <w:numPr>
                <w:ilvl w:val="0"/>
                <w:numId w:val="14"/>
              </w:numPr>
              <w:autoSpaceDE/>
              <w:autoSpaceDN/>
              <w:rPr>
                <w:sz w:val="28"/>
                <w:szCs w:val="28"/>
                <w:lang w:eastAsia="ru-RU"/>
              </w:rPr>
            </w:pPr>
            <w:r w:rsidRPr="00C52F39">
              <w:rPr>
                <w:sz w:val="28"/>
                <w:szCs w:val="28"/>
                <w:lang w:eastAsia="ru-RU"/>
              </w:rPr>
              <w:t>Examples of classroom projects and outcomes</w:t>
            </w:r>
          </w:p>
          <w:p w14:paraId="18B1493C" w14:textId="5317CE3E" w:rsidR="00BF6AF0" w:rsidRPr="00C52F39" w:rsidRDefault="00C52F39" w:rsidP="00C52F39">
            <w:pPr>
              <w:widowControl/>
              <w:autoSpaceDE/>
              <w:autoSpaceDN/>
              <w:rPr>
                <w:sz w:val="28"/>
                <w:szCs w:val="28"/>
                <w:lang w:eastAsia="ru-RU"/>
              </w:rPr>
            </w:pPr>
            <w:r>
              <w:rPr>
                <w:b/>
                <w:bCs/>
                <w:sz w:val="28"/>
                <w:szCs w:val="28"/>
                <w:lang w:eastAsia="ru-RU"/>
              </w:rPr>
              <w:t xml:space="preserve"> </w:t>
            </w:r>
            <w:r w:rsidR="00BF6AF0" w:rsidRPr="00C52F39">
              <w:rPr>
                <w:b/>
                <w:bCs/>
                <w:sz w:val="28"/>
                <w:szCs w:val="28"/>
                <w:lang w:eastAsia="ru-RU"/>
              </w:rPr>
              <w:t>Theme 10. Game-Based Technologies in English Lessons</w:t>
            </w:r>
          </w:p>
          <w:p w14:paraId="645346D4" w14:textId="77777777" w:rsidR="00BF6AF0" w:rsidRPr="00C52F39" w:rsidRDefault="00BF6AF0" w:rsidP="00C52F39">
            <w:pPr>
              <w:widowControl/>
              <w:numPr>
                <w:ilvl w:val="0"/>
                <w:numId w:val="15"/>
              </w:numPr>
              <w:autoSpaceDE/>
              <w:autoSpaceDN/>
              <w:rPr>
                <w:sz w:val="28"/>
                <w:szCs w:val="28"/>
                <w:lang w:val="ru-RU" w:eastAsia="ru-RU"/>
              </w:rPr>
            </w:pPr>
            <w:r w:rsidRPr="00C52F39">
              <w:rPr>
                <w:sz w:val="28"/>
                <w:szCs w:val="28"/>
                <w:lang w:val="ru-RU" w:eastAsia="ru-RU"/>
              </w:rPr>
              <w:t>Gamification vs. game-based learning</w:t>
            </w:r>
          </w:p>
          <w:p w14:paraId="69D13085" w14:textId="77777777" w:rsidR="00BF6AF0" w:rsidRPr="00C52F39" w:rsidRDefault="00BF6AF0" w:rsidP="00C52F39">
            <w:pPr>
              <w:widowControl/>
              <w:numPr>
                <w:ilvl w:val="0"/>
                <w:numId w:val="15"/>
              </w:numPr>
              <w:autoSpaceDE/>
              <w:autoSpaceDN/>
              <w:rPr>
                <w:sz w:val="28"/>
                <w:szCs w:val="28"/>
                <w:lang w:eastAsia="ru-RU"/>
              </w:rPr>
            </w:pPr>
            <w:r w:rsidRPr="00C52F39">
              <w:rPr>
                <w:sz w:val="28"/>
                <w:szCs w:val="28"/>
                <w:lang w:eastAsia="ru-RU"/>
              </w:rPr>
              <w:t>Digital platforms for game-based teaching</w:t>
            </w:r>
          </w:p>
          <w:p w14:paraId="193F41AD" w14:textId="77777777" w:rsidR="00BF6AF0" w:rsidRPr="00C52F39" w:rsidRDefault="00BF6AF0" w:rsidP="00C52F39">
            <w:pPr>
              <w:widowControl/>
              <w:numPr>
                <w:ilvl w:val="0"/>
                <w:numId w:val="15"/>
              </w:numPr>
              <w:autoSpaceDE/>
              <w:autoSpaceDN/>
              <w:rPr>
                <w:sz w:val="28"/>
                <w:szCs w:val="28"/>
                <w:lang w:eastAsia="ru-RU"/>
              </w:rPr>
            </w:pPr>
            <w:r w:rsidRPr="00C52F39">
              <w:rPr>
                <w:sz w:val="28"/>
                <w:szCs w:val="28"/>
                <w:lang w:eastAsia="ru-RU"/>
              </w:rPr>
              <w:t>Language games for speaking, listening, reading, writing</w:t>
            </w:r>
          </w:p>
          <w:p w14:paraId="2AC737C8" w14:textId="77777777" w:rsidR="00BF6AF0" w:rsidRPr="00C52F39" w:rsidRDefault="00BF6AF0" w:rsidP="00C52F39">
            <w:pPr>
              <w:widowControl/>
              <w:numPr>
                <w:ilvl w:val="0"/>
                <w:numId w:val="15"/>
              </w:numPr>
              <w:autoSpaceDE/>
              <w:autoSpaceDN/>
              <w:rPr>
                <w:sz w:val="28"/>
                <w:szCs w:val="28"/>
                <w:lang w:val="ru-RU" w:eastAsia="ru-RU"/>
              </w:rPr>
            </w:pPr>
            <w:r w:rsidRPr="00C52F39">
              <w:rPr>
                <w:sz w:val="28"/>
                <w:szCs w:val="28"/>
                <w:lang w:val="ru-RU" w:eastAsia="ru-RU"/>
              </w:rPr>
              <w:t>Motivational aspects of gamification</w:t>
            </w:r>
          </w:p>
          <w:p w14:paraId="37B3B465" w14:textId="77777777" w:rsidR="00BF6AF0" w:rsidRPr="00C52F39" w:rsidRDefault="00BF6AF0" w:rsidP="00C52F39">
            <w:pPr>
              <w:widowControl/>
              <w:numPr>
                <w:ilvl w:val="0"/>
                <w:numId w:val="15"/>
              </w:numPr>
              <w:autoSpaceDE/>
              <w:autoSpaceDN/>
              <w:rPr>
                <w:sz w:val="28"/>
                <w:szCs w:val="28"/>
                <w:lang w:val="ru-RU" w:eastAsia="ru-RU"/>
              </w:rPr>
            </w:pPr>
            <w:r w:rsidRPr="00C52F39">
              <w:rPr>
                <w:sz w:val="28"/>
                <w:szCs w:val="28"/>
                <w:lang w:val="ru-RU" w:eastAsia="ru-RU"/>
              </w:rPr>
              <w:t>Practical examples for classroom implementation</w:t>
            </w:r>
          </w:p>
          <w:p w14:paraId="041C5E23" w14:textId="3733A398" w:rsidR="00BF6AF0" w:rsidRPr="00C52F39" w:rsidRDefault="00BF6AF0" w:rsidP="00C52F39">
            <w:pPr>
              <w:widowControl/>
              <w:autoSpaceDE/>
              <w:autoSpaceDN/>
              <w:ind w:left="128"/>
              <w:rPr>
                <w:sz w:val="28"/>
                <w:szCs w:val="28"/>
                <w:lang w:eastAsia="ru-RU"/>
              </w:rPr>
            </w:pPr>
            <w:r w:rsidRPr="00C52F39">
              <w:rPr>
                <w:b/>
                <w:bCs/>
                <w:sz w:val="28"/>
                <w:szCs w:val="28"/>
                <w:lang w:eastAsia="ru-RU"/>
              </w:rPr>
              <w:t xml:space="preserve">Theme 11. Digital Storytelling and the Development of Communicative </w:t>
            </w:r>
            <w:r w:rsidR="00C52F39">
              <w:rPr>
                <w:b/>
                <w:bCs/>
                <w:sz w:val="28"/>
                <w:szCs w:val="28"/>
                <w:lang w:eastAsia="ru-RU"/>
              </w:rPr>
              <w:t xml:space="preserve">  </w:t>
            </w:r>
            <w:r w:rsidRPr="00C52F39">
              <w:rPr>
                <w:b/>
                <w:bCs/>
                <w:sz w:val="28"/>
                <w:szCs w:val="28"/>
                <w:lang w:eastAsia="ru-RU"/>
              </w:rPr>
              <w:t>Skills</w:t>
            </w:r>
          </w:p>
          <w:p w14:paraId="4F541737" w14:textId="77777777" w:rsidR="00BF6AF0" w:rsidRPr="00C52F39" w:rsidRDefault="00BF6AF0" w:rsidP="00C52F39">
            <w:pPr>
              <w:widowControl/>
              <w:numPr>
                <w:ilvl w:val="0"/>
                <w:numId w:val="16"/>
              </w:numPr>
              <w:autoSpaceDE/>
              <w:autoSpaceDN/>
              <w:rPr>
                <w:sz w:val="28"/>
                <w:szCs w:val="28"/>
                <w:lang w:eastAsia="ru-RU"/>
              </w:rPr>
            </w:pPr>
            <w:r w:rsidRPr="00C52F39">
              <w:rPr>
                <w:sz w:val="28"/>
                <w:szCs w:val="28"/>
                <w:lang w:eastAsia="ru-RU"/>
              </w:rPr>
              <w:t>The concept and principles of digital storytelling</w:t>
            </w:r>
          </w:p>
          <w:p w14:paraId="680B8327" w14:textId="77777777" w:rsidR="00BF6AF0" w:rsidRPr="00C52F39" w:rsidRDefault="00BF6AF0" w:rsidP="00C52F39">
            <w:pPr>
              <w:widowControl/>
              <w:numPr>
                <w:ilvl w:val="0"/>
                <w:numId w:val="16"/>
              </w:numPr>
              <w:autoSpaceDE/>
              <w:autoSpaceDN/>
              <w:rPr>
                <w:sz w:val="28"/>
                <w:szCs w:val="28"/>
                <w:lang w:eastAsia="ru-RU"/>
              </w:rPr>
            </w:pPr>
            <w:r w:rsidRPr="00C52F39">
              <w:rPr>
                <w:sz w:val="28"/>
                <w:szCs w:val="28"/>
                <w:lang w:eastAsia="ru-RU"/>
              </w:rPr>
              <w:t>Tools and platforms for creating stories</w:t>
            </w:r>
          </w:p>
          <w:p w14:paraId="1CB357C5" w14:textId="77777777" w:rsidR="00BF6AF0" w:rsidRPr="00C52F39" w:rsidRDefault="00BF6AF0" w:rsidP="00C52F39">
            <w:pPr>
              <w:widowControl/>
              <w:numPr>
                <w:ilvl w:val="0"/>
                <w:numId w:val="16"/>
              </w:numPr>
              <w:autoSpaceDE/>
              <w:autoSpaceDN/>
              <w:rPr>
                <w:sz w:val="28"/>
                <w:szCs w:val="28"/>
                <w:lang w:eastAsia="ru-RU"/>
              </w:rPr>
            </w:pPr>
            <w:r w:rsidRPr="00C52F39">
              <w:rPr>
                <w:sz w:val="28"/>
                <w:szCs w:val="28"/>
                <w:lang w:eastAsia="ru-RU"/>
              </w:rPr>
              <w:t>Storytelling for developing speaking and writing skills</w:t>
            </w:r>
          </w:p>
          <w:p w14:paraId="273AE9EC" w14:textId="77777777" w:rsidR="00BF6AF0" w:rsidRPr="00C52F39" w:rsidRDefault="00BF6AF0" w:rsidP="00C52F39">
            <w:pPr>
              <w:widowControl/>
              <w:numPr>
                <w:ilvl w:val="0"/>
                <w:numId w:val="16"/>
              </w:numPr>
              <w:autoSpaceDE/>
              <w:autoSpaceDN/>
              <w:rPr>
                <w:sz w:val="28"/>
                <w:szCs w:val="28"/>
                <w:lang w:val="ru-RU" w:eastAsia="ru-RU"/>
              </w:rPr>
            </w:pPr>
            <w:r w:rsidRPr="00C52F39">
              <w:rPr>
                <w:sz w:val="28"/>
                <w:szCs w:val="28"/>
                <w:lang w:val="ru-RU" w:eastAsia="ru-RU"/>
              </w:rPr>
              <w:t>Enhancing cultural awareness through stories</w:t>
            </w:r>
          </w:p>
          <w:p w14:paraId="1A2CD5E8" w14:textId="77777777" w:rsidR="00BF6AF0" w:rsidRPr="00C52F39" w:rsidRDefault="00BF6AF0" w:rsidP="00C52F39">
            <w:pPr>
              <w:widowControl/>
              <w:numPr>
                <w:ilvl w:val="0"/>
                <w:numId w:val="16"/>
              </w:numPr>
              <w:autoSpaceDE/>
              <w:autoSpaceDN/>
              <w:rPr>
                <w:sz w:val="28"/>
                <w:szCs w:val="28"/>
                <w:lang w:eastAsia="ru-RU"/>
              </w:rPr>
            </w:pPr>
            <w:r w:rsidRPr="00C52F39">
              <w:rPr>
                <w:sz w:val="28"/>
                <w:szCs w:val="28"/>
                <w:lang w:eastAsia="ru-RU"/>
              </w:rPr>
              <w:t>Benefits and challenges of digital storytelling</w:t>
            </w:r>
          </w:p>
          <w:p w14:paraId="4516F096" w14:textId="4A9F4B1C" w:rsidR="00BF6AF0" w:rsidRPr="00C52F39" w:rsidRDefault="00C52F39" w:rsidP="00C52F39">
            <w:pPr>
              <w:widowControl/>
              <w:autoSpaceDE/>
              <w:autoSpaceDN/>
              <w:ind w:left="128" w:hanging="193"/>
              <w:rPr>
                <w:sz w:val="28"/>
                <w:szCs w:val="28"/>
                <w:lang w:eastAsia="ru-RU"/>
              </w:rPr>
            </w:pPr>
            <w:r>
              <w:rPr>
                <w:b/>
                <w:bCs/>
                <w:sz w:val="28"/>
                <w:szCs w:val="28"/>
                <w:lang w:eastAsia="ru-RU"/>
              </w:rPr>
              <w:t xml:space="preserve">  </w:t>
            </w:r>
            <w:r w:rsidR="00BF6AF0" w:rsidRPr="00C52F39">
              <w:rPr>
                <w:b/>
                <w:bCs/>
                <w:sz w:val="28"/>
                <w:szCs w:val="28"/>
                <w:lang w:eastAsia="ru-RU"/>
              </w:rPr>
              <w:t>Theme 12. Artificial Intelligence, VR/AR and Their Role in Teaching English</w:t>
            </w:r>
          </w:p>
          <w:p w14:paraId="1C187306" w14:textId="77777777" w:rsidR="00BF6AF0" w:rsidRPr="00C52F39" w:rsidRDefault="00BF6AF0" w:rsidP="00C52F39">
            <w:pPr>
              <w:widowControl/>
              <w:numPr>
                <w:ilvl w:val="0"/>
                <w:numId w:val="17"/>
              </w:numPr>
              <w:autoSpaceDE/>
              <w:autoSpaceDN/>
              <w:rPr>
                <w:sz w:val="28"/>
                <w:szCs w:val="28"/>
                <w:lang w:eastAsia="ru-RU"/>
              </w:rPr>
            </w:pPr>
            <w:r w:rsidRPr="00C52F39">
              <w:rPr>
                <w:sz w:val="28"/>
                <w:szCs w:val="28"/>
                <w:lang w:eastAsia="ru-RU"/>
              </w:rPr>
              <w:t>The role of AI in language assessment and feedback</w:t>
            </w:r>
          </w:p>
          <w:p w14:paraId="7101806C" w14:textId="77777777" w:rsidR="00BF6AF0" w:rsidRPr="00C52F39" w:rsidRDefault="00BF6AF0" w:rsidP="00C52F39">
            <w:pPr>
              <w:widowControl/>
              <w:numPr>
                <w:ilvl w:val="0"/>
                <w:numId w:val="17"/>
              </w:numPr>
              <w:autoSpaceDE/>
              <w:autoSpaceDN/>
              <w:rPr>
                <w:sz w:val="28"/>
                <w:szCs w:val="28"/>
                <w:lang w:eastAsia="ru-RU"/>
              </w:rPr>
            </w:pPr>
            <w:r w:rsidRPr="00C52F39">
              <w:rPr>
                <w:sz w:val="28"/>
                <w:szCs w:val="28"/>
                <w:lang w:eastAsia="ru-RU"/>
              </w:rPr>
              <w:t>Virtual and augmented reality in ELT</w:t>
            </w:r>
          </w:p>
          <w:p w14:paraId="61A8A7DE" w14:textId="77777777" w:rsidR="00BF6AF0" w:rsidRPr="00C52F39" w:rsidRDefault="00BF6AF0" w:rsidP="00C52F39">
            <w:pPr>
              <w:widowControl/>
              <w:numPr>
                <w:ilvl w:val="0"/>
                <w:numId w:val="17"/>
              </w:numPr>
              <w:autoSpaceDE/>
              <w:autoSpaceDN/>
              <w:rPr>
                <w:sz w:val="28"/>
                <w:szCs w:val="28"/>
                <w:lang w:eastAsia="ru-RU"/>
              </w:rPr>
            </w:pPr>
            <w:r w:rsidRPr="00C52F39">
              <w:rPr>
                <w:sz w:val="28"/>
                <w:szCs w:val="28"/>
                <w:lang w:eastAsia="ru-RU"/>
              </w:rPr>
              <w:t>Adaptive learning systems with AI support</w:t>
            </w:r>
          </w:p>
          <w:p w14:paraId="1E3CDA93" w14:textId="77777777" w:rsidR="00BF6AF0" w:rsidRPr="00C52F39" w:rsidRDefault="00BF6AF0" w:rsidP="00C52F39">
            <w:pPr>
              <w:widowControl/>
              <w:numPr>
                <w:ilvl w:val="0"/>
                <w:numId w:val="17"/>
              </w:numPr>
              <w:autoSpaceDE/>
              <w:autoSpaceDN/>
              <w:rPr>
                <w:sz w:val="28"/>
                <w:szCs w:val="28"/>
                <w:lang w:val="ru-RU" w:eastAsia="ru-RU"/>
              </w:rPr>
            </w:pPr>
            <w:r w:rsidRPr="00C52F39">
              <w:rPr>
                <w:sz w:val="28"/>
                <w:szCs w:val="28"/>
                <w:lang w:val="ru-RU" w:eastAsia="ru-RU"/>
              </w:rPr>
              <w:t>Simulations for immersive language practice</w:t>
            </w:r>
          </w:p>
          <w:p w14:paraId="1F99F499" w14:textId="77777777" w:rsidR="00BF6AF0" w:rsidRPr="00C52F39" w:rsidRDefault="00BF6AF0" w:rsidP="00C52F39">
            <w:pPr>
              <w:widowControl/>
              <w:numPr>
                <w:ilvl w:val="0"/>
                <w:numId w:val="17"/>
              </w:numPr>
              <w:autoSpaceDE/>
              <w:autoSpaceDN/>
              <w:rPr>
                <w:sz w:val="28"/>
                <w:szCs w:val="28"/>
                <w:lang w:val="ru-RU" w:eastAsia="ru-RU"/>
              </w:rPr>
            </w:pPr>
            <w:r w:rsidRPr="00C52F39">
              <w:rPr>
                <w:sz w:val="28"/>
                <w:szCs w:val="28"/>
                <w:lang w:val="ru-RU" w:eastAsia="ru-RU"/>
              </w:rPr>
              <w:t>Ethical and practical considerations</w:t>
            </w:r>
          </w:p>
          <w:p w14:paraId="70495816" w14:textId="1175D510" w:rsidR="00BF6AF0" w:rsidRPr="00C52F39" w:rsidRDefault="00C52F39" w:rsidP="00C52F39">
            <w:pPr>
              <w:widowControl/>
              <w:autoSpaceDE/>
              <w:autoSpaceDN/>
              <w:rPr>
                <w:sz w:val="28"/>
                <w:szCs w:val="28"/>
                <w:lang w:eastAsia="ru-RU"/>
              </w:rPr>
            </w:pPr>
            <w:r>
              <w:rPr>
                <w:b/>
                <w:bCs/>
                <w:sz w:val="28"/>
                <w:szCs w:val="28"/>
                <w:lang w:eastAsia="ru-RU"/>
              </w:rPr>
              <w:t xml:space="preserve"> </w:t>
            </w:r>
            <w:r w:rsidR="00BF6AF0" w:rsidRPr="00C52F39">
              <w:rPr>
                <w:b/>
                <w:bCs/>
                <w:sz w:val="28"/>
                <w:szCs w:val="28"/>
                <w:lang w:eastAsia="ru-RU"/>
              </w:rPr>
              <w:t>Theme 13. Inclusive Education and Digital Accessibility in ELT</w:t>
            </w:r>
          </w:p>
          <w:p w14:paraId="48C54146" w14:textId="77777777" w:rsidR="00BF6AF0" w:rsidRPr="00C52F39" w:rsidRDefault="00BF6AF0" w:rsidP="00C52F39">
            <w:pPr>
              <w:widowControl/>
              <w:numPr>
                <w:ilvl w:val="0"/>
                <w:numId w:val="18"/>
              </w:numPr>
              <w:autoSpaceDE/>
              <w:autoSpaceDN/>
              <w:rPr>
                <w:sz w:val="28"/>
                <w:szCs w:val="28"/>
                <w:lang w:val="ru-RU" w:eastAsia="ru-RU"/>
              </w:rPr>
            </w:pPr>
            <w:r w:rsidRPr="00C52F39">
              <w:rPr>
                <w:sz w:val="28"/>
                <w:szCs w:val="28"/>
                <w:lang w:val="ru-RU" w:eastAsia="ru-RU"/>
              </w:rPr>
              <w:t>Principles of inclusive education</w:t>
            </w:r>
          </w:p>
          <w:p w14:paraId="5265E8E1" w14:textId="77777777" w:rsidR="00BF6AF0" w:rsidRPr="00C52F39" w:rsidRDefault="00BF6AF0" w:rsidP="00C52F39">
            <w:pPr>
              <w:widowControl/>
              <w:numPr>
                <w:ilvl w:val="0"/>
                <w:numId w:val="18"/>
              </w:numPr>
              <w:autoSpaceDE/>
              <w:autoSpaceDN/>
              <w:rPr>
                <w:sz w:val="28"/>
                <w:szCs w:val="28"/>
                <w:lang w:eastAsia="ru-RU"/>
              </w:rPr>
            </w:pPr>
            <w:r w:rsidRPr="00C52F39">
              <w:rPr>
                <w:sz w:val="28"/>
                <w:szCs w:val="28"/>
                <w:lang w:eastAsia="ru-RU"/>
              </w:rPr>
              <w:t>Teaching English to students with special needs</w:t>
            </w:r>
          </w:p>
          <w:p w14:paraId="2AA3E066" w14:textId="77777777" w:rsidR="00BF6AF0" w:rsidRPr="00C52F39" w:rsidRDefault="00BF6AF0" w:rsidP="00C52F39">
            <w:pPr>
              <w:widowControl/>
              <w:numPr>
                <w:ilvl w:val="0"/>
                <w:numId w:val="18"/>
              </w:numPr>
              <w:autoSpaceDE/>
              <w:autoSpaceDN/>
              <w:rPr>
                <w:sz w:val="28"/>
                <w:szCs w:val="28"/>
                <w:lang w:val="ru-RU" w:eastAsia="ru-RU"/>
              </w:rPr>
            </w:pPr>
            <w:r w:rsidRPr="00C52F39">
              <w:rPr>
                <w:sz w:val="28"/>
                <w:szCs w:val="28"/>
                <w:lang w:val="ru-RU" w:eastAsia="ru-RU"/>
              </w:rPr>
              <w:t>Digital accessibility standards in ELT</w:t>
            </w:r>
          </w:p>
          <w:p w14:paraId="6BE468AB" w14:textId="77777777" w:rsidR="00BF6AF0" w:rsidRPr="00C52F39" w:rsidRDefault="00BF6AF0" w:rsidP="00C52F39">
            <w:pPr>
              <w:widowControl/>
              <w:numPr>
                <w:ilvl w:val="0"/>
                <w:numId w:val="18"/>
              </w:numPr>
              <w:autoSpaceDE/>
              <w:autoSpaceDN/>
              <w:rPr>
                <w:sz w:val="28"/>
                <w:szCs w:val="28"/>
                <w:lang w:val="ru-RU" w:eastAsia="ru-RU"/>
              </w:rPr>
            </w:pPr>
            <w:r w:rsidRPr="00C52F39">
              <w:rPr>
                <w:sz w:val="28"/>
                <w:szCs w:val="28"/>
                <w:lang w:val="ru-RU" w:eastAsia="ru-RU"/>
              </w:rPr>
              <w:t>Tools for inclusive teaching practices</w:t>
            </w:r>
          </w:p>
          <w:p w14:paraId="34904A21" w14:textId="77777777" w:rsidR="00BF6AF0" w:rsidRPr="00C52F39" w:rsidRDefault="00BF6AF0" w:rsidP="00C52F39">
            <w:pPr>
              <w:widowControl/>
              <w:numPr>
                <w:ilvl w:val="0"/>
                <w:numId w:val="18"/>
              </w:numPr>
              <w:autoSpaceDE/>
              <w:autoSpaceDN/>
              <w:rPr>
                <w:sz w:val="28"/>
                <w:szCs w:val="28"/>
                <w:lang w:eastAsia="ru-RU"/>
              </w:rPr>
            </w:pPr>
            <w:r w:rsidRPr="00C52F39">
              <w:rPr>
                <w:sz w:val="28"/>
                <w:szCs w:val="28"/>
                <w:lang w:eastAsia="ru-RU"/>
              </w:rPr>
              <w:t>Benefits of inclusive approaches in ELT</w:t>
            </w:r>
          </w:p>
          <w:p w14:paraId="1E789DF2" w14:textId="4B72E2DB" w:rsidR="00BF6AF0" w:rsidRPr="00C52F39" w:rsidRDefault="00C52F39" w:rsidP="00C52F39">
            <w:pPr>
              <w:widowControl/>
              <w:autoSpaceDE/>
              <w:autoSpaceDN/>
              <w:rPr>
                <w:sz w:val="28"/>
                <w:szCs w:val="28"/>
                <w:lang w:eastAsia="ru-RU"/>
              </w:rPr>
            </w:pPr>
            <w:r>
              <w:rPr>
                <w:b/>
                <w:bCs/>
                <w:sz w:val="28"/>
                <w:szCs w:val="28"/>
                <w:lang w:eastAsia="ru-RU"/>
              </w:rPr>
              <w:t xml:space="preserve"> </w:t>
            </w:r>
            <w:r w:rsidR="00BF6AF0" w:rsidRPr="00C52F39">
              <w:rPr>
                <w:b/>
                <w:bCs/>
                <w:sz w:val="28"/>
                <w:szCs w:val="28"/>
                <w:lang w:eastAsia="ru-RU"/>
              </w:rPr>
              <w:t>Theme 14. Assessment and Feedback with Digital Tools</w:t>
            </w:r>
          </w:p>
          <w:p w14:paraId="14500B1C" w14:textId="77777777" w:rsidR="00BF6AF0" w:rsidRPr="00C52F39" w:rsidRDefault="00BF6AF0" w:rsidP="00C52F39">
            <w:pPr>
              <w:widowControl/>
              <w:numPr>
                <w:ilvl w:val="0"/>
                <w:numId w:val="19"/>
              </w:numPr>
              <w:autoSpaceDE/>
              <w:autoSpaceDN/>
              <w:rPr>
                <w:sz w:val="28"/>
                <w:szCs w:val="28"/>
                <w:lang w:eastAsia="ru-RU"/>
              </w:rPr>
            </w:pPr>
            <w:r w:rsidRPr="00C52F39">
              <w:rPr>
                <w:sz w:val="28"/>
                <w:szCs w:val="28"/>
                <w:lang w:eastAsia="ru-RU"/>
              </w:rPr>
              <w:t>Types of assessment: formative, summative, peer, self-assessment</w:t>
            </w:r>
          </w:p>
          <w:p w14:paraId="5DC6DB81" w14:textId="77777777" w:rsidR="00BF6AF0" w:rsidRPr="00C52F39" w:rsidRDefault="00BF6AF0" w:rsidP="00C52F39">
            <w:pPr>
              <w:widowControl/>
              <w:numPr>
                <w:ilvl w:val="0"/>
                <w:numId w:val="19"/>
              </w:numPr>
              <w:autoSpaceDE/>
              <w:autoSpaceDN/>
              <w:rPr>
                <w:sz w:val="28"/>
                <w:szCs w:val="28"/>
                <w:lang w:eastAsia="ru-RU"/>
              </w:rPr>
            </w:pPr>
            <w:r w:rsidRPr="00C52F39">
              <w:rPr>
                <w:sz w:val="28"/>
                <w:szCs w:val="28"/>
                <w:lang w:eastAsia="ru-RU"/>
              </w:rPr>
              <w:t>Digital tools for quizzes, e-portfolios, and tests</w:t>
            </w:r>
          </w:p>
          <w:p w14:paraId="30DFD5C1" w14:textId="77777777" w:rsidR="00BF6AF0" w:rsidRPr="00C52F39" w:rsidRDefault="00BF6AF0" w:rsidP="00C52F39">
            <w:pPr>
              <w:widowControl/>
              <w:numPr>
                <w:ilvl w:val="0"/>
                <w:numId w:val="19"/>
              </w:numPr>
              <w:autoSpaceDE/>
              <w:autoSpaceDN/>
              <w:rPr>
                <w:sz w:val="28"/>
                <w:szCs w:val="28"/>
                <w:lang w:eastAsia="ru-RU"/>
              </w:rPr>
            </w:pPr>
            <w:r w:rsidRPr="00C52F39">
              <w:rPr>
                <w:sz w:val="28"/>
                <w:szCs w:val="28"/>
                <w:lang w:eastAsia="ru-RU"/>
              </w:rPr>
              <w:t>Automated feedback and AI-driven evaluation</w:t>
            </w:r>
          </w:p>
          <w:p w14:paraId="16182A8D" w14:textId="77777777" w:rsidR="00BF6AF0" w:rsidRPr="00C52F39" w:rsidRDefault="00BF6AF0" w:rsidP="00C52F39">
            <w:pPr>
              <w:widowControl/>
              <w:numPr>
                <w:ilvl w:val="0"/>
                <w:numId w:val="19"/>
              </w:numPr>
              <w:autoSpaceDE/>
              <w:autoSpaceDN/>
              <w:rPr>
                <w:sz w:val="28"/>
                <w:szCs w:val="28"/>
                <w:lang w:val="ru-RU" w:eastAsia="ru-RU"/>
              </w:rPr>
            </w:pPr>
            <w:r w:rsidRPr="00C52F39">
              <w:rPr>
                <w:sz w:val="28"/>
                <w:szCs w:val="28"/>
                <w:lang w:val="ru-RU" w:eastAsia="ru-RU"/>
              </w:rPr>
              <w:t>Rubrics and digital grading systems</w:t>
            </w:r>
          </w:p>
          <w:p w14:paraId="38252A1B" w14:textId="77777777" w:rsidR="00BF6AF0" w:rsidRPr="00C52F39" w:rsidRDefault="00BF6AF0" w:rsidP="00C52F39">
            <w:pPr>
              <w:widowControl/>
              <w:numPr>
                <w:ilvl w:val="0"/>
                <w:numId w:val="19"/>
              </w:numPr>
              <w:autoSpaceDE/>
              <w:autoSpaceDN/>
              <w:rPr>
                <w:sz w:val="28"/>
                <w:szCs w:val="28"/>
                <w:lang w:val="ru-RU" w:eastAsia="ru-RU"/>
              </w:rPr>
            </w:pPr>
            <w:r w:rsidRPr="00C52F39">
              <w:rPr>
                <w:sz w:val="28"/>
                <w:szCs w:val="28"/>
                <w:lang w:val="ru-RU" w:eastAsia="ru-RU"/>
              </w:rPr>
              <w:lastRenderedPageBreak/>
              <w:t>Best practices in online assessment</w:t>
            </w:r>
          </w:p>
          <w:p w14:paraId="04CD2135" w14:textId="77777777" w:rsidR="00BF6AF0" w:rsidRPr="00C52F39" w:rsidRDefault="00BF6AF0" w:rsidP="00C52F39">
            <w:pPr>
              <w:widowControl/>
              <w:autoSpaceDE/>
              <w:autoSpaceDN/>
              <w:ind w:left="128" w:hanging="51"/>
              <w:rPr>
                <w:sz w:val="28"/>
                <w:szCs w:val="28"/>
                <w:lang w:eastAsia="ru-RU"/>
              </w:rPr>
            </w:pPr>
            <w:r w:rsidRPr="00C52F39">
              <w:rPr>
                <w:b/>
                <w:bCs/>
                <w:sz w:val="28"/>
                <w:szCs w:val="28"/>
                <w:lang w:eastAsia="ru-RU"/>
              </w:rPr>
              <w:t>Theme 15. Professional Development of Teachers and the Future of Innovative Pedagogical Technologies</w:t>
            </w:r>
          </w:p>
          <w:p w14:paraId="4C7FA819" w14:textId="77777777" w:rsidR="00BF6AF0" w:rsidRPr="00C52F39" w:rsidRDefault="00BF6AF0" w:rsidP="00C52F39">
            <w:pPr>
              <w:widowControl/>
              <w:numPr>
                <w:ilvl w:val="0"/>
                <w:numId w:val="20"/>
              </w:numPr>
              <w:autoSpaceDE/>
              <w:autoSpaceDN/>
              <w:rPr>
                <w:sz w:val="28"/>
                <w:szCs w:val="28"/>
                <w:lang w:val="ru-RU" w:eastAsia="ru-RU"/>
              </w:rPr>
            </w:pPr>
            <w:r w:rsidRPr="00C52F39">
              <w:rPr>
                <w:sz w:val="28"/>
                <w:szCs w:val="28"/>
                <w:lang w:val="ru-RU" w:eastAsia="ru-RU"/>
              </w:rPr>
              <w:t>Lifelong learning and teacher training</w:t>
            </w:r>
          </w:p>
          <w:p w14:paraId="5860A99D" w14:textId="77777777" w:rsidR="00BF6AF0" w:rsidRPr="00C52F39" w:rsidRDefault="00BF6AF0" w:rsidP="00C52F39">
            <w:pPr>
              <w:widowControl/>
              <w:numPr>
                <w:ilvl w:val="0"/>
                <w:numId w:val="20"/>
              </w:numPr>
              <w:autoSpaceDE/>
              <w:autoSpaceDN/>
              <w:rPr>
                <w:sz w:val="28"/>
                <w:szCs w:val="28"/>
                <w:lang w:val="ru-RU" w:eastAsia="ru-RU"/>
              </w:rPr>
            </w:pPr>
            <w:r w:rsidRPr="00C52F39">
              <w:rPr>
                <w:sz w:val="28"/>
                <w:szCs w:val="28"/>
                <w:lang w:val="ru-RU" w:eastAsia="ru-RU"/>
              </w:rPr>
              <w:t>Online courses and professional communities</w:t>
            </w:r>
          </w:p>
          <w:p w14:paraId="0F57C068" w14:textId="77777777" w:rsidR="00BF6AF0" w:rsidRPr="00C52F39" w:rsidRDefault="00BF6AF0" w:rsidP="00C52F39">
            <w:pPr>
              <w:widowControl/>
              <w:numPr>
                <w:ilvl w:val="0"/>
                <w:numId w:val="20"/>
              </w:numPr>
              <w:autoSpaceDE/>
              <w:autoSpaceDN/>
              <w:rPr>
                <w:sz w:val="28"/>
                <w:szCs w:val="28"/>
                <w:lang w:val="ru-RU" w:eastAsia="ru-RU"/>
              </w:rPr>
            </w:pPr>
            <w:r w:rsidRPr="00C52F39">
              <w:rPr>
                <w:sz w:val="28"/>
                <w:szCs w:val="28"/>
                <w:lang w:val="ru-RU" w:eastAsia="ru-RU"/>
              </w:rPr>
              <w:t>Research and innovation in ELT</w:t>
            </w:r>
          </w:p>
          <w:p w14:paraId="347D1D7D" w14:textId="77777777" w:rsidR="00BF6AF0" w:rsidRPr="00C52F39" w:rsidRDefault="00BF6AF0" w:rsidP="00C52F39">
            <w:pPr>
              <w:widowControl/>
              <w:numPr>
                <w:ilvl w:val="0"/>
                <w:numId w:val="20"/>
              </w:numPr>
              <w:autoSpaceDE/>
              <w:autoSpaceDN/>
              <w:rPr>
                <w:sz w:val="28"/>
                <w:szCs w:val="28"/>
                <w:lang w:val="ru-RU" w:eastAsia="ru-RU"/>
              </w:rPr>
            </w:pPr>
            <w:r w:rsidRPr="00C52F39">
              <w:rPr>
                <w:sz w:val="28"/>
                <w:szCs w:val="28"/>
                <w:lang w:val="ru-RU" w:eastAsia="ru-RU"/>
              </w:rPr>
              <w:t>Trends in teacher digital literacy</w:t>
            </w:r>
          </w:p>
          <w:p w14:paraId="75FBD4F7" w14:textId="77777777" w:rsidR="00482D62" w:rsidRPr="00C52F39" w:rsidRDefault="00BF6AF0" w:rsidP="00C52F39">
            <w:pPr>
              <w:widowControl/>
              <w:numPr>
                <w:ilvl w:val="0"/>
                <w:numId w:val="20"/>
              </w:numPr>
              <w:autoSpaceDE/>
              <w:autoSpaceDN/>
              <w:rPr>
                <w:sz w:val="28"/>
                <w:szCs w:val="28"/>
              </w:rPr>
            </w:pPr>
            <w:r w:rsidRPr="00C52F39">
              <w:rPr>
                <w:sz w:val="28"/>
                <w:szCs w:val="28"/>
                <w:lang w:val="ru-RU" w:eastAsia="ru-RU"/>
              </w:rPr>
              <w:t>Future directions of innovative pedagogy</w:t>
            </w:r>
          </w:p>
          <w:p w14:paraId="59261186" w14:textId="77777777" w:rsidR="007A34FA" w:rsidRPr="00C52F39" w:rsidRDefault="007A34FA" w:rsidP="00C52F39">
            <w:pPr>
              <w:widowControl/>
              <w:autoSpaceDE/>
              <w:autoSpaceDN/>
              <w:rPr>
                <w:sz w:val="28"/>
                <w:szCs w:val="28"/>
                <w:lang w:val="ru-RU" w:eastAsia="ru-RU"/>
              </w:rPr>
            </w:pPr>
          </w:p>
          <w:p w14:paraId="3D5794D5" w14:textId="2D07E3EF" w:rsidR="007A34FA" w:rsidRPr="007A34FA" w:rsidRDefault="007A34FA" w:rsidP="00C52F39">
            <w:pPr>
              <w:pStyle w:val="ab"/>
              <w:widowControl/>
              <w:numPr>
                <w:ilvl w:val="0"/>
                <w:numId w:val="1"/>
              </w:numPr>
              <w:autoSpaceDE/>
              <w:autoSpaceDN/>
              <w:rPr>
                <w:b/>
                <w:sz w:val="28"/>
              </w:rPr>
            </w:pPr>
            <w:r w:rsidRPr="007A34FA">
              <w:rPr>
                <w:b/>
                <w:sz w:val="28"/>
              </w:rPr>
              <w:t>Seminar</w:t>
            </w:r>
            <w:r w:rsidRPr="007A34FA">
              <w:rPr>
                <w:b/>
                <w:spacing w:val="-6"/>
                <w:sz w:val="28"/>
              </w:rPr>
              <w:t xml:space="preserve"> </w:t>
            </w:r>
            <w:r w:rsidRPr="007A34FA">
              <w:rPr>
                <w:b/>
                <w:sz w:val="28"/>
              </w:rPr>
              <w:t>mashg‘ulotlari</w:t>
            </w:r>
            <w:r w:rsidRPr="007A34FA">
              <w:rPr>
                <w:b/>
                <w:spacing w:val="-6"/>
                <w:sz w:val="28"/>
              </w:rPr>
              <w:t xml:space="preserve"> </w:t>
            </w:r>
            <w:r w:rsidRPr="007A34FA">
              <w:rPr>
                <w:b/>
                <w:sz w:val="28"/>
              </w:rPr>
              <w:t>bo‘yicha</w:t>
            </w:r>
            <w:r w:rsidRPr="007A34FA">
              <w:rPr>
                <w:b/>
                <w:spacing w:val="-6"/>
                <w:sz w:val="28"/>
              </w:rPr>
              <w:t xml:space="preserve"> </w:t>
            </w:r>
            <w:r w:rsidRPr="007A34FA">
              <w:rPr>
                <w:b/>
                <w:sz w:val="28"/>
              </w:rPr>
              <w:t>ko‘rsatma</w:t>
            </w:r>
            <w:r w:rsidRPr="007A34FA">
              <w:rPr>
                <w:b/>
                <w:spacing w:val="-6"/>
                <w:sz w:val="28"/>
              </w:rPr>
              <w:t xml:space="preserve"> </w:t>
            </w:r>
            <w:r w:rsidRPr="007A34FA">
              <w:rPr>
                <w:b/>
                <w:sz w:val="28"/>
              </w:rPr>
              <w:t>va</w:t>
            </w:r>
            <w:r w:rsidRPr="007A34FA">
              <w:rPr>
                <w:b/>
                <w:spacing w:val="-6"/>
                <w:sz w:val="28"/>
              </w:rPr>
              <w:t xml:space="preserve"> </w:t>
            </w:r>
            <w:r w:rsidRPr="007A34FA">
              <w:rPr>
                <w:b/>
                <w:sz w:val="28"/>
              </w:rPr>
              <w:t>tavsiyalar</w:t>
            </w:r>
          </w:p>
          <w:p w14:paraId="10DCC595" w14:textId="63F574D6" w:rsidR="007A34FA" w:rsidRPr="007A34FA" w:rsidRDefault="007A34FA" w:rsidP="00C52F39">
            <w:pPr>
              <w:pStyle w:val="ab"/>
              <w:widowControl/>
              <w:autoSpaceDE/>
              <w:autoSpaceDN/>
              <w:ind w:left="290"/>
              <w:rPr>
                <w:sz w:val="28"/>
                <w:szCs w:val="28"/>
                <w:lang w:eastAsia="ru-RU"/>
              </w:rPr>
            </w:pPr>
            <w:r w:rsidRPr="007A34FA">
              <w:rPr>
                <w:sz w:val="28"/>
              </w:rPr>
              <w:t>Seminar  mashg‘ulotlar uchun quyidagi mavzular tavsiya etiladi:</w:t>
            </w:r>
          </w:p>
          <w:p w14:paraId="20991CA9" w14:textId="77777777" w:rsidR="007A34FA" w:rsidRPr="007A34FA" w:rsidRDefault="007A34FA" w:rsidP="00C52F39">
            <w:pPr>
              <w:pStyle w:val="aa"/>
              <w:ind w:left="644" w:hanging="567"/>
              <w:rPr>
                <w:sz w:val="28"/>
                <w:szCs w:val="28"/>
                <w:lang w:eastAsia="ru-RU"/>
              </w:rPr>
            </w:pPr>
            <w:r w:rsidRPr="007A34FA">
              <w:rPr>
                <w:sz w:val="28"/>
                <w:szCs w:val="28"/>
                <w:lang w:eastAsia="ru-RU"/>
              </w:rPr>
              <w:t xml:space="preserve"> </w:t>
            </w:r>
            <w:r w:rsidRPr="007A34FA">
              <w:rPr>
                <w:b/>
                <w:bCs/>
                <w:sz w:val="28"/>
                <w:szCs w:val="28"/>
                <w:lang w:eastAsia="ru-RU"/>
              </w:rPr>
              <w:t>Theme 1. Exploring the Relevance of Methodology and Technologies in  English Language Teaching</w:t>
            </w:r>
          </w:p>
          <w:p w14:paraId="2CED5544" w14:textId="77777777" w:rsidR="007A34FA" w:rsidRPr="007A34FA" w:rsidRDefault="007A34FA" w:rsidP="00C52F39">
            <w:pPr>
              <w:widowControl/>
              <w:numPr>
                <w:ilvl w:val="0"/>
                <w:numId w:val="21"/>
              </w:numPr>
              <w:autoSpaceDE/>
              <w:autoSpaceDN/>
              <w:rPr>
                <w:sz w:val="28"/>
                <w:szCs w:val="28"/>
                <w:lang w:val="ru-RU" w:eastAsia="ru-RU"/>
              </w:rPr>
            </w:pPr>
            <w:r w:rsidRPr="007A34FA">
              <w:rPr>
                <w:sz w:val="28"/>
                <w:szCs w:val="28"/>
                <w:lang w:val="ru-RU" w:eastAsia="ru-RU"/>
              </w:rPr>
              <w:t>Importance of methodology in ELT</w:t>
            </w:r>
          </w:p>
          <w:p w14:paraId="27ECCB53" w14:textId="77777777" w:rsidR="007A34FA" w:rsidRPr="007A34FA" w:rsidRDefault="007A34FA" w:rsidP="00C52F39">
            <w:pPr>
              <w:widowControl/>
              <w:numPr>
                <w:ilvl w:val="0"/>
                <w:numId w:val="21"/>
              </w:numPr>
              <w:autoSpaceDE/>
              <w:autoSpaceDN/>
              <w:rPr>
                <w:sz w:val="28"/>
                <w:szCs w:val="28"/>
                <w:lang w:eastAsia="ru-RU"/>
              </w:rPr>
            </w:pPr>
            <w:r w:rsidRPr="007A34FA">
              <w:rPr>
                <w:sz w:val="28"/>
                <w:szCs w:val="28"/>
                <w:lang w:eastAsia="ru-RU"/>
              </w:rPr>
              <w:t>Role of educational technologies in modern classrooms</w:t>
            </w:r>
          </w:p>
          <w:p w14:paraId="4240FCC7" w14:textId="77777777" w:rsidR="007A34FA" w:rsidRPr="007A34FA" w:rsidRDefault="007A34FA" w:rsidP="00C52F39">
            <w:pPr>
              <w:widowControl/>
              <w:numPr>
                <w:ilvl w:val="0"/>
                <w:numId w:val="21"/>
              </w:numPr>
              <w:autoSpaceDE/>
              <w:autoSpaceDN/>
              <w:rPr>
                <w:sz w:val="28"/>
                <w:szCs w:val="28"/>
                <w:lang w:val="ru-RU" w:eastAsia="ru-RU"/>
              </w:rPr>
            </w:pPr>
            <w:r w:rsidRPr="007A34FA">
              <w:rPr>
                <w:sz w:val="28"/>
                <w:szCs w:val="28"/>
                <w:lang w:val="ru-RU" w:eastAsia="ru-RU"/>
              </w:rPr>
              <w:t>Relationship between theory and practice</w:t>
            </w:r>
          </w:p>
          <w:p w14:paraId="522E3F06" w14:textId="77777777" w:rsidR="007A34FA" w:rsidRPr="007A34FA" w:rsidRDefault="007A34FA" w:rsidP="00C52F39">
            <w:pPr>
              <w:widowControl/>
              <w:numPr>
                <w:ilvl w:val="0"/>
                <w:numId w:val="21"/>
              </w:numPr>
              <w:autoSpaceDE/>
              <w:autoSpaceDN/>
              <w:rPr>
                <w:sz w:val="28"/>
                <w:szCs w:val="28"/>
                <w:lang w:eastAsia="ru-RU"/>
              </w:rPr>
            </w:pPr>
            <w:r w:rsidRPr="007A34FA">
              <w:rPr>
                <w:sz w:val="28"/>
                <w:szCs w:val="28"/>
                <w:lang w:eastAsia="ru-RU"/>
              </w:rPr>
              <w:t>Examples of methodological relevance in Uzbekistan</w:t>
            </w:r>
          </w:p>
          <w:p w14:paraId="5334B620" w14:textId="77777777" w:rsidR="007A34FA" w:rsidRPr="007A34FA" w:rsidRDefault="007A34FA" w:rsidP="00C52F39">
            <w:pPr>
              <w:widowControl/>
              <w:autoSpaceDE/>
              <w:autoSpaceDN/>
              <w:ind w:left="502" w:hanging="425"/>
              <w:rPr>
                <w:sz w:val="28"/>
                <w:szCs w:val="28"/>
                <w:lang w:eastAsia="ru-RU"/>
              </w:rPr>
            </w:pPr>
            <w:r w:rsidRPr="007A34FA">
              <w:rPr>
                <w:b/>
                <w:bCs/>
                <w:sz w:val="28"/>
                <w:szCs w:val="28"/>
                <w:lang w:eastAsia="ru-RU"/>
              </w:rPr>
              <w:t>Theme 2. Comparative Analysis of Historical ELT Methods through Classroom Examples</w:t>
            </w:r>
          </w:p>
          <w:p w14:paraId="283BC783" w14:textId="77777777" w:rsidR="007A34FA" w:rsidRPr="007A34FA" w:rsidRDefault="007A34FA" w:rsidP="00C52F39">
            <w:pPr>
              <w:widowControl/>
              <w:numPr>
                <w:ilvl w:val="0"/>
                <w:numId w:val="22"/>
              </w:numPr>
              <w:autoSpaceDE/>
              <w:autoSpaceDN/>
              <w:rPr>
                <w:sz w:val="28"/>
                <w:szCs w:val="28"/>
                <w:lang w:eastAsia="ru-RU"/>
              </w:rPr>
            </w:pPr>
            <w:r w:rsidRPr="007A34FA">
              <w:rPr>
                <w:sz w:val="28"/>
                <w:szCs w:val="28"/>
                <w:lang w:eastAsia="ru-RU"/>
              </w:rPr>
              <w:t>Grammar-Translation and Audio-Lingual methods in practice</w:t>
            </w:r>
          </w:p>
          <w:p w14:paraId="1861B6EC" w14:textId="77777777" w:rsidR="007A34FA" w:rsidRPr="007A34FA" w:rsidRDefault="007A34FA" w:rsidP="00C52F39">
            <w:pPr>
              <w:widowControl/>
              <w:numPr>
                <w:ilvl w:val="0"/>
                <w:numId w:val="22"/>
              </w:numPr>
              <w:autoSpaceDE/>
              <w:autoSpaceDN/>
              <w:rPr>
                <w:sz w:val="28"/>
                <w:szCs w:val="28"/>
                <w:lang w:val="ru-RU" w:eastAsia="ru-RU"/>
              </w:rPr>
            </w:pPr>
            <w:r w:rsidRPr="007A34FA">
              <w:rPr>
                <w:sz w:val="28"/>
                <w:szCs w:val="28"/>
                <w:lang w:val="ru-RU" w:eastAsia="ru-RU"/>
              </w:rPr>
              <w:t>Communicative and Direct methods</w:t>
            </w:r>
          </w:p>
          <w:p w14:paraId="77B33666" w14:textId="77777777" w:rsidR="007A34FA" w:rsidRPr="007A34FA" w:rsidRDefault="007A34FA" w:rsidP="00C52F39">
            <w:pPr>
              <w:widowControl/>
              <w:numPr>
                <w:ilvl w:val="0"/>
                <w:numId w:val="22"/>
              </w:numPr>
              <w:autoSpaceDE/>
              <w:autoSpaceDN/>
              <w:rPr>
                <w:sz w:val="28"/>
                <w:szCs w:val="28"/>
                <w:lang w:val="ru-RU" w:eastAsia="ru-RU"/>
              </w:rPr>
            </w:pPr>
            <w:r w:rsidRPr="007A34FA">
              <w:rPr>
                <w:sz w:val="28"/>
                <w:szCs w:val="28"/>
                <w:lang w:val="ru-RU" w:eastAsia="ru-RU"/>
              </w:rPr>
              <w:t>Classroom cases from historical perspectives</w:t>
            </w:r>
          </w:p>
          <w:p w14:paraId="313AEFE0" w14:textId="77777777" w:rsidR="007A34FA" w:rsidRPr="007A34FA" w:rsidRDefault="007A34FA" w:rsidP="00C52F39">
            <w:pPr>
              <w:widowControl/>
              <w:numPr>
                <w:ilvl w:val="0"/>
                <w:numId w:val="22"/>
              </w:numPr>
              <w:autoSpaceDE/>
              <w:autoSpaceDN/>
              <w:rPr>
                <w:sz w:val="28"/>
                <w:szCs w:val="28"/>
                <w:lang w:eastAsia="ru-RU"/>
              </w:rPr>
            </w:pPr>
            <w:r w:rsidRPr="007A34FA">
              <w:rPr>
                <w:sz w:val="28"/>
                <w:szCs w:val="28"/>
                <w:lang w:eastAsia="ru-RU"/>
              </w:rPr>
              <w:t>Strengths and weaknesses based on examples</w:t>
            </w:r>
          </w:p>
          <w:p w14:paraId="3D1131ED" w14:textId="77777777" w:rsidR="007A34FA" w:rsidRPr="007A34FA" w:rsidRDefault="007A34FA" w:rsidP="00C52F39">
            <w:pPr>
              <w:widowControl/>
              <w:autoSpaceDE/>
              <w:autoSpaceDN/>
              <w:rPr>
                <w:sz w:val="28"/>
                <w:szCs w:val="28"/>
                <w:lang w:eastAsia="ru-RU"/>
              </w:rPr>
            </w:pPr>
            <w:r w:rsidRPr="007A34FA">
              <w:rPr>
                <w:b/>
                <w:bCs/>
                <w:sz w:val="28"/>
                <w:szCs w:val="28"/>
                <w:lang w:eastAsia="ru-RU"/>
              </w:rPr>
              <w:t xml:space="preserve"> Theme 3. Case Studies on Emerging Trends in English Language Teaching</w:t>
            </w:r>
          </w:p>
          <w:p w14:paraId="57B52ADC" w14:textId="77777777" w:rsidR="007A34FA" w:rsidRPr="007A34FA" w:rsidRDefault="007A34FA" w:rsidP="00C52F39">
            <w:pPr>
              <w:widowControl/>
              <w:numPr>
                <w:ilvl w:val="0"/>
                <w:numId w:val="23"/>
              </w:numPr>
              <w:autoSpaceDE/>
              <w:autoSpaceDN/>
              <w:rPr>
                <w:sz w:val="28"/>
                <w:szCs w:val="28"/>
                <w:lang w:eastAsia="ru-RU"/>
              </w:rPr>
            </w:pPr>
            <w:r w:rsidRPr="007A34FA">
              <w:rPr>
                <w:sz w:val="28"/>
                <w:szCs w:val="28"/>
                <w:lang w:eastAsia="ru-RU"/>
              </w:rPr>
              <w:t>CLIL and ESP in modern practice</w:t>
            </w:r>
          </w:p>
          <w:p w14:paraId="5C3A2AFD" w14:textId="77777777" w:rsidR="007A34FA" w:rsidRPr="007A34FA" w:rsidRDefault="007A34FA" w:rsidP="00C52F39">
            <w:pPr>
              <w:widowControl/>
              <w:numPr>
                <w:ilvl w:val="0"/>
                <w:numId w:val="23"/>
              </w:numPr>
              <w:autoSpaceDE/>
              <w:autoSpaceDN/>
              <w:rPr>
                <w:sz w:val="28"/>
                <w:szCs w:val="28"/>
                <w:lang w:eastAsia="ru-RU"/>
              </w:rPr>
            </w:pPr>
            <w:r w:rsidRPr="007A34FA">
              <w:rPr>
                <w:sz w:val="28"/>
                <w:szCs w:val="28"/>
                <w:lang w:eastAsia="ru-RU"/>
              </w:rPr>
              <w:t>EMI (English as Medium of Instruction)</w:t>
            </w:r>
          </w:p>
          <w:p w14:paraId="3E90096C" w14:textId="77777777" w:rsidR="007A34FA" w:rsidRPr="007A34FA" w:rsidRDefault="007A34FA" w:rsidP="00C52F39">
            <w:pPr>
              <w:widowControl/>
              <w:numPr>
                <w:ilvl w:val="0"/>
                <w:numId w:val="23"/>
              </w:numPr>
              <w:autoSpaceDE/>
              <w:autoSpaceDN/>
              <w:rPr>
                <w:sz w:val="28"/>
                <w:szCs w:val="28"/>
                <w:lang w:val="ru-RU" w:eastAsia="ru-RU"/>
              </w:rPr>
            </w:pPr>
            <w:r w:rsidRPr="007A34FA">
              <w:rPr>
                <w:sz w:val="28"/>
                <w:szCs w:val="28"/>
                <w:lang w:val="ru-RU" w:eastAsia="ru-RU"/>
              </w:rPr>
              <w:t>Autonomy and learner-centeredness</w:t>
            </w:r>
          </w:p>
          <w:p w14:paraId="36C64216" w14:textId="77777777" w:rsidR="007A34FA" w:rsidRPr="007A34FA" w:rsidRDefault="007A34FA" w:rsidP="00C52F39">
            <w:pPr>
              <w:widowControl/>
              <w:numPr>
                <w:ilvl w:val="0"/>
                <w:numId w:val="23"/>
              </w:numPr>
              <w:autoSpaceDE/>
              <w:autoSpaceDN/>
              <w:rPr>
                <w:sz w:val="28"/>
                <w:szCs w:val="28"/>
                <w:lang w:eastAsia="ru-RU"/>
              </w:rPr>
            </w:pPr>
            <w:r w:rsidRPr="007A34FA">
              <w:rPr>
                <w:sz w:val="28"/>
                <w:szCs w:val="28"/>
                <w:lang w:eastAsia="ru-RU"/>
              </w:rPr>
              <w:t>International case studies of innovative ELT</w:t>
            </w:r>
          </w:p>
          <w:p w14:paraId="6EE21544" w14:textId="77777777" w:rsidR="007A34FA" w:rsidRPr="007A34FA" w:rsidRDefault="007A34FA" w:rsidP="00C52F39">
            <w:pPr>
              <w:widowControl/>
              <w:autoSpaceDE/>
              <w:autoSpaceDN/>
              <w:ind w:left="644" w:hanging="644"/>
              <w:rPr>
                <w:sz w:val="28"/>
                <w:szCs w:val="28"/>
                <w:lang w:eastAsia="ru-RU"/>
              </w:rPr>
            </w:pPr>
            <w:r w:rsidRPr="007A34FA">
              <w:rPr>
                <w:b/>
                <w:bCs/>
                <w:sz w:val="28"/>
                <w:szCs w:val="28"/>
                <w:lang w:eastAsia="ru-RU"/>
              </w:rPr>
              <w:t xml:space="preserve"> Theme 4. Practical Activities for Integrating Modern Educational Technologies in ELT</w:t>
            </w:r>
            <w:r w:rsidRPr="007A34FA">
              <w:rPr>
                <w:b/>
                <w:bCs/>
                <w:sz w:val="28"/>
                <w:szCs w:val="28"/>
                <w:vertAlign w:val="superscript"/>
                <w:lang w:eastAsia="ru-RU"/>
              </w:rPr>
              <w:footnoteReference w:id="2"/>
            </w:r>
          </w:p>
          <w:p w14:paraId="7256B248" w14:textId="77777777" w:rsidR="007A34FA" w:rsidRPr="007A34FA" w:rsidRDefault="007A34FA" w:rsidP="00C52F39">
            <w:pPr>
              <w:widowControl/>
              <w:numPr>
                <w:ilvl w:val="0"/>
                <w:numId w:val="24"/>
              </w:numPr>
              <w:autoSpaceDE/>
              <w:autoSpaceDN/>
              <w:rPr>
                <w:sz w:val="28"/>
                <w:szCs w:val="28"/>
                <w:lang w:val="ru-RU" w:eastAsia="ru-RU"/>
              </w:rPr>
            </w:pPr>
            <w:r w:rsidRPr="007A34FA">
              <w:rPr>
                <w:sz w:val="28"/>
                <w:szCs w:val="28"/>
                <w:lang w:val="ru-RU" w:eastAsia="ru-RU"/>
              </w:rPr>
              <w:t>Using multimedia and visual aids</w:t>
            </w:r>
          </w:p>
          <w:p w14:paraId="0302799C" w14:textId="77777777" w:rsidR="007A34FA" w:rsidRPr="007A34FA" w:rsidRDefault="007A34FA" w:rsidP="00C52F39">
            <w:pPr>
              <w:widowControl/>
              <w:numPr>
                <w:ilvl w:val="0"/>
                <w:numId w:val="24"/>
              </w:numPr>
              <w:autoSpaceDE/>
              <w:autoSpaceDN/>
              <w:rPr>
                <w:sz w:val="28"/>
                <w:szCs w:val="28"/>
                <w:lang w:val="ru-RU" w:eastAsia="ru-RU"/>
              </w:rPr>
            </w:pPr>
            <w:r w:rsidRPr="007A34FA">
              <w:rPr>
                <w:sz w:val="28"/>
                <w:szCs w:val="28"/>
                <w:lang w:val="ru-RU" w:eastAsia="ru-RU"/>
              </w:rPr>
              <w:t>Digital whiteboards and interactive tools</w:t>
            </w:r>
          </w:p>
          <w:p w14:paraId="10FFF61E" w14:textId="77777777" w:rsidR="007A34FA" w:rsidRPr="007A34FA" w:rsidRDefault="007A34FA" w:rsidP="00C52F39">
            <w:pPr>
              <w:widowControl/>
              <w:numPr>
                <w:ilvl w:val="0"/>
                <w:numId w:val="24"/>
              </w:numPr>
              <w:autoSpaceDE/>
              <w:autoSpaceDN/>
              <w:rPr>
                <w:sz w:val="28"/>
                <w:szCs w:val="28"/>
                <w:lang w:val="ru-RU" w:eastAsia="ru-RU"/>
              </w:rPr>
            </w:pPr>
            <w:r w:rsidRPr="007A34FA">
              <w:rPr>
                <w:sz w:val="28"/>
                <w:szCs w:val="28"/>
                <w:lang w:val="ru-RU" w:eastAsia="ru-RU"/>
              </w:rPr>
              <w:t>Online learning platforms in ELT</w:t>
            </w:r>
          </w:p>
          <w:p w14:paraId="4691A954" w14:textId="77777777" w:rsidR="007A34FA" w:rsidRPr="007A34FA" w:rsidRDefault="007A34FA" w:rsidP="00C52F39">
            <w:pPr>
              <w:widowControl/>
              <w:numPr>
                <w:ilvl w:val="0"/>
                <w:numId w:val="24"/>
              </w:numPr>
              <w:autoSpaceDE/>
              <w:autoSpaceDN/>
              <w:rPr>
                <w:sz w:val="28"/>
                <w:szCs w:val="28"/>
                <w:lang w:eastAsia="ru-RU"/>
              </w:rPr>
            </w:pPr>
            <w:r w:rsidRPr="007A34FA">
              <w:rPr>
                <w:sz w:val="28"/>
                <w:szCs w:val="28"/>
                <w:lang w:eastAsia="ru-RU"/>
              </w:rPr>
              <w:t>Benefits and challenges in real classrooms</w:t>
            </w:r>
          </w:p>
          <w:p w14:paraId="5D19D07C" w14:textId="77777777" w:rsidR="007A34FA" w:rsidRPr="007A34FA" w:rsidRDefault="007A34FA" w:rsidP="00C52F39">
            <w:pPr>
              <w:widowControl/>
              <w:autoSpaceDE/>
              <w:autoSpaceDN/>
              <w:rPr>
                <w:sz w:val="28"/>
                <w:szCs w:val="28"/>
                <w:lang w:eastAsia="ru-RU"/>
              </w:rPr>
            </w:pPr>
            <w:r w:rsidRPr="007A34FA">
              <w:rPr>
                <w:b/>
                <w:bCs/>
                <w:sz w:val="28"/>
                <w:szCs w:val="28"/>
                <w:lang w:eastAsia="ru-RU"/>
              </w:rPr>
              <w:t xml:space="preserve"> Theme 5. Designing Interactive Lessons with Active Learning Elements</w:t>
            </w:r>
          </w:p>
          <w:p w14:paraId="425FFE23" w14:textId="77777777" w:rsidR="007A34FA" w:rsidRPr="007A34FA" w:rsidRDefault="007A34FA" w:rsidP="00C52F39">
            <w:pPr>
              <w:widowControl/>
              <w:numPr>
                <w:ilvl w:val="0"/>
                <w:numId w:val="25"/>
              </w:numPr>
              <w:autoSpaceDE/>
              <w:autoSpaceDN/>
              <w:rPr>
                <w:sz w:val="28"/>
                <w:szCs w:val="28"/>
                <w:lang w:val="ru-RU" w:eastAsia="ru-RU"/>
              </w:rPr>
            </w:pPr>
            <w:r w:rsidRPr="007A34FA">
              <w:rPr>
                <w:sz w:val="28"/>
                <w:szCs w:val="28"/>
                <w:lang w:val="ru-RU" w:eastAsia="ru-RU"/>
              </w:rPr>
              <w:t>Cooperative and collaborative activities</w:t>
            </w:r>
          </w:p>
          <w:p w14:paraId="77A55D6D" w14:textId="77777777" w:rsidR="007A34FA" w:rsidRPr="007A34FA" w:rsidRDefault="007A34FA" w:rsidP="00C52F39">
            <w:pPr>
              <w:widowControl/>
              <w:numPr>
                <w:ilvl w:val="0"/>
                <w:numId w:val="25"/>
              </w:numPr>
              <w:autoSpaceDE/>
              <w:autoSpaceDN/>
              <w:rPr>
                <w:sz w:val="28"/>
                <w:szCs w:val="28"/>
                <w:lang w:val="ru-RU" w:eastAsia="ru-RU"/>
              </w:rPr>
            </w:pPr>
            <w:r w:rsidRPr="007A34FA">
              <w:rPr>
                <w:sz w:val="28"/>
                <w:szCs w:val="28"/>
                <w:lang w:val="ru-RU" w:eastAsia="ru-RU"/>
              </w:rPr>
              <w:t>Role-plays, simulations, and debates</w:t>
            </w:r>
          </w:p>
          <w:p w14:paraId="1DFE2133" w14:textId="77777777" w:rsidR="007A34FA" w:rsidRPr="007A34FA" w:rsidRDefault="007A34FA" w:rsidP="00C52F39">
            <w:pPr>
              <w:widowControl/>
              <w:numPr>
                <w:ilvl w:val="0"/>
                <w:numId w:val="25"/>
              </w:numPr>
              <w:autoSpaceDE/>
              <w:autoSpaceDN/>
              <w:rPr>
                <w:sz w:val="28"/>
                <w:szCs w:val="28"/>
                <w:lang w:val="ru-RU" w:eastAsia="ru-RU"/>
              </w:rPr>
            </w:pPr>
            <w:r w:rsidRPr="007A34FA">
              <w:rPr>
                <w:sz w:val="28"/>
                <w:szCs w:val="28"/>
                <w:lang w:val="ru-RU" w:eastAsia="ru-RU"/>
              </w:rPr>
              <w:t>Problem-solving tasks in ELT</w:t>
            </w:r>
          </w:p>
          <w:p w14:paraId="394C6C15" w14:textId="77777777" w:rsidR="007A34FA" w:rsidRPr="007A34FA" w:rsidRDefault="007A34FA" w:rsidP="00C52F39">
            <w:pPr>
              <w:widowControl/>
              <w:numPr>
                <w:ilvl w:val="0"/>
                <w:numId w:val="25"/>
              </w:numPr>
              <w:autoSpaceDE/>
              <w:autoSpaceDN/>
              <w:rPr>
                <w:sz w:val="28"/>
                <w:szCs w:val="28"/>
                <w:lang w:val="ru-RU" w:eastAsia="ru-RU"/>
              </w:rPr>
            </w:pPr>
            <w:r w:rsidRPr="007A34FA">
              <w:rPr>
                <w:sz w:val="28"/>
                <w:szCs w:val="28"/>
                <w:lang w:val="ru-RU" w:eastAsia="ru-RU"/>
              </w:rPr>
              <w:t>Engaging students in active learning</w:t>
            </w:r>
          </w:p>
          <w:p w14:paraId="43DB3134" w14:textId="77777777" w:rsidR="007A34FA" w:rsidRPr="007A34FA" w:rsidRDefault="007A34FA" w:rsidP="00C52F39">
            <w:pPr>
              <w:widowControl/>
              <w:autoSpaceDE/>
              <w:autoSpaceDN/>
              <w:ind w:left="644" w:hanging="644"/>
              <w:rPr>
                <w:sz w:val="28"/>
                <w:szCs w:val="28"/>
                <w:lang w:eastAsia="ru-RU"/>
              </w:rPr>
            </w:pPr>
            <w:r w:rsidRPr="007A34FA">
              <w:rPr>
                <w:b/>
                <w:bCs/>
                <w:sz w:val="28"/>
                <w:szCs w:val="28"/>
                <w:lang w:eastAsia="ru-RU"/>
              </w:rPr>
              <w:t xml:space="preserve"> Theme 6. Evaluating Mobile Apps and ICT Tools for English Language Teaching</w:t>
            </w:r>
          </w:p>
          <w:p w14:paraId="4AFB6DFC" w14:textId="77777777" w:rsidR="007A34FA" w:rsidRPr="007A34FA" w:rsidRDefault="007A34FA" w:rsidP="00C52F39">
            <w:pPr>
              <w:widowControl/>
              <w:numPr>
                <w:ilvl w:val="0"/>
                <w:numId w:val="26"/>
              </w:numPr>
              <w:autoSpaceDE/>
              <w:autoSpaceDN/>
              <w:rPr>
                <w:sz w:val="28"/>
                <w:szCs w:val="28"/>
                <w:lang w:val="ru-RU" w:eastAsia="ru-RU"/>
              </w:rPr>
            </w:pPr>
            <w:r w:rsidRPr="007A34FA">
              <w:rPr>
                <w:sz w:val="28"/>
                <w:szCs w:val="28"/>
                <w:lang w:val="ru-RU" w:eastAsia="ru-RU"/>
              </w:rPr>
              <w:lastRenderedPageBreak/>
              <w:t>Criteria for evaluating mobile apps</w:t>
            </w:r>
          </w:p>
          <w:p w14:paraId="2AB72B13" w14:textId="77777777" w:rsidR="007A34FA" w:rsidRPr="007A34FA" w:rsidRDefault="007A34FA" w:rsidP="00C52F39">
            <w:pPr>
              <w:widowControl/>
              <w:numPr>
                <w:ilvl w:val="0"/>
                <w:numId w:val="26"/>
              </w:numPr>
              <w:autoSpaceDE/>
              <w:autoSpaceDN/>
              <w:rPr>
                <w:sz w:val="28"/>
                <w:szCs w:val="28"/>
                <w:lang w:eastAsia="ru-RU"/>
              </w:rPr>
            </w:pPr>
            <w:r w:rsidRPr="007A34FA">
              <w:rPr>
                <w:sz w:val="28"/>
                <w:szCs w:val="28"/>
                <w:lang w:eastAsia="ru-RU"/>
              </w:rPr>
              <w:t>ICT tools for vocabulary and grammar practice</w:t>
            </w:r>
          </w:p>
          <w:p w14:paraId="4FFC392A" w14:textId="77777777" w:rsidR="007A34FA" w:rsidRPr="007A34FA" w:rsidRDefault="007A34FA" w:rsidP="00C52F39">
            <w:pPr>
              <w:widowControl/>
              <w:numPr>
                <w:ilvl w:val="0"/>
                <w:numId w:val="26"/>
              </w:numPr>
              <w:autoSpaceDE/>
              <w:autoSpaceDN/>
              <w:rPr>
                <w:sz w:val="28"/>
                <w:szCs w:val="28"/>
                <w:lang w:val="ru-RU" w:eastAsia="ru-RU"/>
              </w:rPr>
            </w:pPr>
            <w:r w:rsidRPr="007A34FA">
              <w:rPr>
                <w:sz w:val="28"/>
                <w:szCs w:val="28"/>
                <w:lang w:val="ru-RU" w:eastAsia="ru-RU"/>
              </w:rPr>
              <w:t>Communication platforms for ELT</w:t>
            </w:r>
          </w:p>
          <w:p w14:paraId="1A29E21E" w14:textId="77777777" w:rsidR="007A34FA" w:rsidRPr="007A34FA" w:rsidRDefault="007A34FA" w:rsidP="00C52F39">
            <w:pPr>
              <w:widowControl/>
              <w:numPr>
                <w:ilvl w:val="0"/>
                <w:numId w:val="26"/>
              </w:numPr>
              <w:autoSpaceDE/>
              <w:autoSpaceDN/>
              <w:rPr>
                <w:sz w:val="28"/>
                <w:szCs w:val="28"/>
                <w:lang w:val="ru-RU" w:eastAsia="ru-RU"/>
              </w:rPr>
            </w:pPr>
            <w:r w:rsidRPr="007A34FA">
              <w:rPr>
                <w:sz w:val="28"/>
                <w:szCs w:val="28"/>
                <w:lang w:val="ru-RU" w:eastAsia="ru-RU"/>
              </w:rPr>
              <w:t>Classroom testing of selected apps</w:t>
            </w:r>
          </w:p>
          <w:p w14:paraId="53D454EA" w14:textId="77777777" w:rsidR="007A34FA" w:rsidRPr="007A34FA" w:rsidRDefault="007A34FA" w:rsidP="00C52F39">
            <w:pPr>
              <w:widowControl/>
              <w:autoSpaceDE/>
              <w:autoSpaceDN/>
              <w:rPr>
                <w:sz w:val="28"/>
                <w:szCs w:val="28"/>
                <w:lang w:eastAsia="ru-RU"/>
              </w:rPr>
            </w:pPr>
            <w:r w:rsidRPr="007A34FA">
              <w:rPr>
                <w:b/>
                <w:bCs/>
                <w:sz w:val="28"/>
                <w:szCs w:val="28"/>
                <w:lang w:eastAsia="ru-RU"/>
              </w:rPr>
              <w:t xml:space="preserve"> Theme 7. Developing Lesson Plans Using Blended and Hybrid Models</w:t>
            </w:r>
          </w:p>
          <w:p w14:paraId="13CA81CF" w14:textId="77777777" w:rsidR="007A34FA" w:rsidRPr="007A34FA" w:rsidRDefault="007A34FA" w:rsidP="00C52F39">
            <w:pPr>
              <w:widowControl/>
              <w:numPr>
                <w:ilvl w:val="0"/>
                <w:numId w:val="27"/>
              </w:numPr>
              <w:autoSpaceDE/>
              <w:autoSpaceDN/>
              <w:rPr>
                <w:sz w:val="28"/>
                <w:szCs w:val="28"/>
                <w:lang w:val="ru-RU" w:eastAsia="ru-RU"/>
              </w:rPr>
            </w:pPr>
            <w:r w:rsidRPr="007A34FA">
              <w:rPr>
                <w:sz w:val="28"/>
                <w:szCs w:val="28"/>
                <w:lang w:val="ru-RU" w:eastAsia="ru-RU"/>
              </w:rPr>
              <w:t>Flipped classroom lesson design</w:t>
            </w:r>
          </w:p>
          <w:p w14:paraId="5AE28BC8" w14:textId="77777777" w:rsidR="007A34FA" w:rsidRPr="007A34FA" w:rsidRDefault="007A34FA" w:rsidP="00C52F39">
            <w:pPr>
              <w:widowControl/>
              <w:numPr>
                <w:ilvl w:val="0"/>
                <w:numId w:val="27"/>
              </w:numPr>
              <w:autoSpaceDE/>
              <w:autoSpaceDN/>
              <w:rPr>
                <w:sz w:val="28"/>
                <w:szCs w:val="28"/>
                <w:lang w:val="ru-RU" w:eastAsia="ru-RU"/>
              </w:rPr>
            </w:pPr>
            <w:r w:rsidRPr="007A34FA">
              <w:rPr>
                <w:sz w:val="28"/>
                <w:szCs w:val="28"/>
                <w:lang w:val="ru-RU" w:eastAsia="ru-RU"/>
              </w:rPr>
              <w:t>Balancing online and offline elements</w:t>
            </w:r>
          </w:p>
          <w:p w14:paraId="40197097" w14:textId="77777777" w:rsidR="007A34FA" w:rsidRPr="007A34FA" w:rsidRDefault="007A34FA" w:rsidP="00C52F39">
            <w:pPr>
              <w:widowControl/>
              <w:numPr>
                <w:ilvl w:val="0"/>
                <w:numId w:val="27"/>
              </w:numPr>
              <w:autoSpaceDE/>
              <w:autoSpaceDN/>
              <w:rPr>
                <w:sz w:val="28"/>
                <w:szCs w:val="28"/>
                <w:lang w:val="ru-RU" w:eastAsia="ru-RU"/>
              </w:rPr>
            </w:pPr>
            <w:r w:rsidRPr="007A34FA">
              <w:rPr>
                <w:sz w:val="28"/>
                <w:szCs w:val="28"/>
                <w:lang w:val="ru-RU" w:eastAsia="ru-RU"/>
              </w:rPr>
              <w:t>Structuring hybrid lessons effectively</w:t>
            </w:r>
          </w:p>
          <w:p w14:paraId="2B013124" w14:textId="77777777" w:rsidR="007A34FA" w:rsidRPr="007A34FA" w:rsidRDefault="007A34FA" w:rsidP="00C52F39">
            <w:pPr>
              <w:widowControl/>
              <w:numPr>
                <w:ilvl w:val="0"/>
                <w:numId w:val="27"/>
              </w:numPr>
              <w:autoSpaceDE/>
              <w:autoSpaceDN/>
              <w:rPr>
                <w:sz w:val="28"/>
                <w:szCs w:val="28"/>
                <w:lang w:val="ru-RU" w:eastAsia="ru-RU"/>
              </w:rPr>
            </w:pPr>
            <w:r w:rsidRPr="007A34FA">
              <w:rPr>
                <w:sz w:val="28"/>
                <w:szCs w:val="28"/>
                <w:lang w:val="ru-RU" w:eastAsia="ru-RU"/>
              </w:rPr>
              <w:t>Example lesson plans and outcomes</w:t>
            </w:r>
          </w:p>
          <w:p w14:paraId="67C6F536" w14:textId="77777777" w:rsidR="007A34FA" w:rsidRPr="007A34FA" w:rsidRDefault="007A34FA" w:rsidP="00C52F39">
            <w:pPr>
              <w:widowControl/>
              <w:autoSpaceDE/>
              <w:autoSpaceDN/>
              <w:rPr>
                <w:sz w:val="28"/>
                <w:szCs w:val="28"/>
                <w:lang w:eastAsia="ru-RU"/>
              </w:rPr>
            </w:pPr>
            <w:r w:rsidRPr="007A34FA">
              <w:rPr>
                <w:b/>
                <w:bCs/>
                <w:sz w:val="28"/>
                <w:szCs w:val="28"/>
                <w:lang w:eastAsia="ru-RU"/>
              </w:rPr>
              <w:t xml:space="preserve"> Theme 8. Task-Based and Project-Based Scenarios for English Lessons</w:t>
            </w:r>
          </w:p>
          <w:p w14:paraId="56BA0F3A" w14:textId="77777777" w:rsidR="007A34FA" w:rsidRPr="007A34FA" w:rsidRDefault="007A34FA" w:rsidP="00C52F39">
            <w:pPr>
              <w:widowControl/>
              <w:numPr>
                <w:ilvl w:val="0"/>
                <w:numId w:val="28"/>
              </w:numPr>
              <w:autoSpaceDE/>
              <w:autoSpaceDN/>
              <w:rPr>
                <w:sz w:val="28"/>
                <w:szCs w:val="28"/>
                <w:lang w:val="ru-RU" w:eastAsia="ru-RU"/>
              </w:rPr>
            </w:pPr>
            <w:r w:rsidRPr="007A34FA">
              <w:rPr>
                <w:sz w:val="28"/>
                <w:szCs w:val="28"/>
                <w:lang w:val="ru-RU" w:eastAsia="ru-RU"/>
              </w:rPr>
              <w:t>Designing problem-solving tasks</w:t>
            </w:r>
          </w:p>
          <w:p w14:paraId="3AE71284" w14:textId="77777777" w:rsidR="007A34FA" w:rsidRPr="007A34FA" w:rsidRDefault="007A34FA" w:rsidP="00C52F39">
            <w:pPr>
              <w:widowControl/>
              <w:numPr>
                <w:ilvl w:val="0"/>
                <w:numId w:val="28"/>
              </w:numPr>
              <w:autoSpaceDE/>
              <w:autoSpaceDN/>
              <w:rPr>
                <w:sz w:val="28"/>
                <w:szCs w:val="28"/>
                <w:lang w:val="ru-RU" w:eastAsia="ru-RU"/>
              </w:rPr>
            </w:pPr>
            <w:r w:rsidRPr="007A34FA">
              <w:rPr>
                <w:sz w:val="28"/>
                <w:szCs w:val="28"/>
                <w:lang w:val="ru-RU" w:eastAsia="ru-RU"/>
              </w:rPr>
              <w:t>Group projects and collaborative outcomes</w:t>
            </w:r>
          </w:p>
          <w:p w14:paraId="4DBE21C0" w14:textId="77777777" w:rsidR="007A34FA" w:rsidRPr="007A34FA" w:rsidRDefault="007A34FA" w:rsidP="00C52F39">
            <w:pPr>
              <w:widowControl/>
              <w:numPr>
                <w:ilvl w:val="0"/>
                <w:numId w:val="28"/>
              </w:numPr>
              <w:autoSpaceDE/>
              <w:autoSpaceDN/>
              <w:rPr>
                <w:sz w:val="28"/>
                <w:szCs w:val="28"/>
                <w:lang w:val="ru-RU" w:eastAsia="ru-RU"/>
              </w:rPr>
            </w:pPr>
            <w:r w:rsidRPr="007A34FA">
              <w:rPr>
                <w:sz w:val="28"/>
                <w:szCs w:val="28"/>
                <w:lang w:val="ru-RU" w:eastAsia="ru-RU"/>
              </w:rPr>
              <w:t>Assessment in task-based learning</w:t>
            </w:r>
          </w:p>
          <w:p w14:paraId="1221ADC0" w14:textId="77777777" w:rsidR="007A34FA" w:rsidRPr="007A34FA" w:rsidRDefault="007A34FA" w:rsidP="00C52F39">
            <w:pPr>
              <w:widowControl/>
              <w:numPr>
                <w:ilvl w:val="0"/>
                <w:numId w:val="28"/>
              </w:numPr>
              <w:autoSpaceDE/>
              <w:autoSpaceDN/>
              <w:rPr>
                <w:sz w:val="28"/>
                <w:szCs w:val="28"/>
                <w:lang w:eastAsia="ru-RU"/>
              </w:rPr>
            </w:pPr>
            <w:r w:rsidRPr="007A34FA">
              <w:rPr>
                <w:sz w:val="28"/>
                <w:szCs w:val="28"/>
                <w:lang w:eastAsia="ru-RU"/>
              </w:rPr>
              <w:t>Classroom examples of project-based lessons</w:t>
            </w:r>
          </w:p>
          <w:p w14:paraId="311360EA" w14:textId="77777777" w:rsidR="007A34FA" w:rsidRPr="007A34FA" w:rsidRDefault="007A34FA" w:rsidP="00C52F39">
            <w:pPr>
              <w:widowControl/>
              <w:autoSpaceDE/>
              <w:autoSpaceDN/>
              <w:ind w:left="785" w:hanging="785"/>
              <w:rPr>
                <w:sz w:val="28"/>
                <w:szCs w:val="28"/>
                <w:lang w:eastAsia="ru-RU"/>
              </w:rPr>
            </w:pPr>
            <w:r w:rsidRPr="007A34FA">
              <w:rPr>
                <w:b/>
                <w:bCs/>
                <w:sz w:val="28"/>
                <w:szCs w:val="28"/>
                <w:lang w:eastAsia="ru-RU"/>
              </w:rPr>
              <w:t xml:space="preserve"> Theme 9. Creating Game-Based and Gamified Exercises for English Learners</w:t>
            </w:r>
          </w:p>
          <w:p w14:paraId="4F79B365" w14:textId="77777777" w:rsidR="007A34FA" w:rsidRPr="007A34FA" w:rsidRDefault="007A34FA" w:rsidP="00C52F39">
            <w:pPr>
              <w:widowControl/>
              <w:numPr>
                <w:ilvl w:val="0"/>
                <w:numId w:val="29"/>
              </w:numPr>
              <w:autoSpaceDE/>
              <w:autoSpaceDN/>
              <w:rPr>
                <w:sz w:val="28"/>
                <w:szCs w:val="28"/>
                <w:lang w:val="ru-RU" w:eastAsia="ru-RU"/>
              </w:rPr>
            </w:pPr>
            <w:r w:rsidRPr="007A34FA">
              <w:rPr>
                <w:sz w:val="28"/>
                <w:szCs w:val="28"/>
                <w:lang w:val="ru-RU" w:eastAsia="ru-RU"/>
              </w:rPr>
              <w:t>Principles of gamification in ELT</w:t>
            </w:r>
          </w:p>
          <w:p w14:paraId="0AE400FD" w14:textId="77777777" w:rsidR="007A34FA" w:rsidRPr="007A34FA" w:rsidRDefault="007A34FA" w:rsidP="00C52F39">
            <w:pPr>
              <w:widowControl/>
              <w:numPr>
                <w:ilvl w:val="0"/>
                <w:numId w:val="29"/>
              </w:numPr>
              <w:autoSpaceDE/>
              <w:autoSpaceDN/>
              <w:rPr>
                <w:sz w:val="28"/>
                <w:szCs w:val="28"/>
                <w:lang w:eastAsia="ru-RU"/>
              </w:rPr>
            </w:pPr>
            <w:r w:rsidRPr="007A34FA">
              <w:rPr>
                <w:sz w:val="28"/>
                <w:szCs w:val="28"/>
                <w:lang w:eastAsia="ru-RU"/>
              </w:rPr>
              <w:t>Designing interactive games for vocabulary and grammar</w:t>
            </w:r>
          </w:p>
          <w:p w14:paraId="68068E79" w14:textId="77777777" w:rsidR="007A34FA" w:rsidRPr="007A34FA" w:rsidRDefault="007A34FA" w:rsidP="00C52F39">
            <w:pPr>
              <w:widowControl/>
              <w:numPr>
                <w:ilvl w:val="0"/>
                <w:numId w:val="29"/>
              </w:numPr>
              <w:autoSpaceDE/>
              <w:autoSpaceDN/>
              <w:rPr>
                <w:sz w:val="28"/>
                <w:szCs w:val="28"/>
                <w:lang w:eastAsia="ru-RU"/>
              </w:rPr>
            </w:pPr>
            <w:r w:rsidRPr="007A34FA">
              <w:rPr>
                <w:sz w:val="28"/>
                <w:szCs w:val="28"/>
                <w:lang w:eastAsia="ru-RU"/>
              </w:rPr>
              <w:t>Using platforms like Kahoot, Quizizz, Wordwall</w:t>
            </w:r>
          </w:p>
          <w:p w14:paraId="5E94AA5F" w14:textId="77777777" w:rsidR="007A34FA" w:rsidRPr="007A34FA" w:rsidRDefault="007A34FA" w:rsidP="00C52F39">
            <w:pPr>
              <w:widowControl/>
              <w:numPr>
                <w:ilvl w:val="0"/>
                <w:numId w:val="29"/>
              </w:numPr>
              <w:autoSpaceDE/>
              <w:autoSpaceDN/>
              <w:rPr>
                <w:sz w:val="28"/>
                <w:szCs w:val="28"/>
                <w:lang w:val="ru-RU" w:eastAsia="ru-RU"/>
              </w:rPr>
            </w:pPr>
            <w:r w:rsidRPr="007A34FA">
              <w:rPr>
                <w:sz w:val="28"/>
                <w:szCs w:val="28"/>
                <w:lang w:val="ru-RU" w:eastAsia="ru-RU"/>
              </w:rPr>
              <w:t>Motivation and engagement through games</w:t>
            </w:r>
          </w:p>
          <w:p w14:paraId="0858E65E" w14:textId="77777777" w:rsidR="007A34FA" w:rsidRPr="007A34FA" w:rsidRDefault="007A34FA" w:rsidP="00C52F39">
            <w:pPr>
              <w:widowControl/>
              <w:autoSpaceDE/>
              <w:autoSpaceDN/>
              <w:ind w:left="502" w:hanging="502"/>
              <w:rPr>
                <w:sz w:val="28"/>
                <w:szCs w:val="28"/>
                <w:lang w:eastAsia="ru-RU"/>
              </w:rPr>
            </w:pPr>
            <w:r w:rsidRPr="007A34FA">
              <w:rPr>
                <w:b/>
                <w:bCs/>
                <w:sz w:val="28"/>
                <w:szCs w:val="28"/>
                <w:lang w:eastAsia="ru-RU"/>
              </w:rPr>
              <w:t xml:space="preserve"> Theme 10. Storytelling Workshops: Building Communicative Skills through Digital Stories</w:t>
            </w:r>
          </w:p>
          <w:p w14:paraId="558A4E2F" w14:textId="77777777" w:rsidR="007A34FA" w:rsidRPr="007A34FA" w:rsidRDefault="007A34FA" w:rsidP="00C52F39">
            <w:pPr>
              <w:widowControl/>
              <w:numPr>
                <w:ilvl w:val="0"/>
                <w:numId w:val="30"/>
              </w:numPr>
              <w:autoSpaceDE/>
              <w:autoSpaceDN/>
              <w:rPr>
                <w:sz w:val="28"/>
                <w:szCs w:val="28"/>
                <w:lang w:eastAsia="ru-RU"/>
              </w:rPr>
            </w:pPr>
            <w:r w:rsidRPr="007A34FA">
              <w:rPr>
                <w:sz w:val="28"/>
                <w:szCs w:val="28"/>
                <w:lang w:eastAsia="ru-RU"/>
              </w:rPr>
              <w:t>Basics of digital storytelling in ELT</w:t>
            </w:r>
          </w:p>
          <w:p w14:paraId="35E63718" w14:textId="77777777" w:rsidR="007A34FA" w:rsidRPr="007A34FA" w:rsidRDefault="007A34FA" w:rsidP="00C52F39">
            <w:pPr>
              <w:widowControl/>
              <w:numPr>
                <w:ilvl w:val="0"/>
                <w:numId w:val="30"/>
              </w:numPr>
              <w:autoSpaceDE/>
              <w:autoSpaceDN/>
              <w:rPr>
                <w:sz w:val="28"/>
                <w:szCs w:val="28"/>
                <w:lang w:eastAsia="ru-RU"/>
              </w:rPr>
            </w:pPr>
            <w:r w:rsidRPr="007A34FA">
              <w:rPr>
                <w:sz w:val="28"/>
                <w:szCs w:val="28"/>
                <w:lang w:eastAsia="ru-RU"/>
              </w:rPr>
              <w:t>Tools and platforms for story creation</w:t>
            </w:r>
          </w:p>
          <w:p w14:paraId="5BDC5B46" w14:textId="77777777" w:rsidR="007A34FA" w:rsidRPr="007A34FA" w:rsidRDefault="007A34FA" w:rsidP="00C52F39">
            <w:pPr>
              <w:widowControl/>
              <w:numPr>
                <w:ilvl w:val="0"/>
                <w:numId w:val="30"/>
              </w:numPr>
              <w:autoSpaceDE/>
              <w:autoSpaceDN/>
              <w:rPr>
                <w:sz w:val="28"/>
                <w:szCs w:val="28"/>
                <w:lang w:eastAsia="ru-RU"/>
              </w:rPr>
            </w:pPr>
            <w:r w:rsidRPr="007A34FA">
              <w:rPr>
                <w:sz w:val="28"/>
                <w:szCs w:val="28"/>
                <w:lang w:eastAsia="ru-RU"/>
              </w:rPr>
              <w:t>Developing speaking and writing skills through stories</w:t>
            </w:r>
          </w:p>
          <w:p w14:paraId="2FA6782E" w14:textId="77777777" w:rsidR="007A34FA" w:rsidRPr="007A34FA" w:rsidRDefault="007A34FA" w:rsidP="00C52F39">
            <w:pPr>
              <w:widowControl/>
              <w:numPr>
                <w:ilvl w:val="0"/>
                <w:numId w:val="30"/>
              </w:numPr>
              <w:autoSpaceDE/>
              <w:autoSpaceDN/>
              <w:rPr>
                <w:sz w:val="28"/>
                <w:szCs w:val="28"/>
                <w:lang w:val="ru-RU" w:eastAsia="ru-RU"/>
              </w:rPr>
            </w:pPr>
            <w:r w:rsidRPr="007A34FA">
              <w:rPr>
                <w:sz w:val="28"/>
                <w:szCs w:val="28"/>
                <w:lang w:val="ru-RU" w:eastAsia="ru-RU"/>
              </w:rPr>
              <w:t>Cultural awareness in storytelling activities</w:t>
            </w:r>
          </w:p>
          <w:p w14:paraId="205D37D5" w14:textId="77777777" w:rsidR="007A34FA" w:rsidRPr="007A34FA" w:rsidRDefault="007A34FA" w:rsidP="00C52F39">
            <w:pPr>
              <w:widowControl/>
              <w:autoSpaceDE/>
              <w:autoSpaceDN/>
              <w:rPr>
                <w:sz w:val="28"/>
                <w:szCs w:val="28"/>
                <w:lang w:eastAsia="ru-RU"/>
              </w:rPr>
            </w:pPr>
            <w:r w:rsidRPr="007A34FA">
              <w:rPr>
                <w:b/>
                <w:bCs/>
                <w:sz w:val="28"/>
                <w:szCs w:val="28"/>
                <w:lang w:eastAsia="ru-RU"/>
              </w:rPr>
              <w:t xml:space="preserve"> Theme 11. Classroom Simulations Using AI, VR, and AR Tools</w:t>
            </w:r>
          </w:p>
          <w:p w14:paraId="3333A5EB" w14:textId="77777777" w:rsidR="007A34FA" w:rsidRPr="007A34FA" w:rsidRDefault="007A34FA" w:rsidP="00C52F39">
            <w:pPr>
              <w:widowControl/>
              <w:numPr>
                <w:ilvl w:val="0"/>
                <w:numId w:val="31"/>
              </w:numPr>
              <w:autoSpaceDE/>
              <w:autoSpaceDN/>
              <w:rPr>
                <w:sz w:val="28"/>
                <w:szCs w:val="28"/>
                <w:lang w:eastAsia="ru-RU"/>
              </w:rPr>
            </w:pPr>
            <w:r w:rsidRPr="007A34FA">
              <w:rPr>
                <w:sz w:val="28"/>
                <w:szCs w:val="28"/>
                <w:lang w:eastAsia="ru-RU"/>
              </w:rPr>
              <w:t>Role of AI in simulations and assessment</w:t>
            </w:r>
          </w:p>
          <w:p w14:paraId="5F710368" w14:textId="77777777" w:rsidR="007A34FA" w:rsidRPr="007A34FA" w:rsidRDefault="007A34FA" w:rsidP="00C52F39">
            <w:pPr>
              <w:widowControl/>
              <w:numPr>
                <w:ilvl w:val="0"/>
                <w:numId w:val="31"/>
              </w:numPr>
              <w:autoSpaceDE/>
              <w:autoSpaceDN/>
              <w:rPr>
                <w:sz w:val="28"/>
                <w:szCs w:val="28"/>
                <w:lang w:val="ru-RU" w:eastAsia="ru-RU"/>
              </w:rPr>
            </w:pPr>
            <w:r w:rsidRPr="007A34FA">
              <w:rPr>
                <w:sz w:val="28"/>
                <w:szCs w:val="28"/>
                <w:lang w:val="ru-RU" w:eastAsia="ru-RU"/>
              </w:rPr>
              <w:t>VR environments for immersive practice</w:t>
            </w:r>
          </w:p>
          <w:p w14:paraId="0D9CA139" w14:textId="77777777" w:rsidR="007A34FA" w:rsidRPr="007A34FA" w:rsidRDefault="007A34FA" w:rsidP="00C52F39">
            <w:pPr>
              <w:widowControl/>
              <w:numPr>
                <w:ilvl w:val="0"/>
                <w:numId w:val="31"/>
              </w:numPr>
              <w:autoSpaceDE/>
              <w:autoSpaceDN/>
              <w:rPr>
                <w:sz w:val="28"/>
                <w:szCs w:val="28"/>
                <w:lang w:val="ru-RU" w:eastAsia="ru-RU"/>
              </w:rPr>
            </w:pPr>
            <w:r w:rsidRPr="007A34FA">
              <w:rPr>
                <w:sz w:val="28"/>
                <w:szCs w:val="28"/>
                <w:lang w:val="ru-RU" w:eastAsia="ru-RU"/>
              </w:rPr>
              <w:t>AR for interactive learning activities</w:t>
            </w:r>
          </w:p>
          <w:p w14:paraId="4CE1C586" w14:textId="77777777" w:rsidR="007A34FA" w:rsidRPr="007A34FA" w:rsidRDefault="007A34FA" w:rsidP="00C52F39">
            <w:pPr>
              <w:widowControl/>
              <w:numPr>
                <w:ilvl w:val="0"/>
                <w:numId w:val="31"/>
              </w:numPr>
              <w:autoSpaceDE/>
              <w:autoSpaceDN/>
              <w:rPr>
                <w:sz w:val="28"/>
                <w:szCs w:val="28"/>
                <w:lang w:val="ru-RU" w:eastAsia="ru-RU"/>
              </w:rPr>
            </w:pPr>
            <w:r w:rsidRPr="007A34FA">
              <w:rPr>
                <w:sz w:val="28"/>
                <w:szCs w:val="28"/>
                <w:lang w:val="ru-RU" w:eastAsia="ru-RU"/>
              </w:rPr>
              <w:t>Practical classroom applications</w:t>
            </w:r>
          </w:p>
          <w:p w14:paraId="0C6379E7" w14:textId="77777777" w:rsidR="007A34FA" w:rsidRPr="007A34FA" w:rsidRDefault="007A34FA" w:rsidP="00C52F39">
            <w:pPr>
              <w:widowControl/>
              <w:autoSpaceDE/>
              <w:autoSpaceDN/>
              <w:rPr>
                <w:sz w:val="28"/>
                <w:szCs w:val="28"/>
                <w:lang w:eastAsia="ru-RU"/>
              </w:rPr>
            </w:pPr>
            <w:r w:rsidRPr="007A34FA">
              <w:rPr>
                <w:b/>
                <w:bCs/>
                <w:sz w:val="28"/>
                <w:szCs w:val="28"/>
                <w:lang w:eastAsia="ru-RU"/>
              </w:rPr>
              <w:t xml:space="preserve"> Theme 12. Inclusive Lesson Design for Learners with Different Needs</w:t>
            </w:r>
          </w:p>
          <w:p w14:paraId="5F484CB0" w14:textId="77777777" w:rsidR="007A34FA" w:rsidRPr="007A34FA" w:rsidRDefault="007A34FA" w:rsidP="00C52F39">
            <w:pPr>
              <w:widowControl/>
              <w:numPr>
                <w:ilvl w:val="0"/>
                <w:numId w:val="32"/>
              </w:numPr>
              <w:autoSpaceDE/>
              <w:autoSpaceDN/>
              <w:rPr>
                <w:sz w:val="28"/>
                <w:szCs w:val="28"/>
                <w:lang w:val="ru-RU" w:eastAsia="ru-RU"/>
              </w:rPr>
            </w:pPr>
            <w:r w:rsidRPr="007A34FA">
              <w:rPr>
                <w:sz w:val="28"/>
                <w:szCs w:val="28"/>
                <w:lang w:val="ru-RU" w:eastAsia="ru-RU"/>
              </w:rPr>
              <w:t>Principles of inclusive education</w:t>
            </w:r>
          </w:p>
          <w:p w14:paraId="73B2D77F" w14:textId="77777777" w:rsidR="007A34FA" w:rsidRPr="007A34FA" w:rsidRDefault="007A34FA" w:rsidP="00C52F39">
            <w:pPr>
              <w:widowControl/>
              <w:numPr>
                <w:ilvl w:val="0"/>
                <w:numId w:val="32"/>
              </w:numPr>
              <w:autoSpaceDE/>
              <w:autoSpaceDN/>
              <w:rPr>
                <w:sz w:val="28"/>
                <w:szCs w:val="28"/>
                <w:lang w:eastAsia="ru-RU"/>
              </w:rPr>
            </w:pPr>
            <w:r w:rsidRPr="007A34FA">
              <w:rPr>
                <w:sz w:val="28"/>
                <w:szCs w:val="28"/>
                <w:lang w:eastAsia="ru-RU"/>
              </w:rPr>
              <w:t>Strategies for teaching mixed-ability groups</w:t>
            </w:r>
          </w:p>
          <w:p w14:paraId="2F0221FE" w14:textId="77777777" w:rsidR="007A34FA" w:rsidRPr="007A34FA" w:rsidRDefault="007A34FA" w:rsidP="00C52F39">
            <w:pPr>
              <w:widowControl/>
              <w:numPr>
                <w:ilvl w:val="0"/>
                <w:numId w:val="32"/>
              </w:numPr>
              <w:autoSpaceDE/>
              <w:autoSpaceDN/>
              <w:rPr>
                <w:sz w:val="28"/>
                <w:szCs w:val="28"/>
                <w:lang w:val="ru-RU" w:eastAsia="ru-RU"/>
              </w:rPr>
            </w:pPr>
            <w:r w:rsidRPr="007A34FA">
              <w:rPr>
                <w:sz w:val="28"/>
                <w:szCs w:val="28"/>
                <w:lang w:val="ru-RU" w:eastAsia="ru-RU"/>
              </w:rPr>
              <w:t>Digital accessibility in lesson design</w:t>
            </w:r>
          </w:p>
          <w:p w14:paraId="7FDED4AD" w14:textId="77777777" w:rsidR="007A34FA" w:rsidRPr="007A34FA" w:rsidRDefault="007A34FA" w:rsidP="00C52F39">
            <w:pPr>
              <w:widowControl/>
              <w:numPr>
                <w:ilvl w:val="0"/>
                <w:numId w:val="32"/>
              </w:numPr>
              <w:autoSpaceDE/>
              <w:autoSpaceDN/>
              <w:rPr>
                <w:sz w:val="28"/>
                <w:szCs w:val="28"/>
                <w:lang w:val="ru-RU" w:eastAsia="ru-RU"/>
              </w:rPr>
            </w:pPr>
            <w:r w:rsidRPr="007A34FA">
              <w:rPr>
                <w:sz w:val="28"/>
                <w:szCs w:val="28"/>
                <w:lang w:val="ru-RU" w:eastAsia="ru-RU"/>
              </w:rPr>
              <w:t>Examples of inclusive lesson activities</w:t>
            </w:r>
          </w:p>
          <w:p w14:paraId="2291F506" w14:textId="77777777" w:rsidR="007A34FA" w:rsidRPr="007A34FA" w:rsidRDefault="007A34FA" w:rsidP="00C52F39">
            <w:pPr>
              <w:widowControl/>
              <w:autoSpaceDE/>
              <w:autoSpaceDN/>
              <w:ind w:left="128" w:hanging="128"/>
              <w:rPr>
                <w:sz w:val="28"/>
                <w:szCs w:val="28"/>
                <w:lang w:eastAsia="ru-RU"/>
              </w:rPr>
            </w:pPr>
            <w:r w:rsidRPr="007A34FA">
              <w:rPr>
                <w:b/>
                <w:bCs/>
                <w:sz w:val="28"/>
                <w:szCs w:val="28"/>
                <w:lang w:eastAsia="ru-RU"/>
              </w:rPr>
              <w:t xml:space="preserve"> Theme 13. Using Digital Tools for Formative and Summative Assessment in ELT</w:t>
            </w:r>
          </w:p>
          <w:p w14:paraId="5471AA8A" w14:textId="77777777" w:rsidR="007A34FA" w:rsidRPr="007A34FA" w:rsidRDefault="007A34FA" w:rsidP="00C52F39">
            <w:pPr>
              <w:widowControl/>
              <w:numPr>
                <w:ilvl w:val="0"/>
                <w:numId w:val="33"/>
              </w:numPr>
              <w:autoSpaceDE/>
              <w:autoSpaceDN/>
              <w:rPr>
                <w:sz w:val="28"/>
                <w:szCs w:val="28"/>
                <w:lang w:val="ru-RU" w:eastAsia="ru-RU"/>
              </w:rPr>
            </w:pPr>
            <w:r w:rsidRPr="007A34FA">
              <w:rPr>
                <w:sz w:val="28"/>
                <w:szCs w:val="28"/>
                <w:lang w:val="ru-RU" w:eastAsia="ru-RU"/>
              </w:rPr>
              <w:t>Types of digital assessment tools</w:t>
            </w:r>
          </w:p>
          <w:p w14:paraId="27A8554A" w14:textId="77777777" w:rsidR="007A34FA" w:rsidRPr="007A34FA" w:rsidRDefault="007A34FA" w:rsidP="00C52F39">
            <w:pPr>
              <w:widowControl/>
              <w:numPr>
                <w:ilvl w:val="0"/>
                <w:numId w:val="33"/>
              </w:numPr>
              <w:autoSpaceDE/>
              <w:autoSpaceDN/>
              <w:rPr>
                <w:sz w:val="28"/>
                <w:szCs w:val="28"/>
                <w:lang w:eastAsia="ru-RU"/>
              </w:rPr>
            </w:pPr>
            <w:r w:rsidRPr="007A34FA">
              <w:rPr>
                <w:sz w:val="28"/>
                <w:szCs w:val="28"/>
                <w:lang w:eastAsia="ru-RU"/>
              </w:rPr>
              <w:t>Designing formative assessments (quizzes, e-portfolios)</w:t>
            </w:r>
          </w:p>
          <w:p w14:paraId="7FDCB399" w14:textId="77777777" w:rsidR="007A34FA" w:rsidRPr="007A34FA" w:rsidRDefault="007A34FA" w:rsidP="00C52F39">
            <w:pPr>
              <w:widowControl/>
              <w:numPr>
                <w:ilvl w:val="0"/>
                <w:numId w:val="33"/>
              </w:numPr>
              <w:autoSpaceDE/>
              <w:autoSpaceDN/>
              <w:rPr>
                <w:sz w:val="28"/>
                <w:szCs w:val="28"/>
                <w:lang w:val="ru-RU" w:eastAsia="ru-RU"/>
              </w:rPr>
            </w:pPr>
            <w:r w:rsidRPr="007A34FA">
              <w:rPr>
                <w:sz w:val="28"/>
                <w:szCs w:val="28"/>
                <w:lang w:val="ru-RU" w:eastAsia="ru-RU"/>
              </w:rPr>
              <w:t>Summative assessment examples with ICT</w:t>
            </w:r>
          </w:p>
          <w:p w14:paraId="50E2EBDE" w14:textId="77777777" w:rsidR="007A34FA" w:rsidRPr="007A34FA" w:rsidRDefault="007A34FA" w:rsidP="00C52F39">
            <w:pPr>
              <w:widowControl/>
              <w:numPr>
                <w:ilvl w:val="0"/>
                <w:numId w:val="33"/>
              </w:numPr>
              <w:autoSpaceDE/>
              <w:autoSpaceDN/>
              <w:rPr>
                <w:sz w:val="28"/>
                <w:szCs w:val="28"/>
                <w:lang w:eastAsia="ru-RU"/>
              </w:rPr>
            </w:pPr>
            <w:r w:rsidRPr="007A34FA">
              <w:rPr>
                <w:sz w:val="28"/>
                <w:szCs w:val="28"/>
                <w:lang w:eastAsia="ru-RU"/>
              </w:rPr>
              <w:t>Ensuring validity and reliability in digital assessment</w:t>
            </w:r>
          </w:p>
          <w:p w14:paraId="2C7F8415" w14:textId="77777777" w:rsidR="007A34FA" w:rsidRPr="007A34FA" w:rsidRDefault="007A34FA" w:rsidP="00C52F39">
            <w:pPr>
              <w:widowControl/>
              <w:autoSpaceDE/>
              <w:autoSpaceDN/>
              <w:ind w:left="128" w:hanging="128"/>
              <w:rPr>
                <w:sz w:val="28"/>
                <w:szCs w:val="28"/>
                <w:lang w:eastAsia="ru-RU"/>
              </w:rPr>
            </w:pPr>
            <w:r w:rsidRPr="007A34FA">
              <w:rPr>
                <w:b/>
                <w:bCs/>
                <w:sz w:val="28"/>
                <w:szCs w:val="28"/>
                <w:lang w:eastAsia="ru-RU"/>
              </w:rPr>
              <w:t xml:space="preserve"> Theme 14. Workshop on Reflective Teaching and Professional Growth in   ELT</w:t>
            </w:r>
          </w:p>
          <w:p w14:paraId="32FAEAB4" w14:textId="77777777" w:rsidR="007A34FA" w:rsidRPr="007A34FA" w:rsidRDefault="007A34FA" w:rsidP="00C52F39">
            <w:pPr>
              <w:widowControl/>
              <w:numPr>
                <w:ilvl w:val="0"/>
                <w:numId w:val="34"/>
              </w:numPr>
              <w:autoSpaceDE/>
              <w:autoSpaceDN/>
              <w:rPr>
                <w:sz w:val="28"/>
                <w:szCs w:val="28"/>
                <w:lang w:val="ru-RU" w:eastAsia="ru-RU"/>
              </w:rPr>
            </w:pPr>
            <w:r w:rsidRPr="007A34FA">
              <w:rPr>
                <w:sz w:val="28"/>
                <w:szCs w:val="28"/>
                <w:lang w:val="ru-RU" w:eastAsia="ru-RU"/>
              </w:rPr>
              <w:lastRenderedPageBreak/>
              <w:t>Concept of reflective practice</w:t>
            </w:r>
          </w:p>
          <w:p w14:paraId="5F0AC365" w14:textId="77777777" w:rsidR="007A34FA" w:rsidRPr="007A34FA" w:rsidRDefault="007A34FA" w:rsidP="00C52F39">
            <w:pPr>
              <w:widowControl/>
              <w:numPr>
                <w:ilvl w:val="0"/>
                <w:numId w:val="34"/>
              </w:numPr>
              <w:autoSpaceDE/>
              <w:autoSpaceDN/>
              <w:rPr>
                <w:sz w:val="28"/>
                <w:szCs w:val="28"/>
                <w:lang w:val="ru-RU" w:eastAsia="ru-RU"/>
              </w:rPr>
            </w:pPr>
            <w:r w:rsidRPr="007A34FA">
              <w:rPr>
                <w:sz w:val="28"/>
                <w:szCs w:val="28"/>
                <w:lang w:val="ru-RU" w:eastAsia="ru-RU"/>
              </w:rPr>
              <w:t>Tools for teacher self-evaluation</w:t>
            </w:r>
          </w:p>
          <w:p w14:paraId="3AF6E8E3" w14:textId="77777777" w:rsidR="007A34FA" w:rsidRPr="007A34FA" w:rsidRDefault="007A34FA" w:rsidP="00C52F39">
            <w:pPr>
              <w:widowControl/>
              <w:numPr>
                <w:ilvl w:val="0"/>
                <w:numId w:val="34"/>
              </w:numPr>
              <w:autoSpaceDE/>
              <w:autoSpaceDN/>
              <w:rPr>
                <w:sz w:val="28"/>
                <w:szCs w:val="28"/>
                <w:lang w:eastAsia="ru-RU"/>
              </w:rPr>
            </w:pPr>
            <w:r w:rsidRPr="007A34FA">
              <w:rPr>
                <w:sz w:val="28"/>
                <w:szCs w:val="28"/>
                <w:lang w:eastAsia="ru-RU"/>
              </w:rPr>
              <w:t>Professional growth through communities of practice</w:t>
            </w:r>
          </w:p>
          <w:p w14:paraId="2D511539" w14:textId="77777777" w:rsidR="007A34FA" w:rsidRPr="007A34FA" w:rsidRDefault="007A34FA" w:rsidP="00C52F39">
            <w:pPr>
              <w:widowControl/>
              <w:numPr>
                <w:ilvl w:val="0"/>
                <w:numId w:val="34"/>
              </w:numPr>
              <w:autoSpaceDE/>
              <w:autoSpaceDN/>
              <w:rPr>
                <w:sz w:val="28"/>
                <w:szCs w:val="28"/>
                <w:lang w:val="ru-RU" w:eastAsia="ru-RU"/>
              </w:rPr>
            </w:pPr>
            <w:r w:rsidRPr="007A34FA">
              <w:rPr>
                <w:sz w:val="28"/>
                <w:szCs w:val="28"/>
                <w:lang w:val="ru-RU" w:eastAsia="ru-RU"/>
              </w:rPr>
              <w:t>Reflection activities for ELT teachers</w:t>
            </w:r>
          </w:p>
          <w:p w14:paraId="374EE70C" w14:textId="77777777" w:rsidR="007A34FA" w:rsidRPr="007A34FA" w:rsidRDefault="007A34FA" w:rsidP="00C52F39">
            <w:pPr>
              <w:widowControl/>
              <w:autoSpaceDE/>
              <w:autoSpaceDN/>
              <w:ind w:left="128" w:hanging="128"/>
              <w:rPr>
                <w:sz w:val="28"/>
                <w:szCs w:val="28"/>
                <w:lang w:eastAsia="ru-RU"/>
              </w:rPr>
            </w:pPr>
            <w:r w:rsidRPr="007A34FA">
              <w:rPr>
                <w:b/>
                <w:bCs/>
                <w:sz w:val="28"/>
                <w:szCs w:val="28"/>
                <w:lang w:eastAsia="ru-RU"/>
              </w:rPr>
              <w:t xml:space="preserve"> Theme 15. Capstone Project: Designing an Innovative English Lesson with Integrated Technologies</w:t>
            </w:r>
          </w:p>
          <w:p w14:paraId="69027CE4" w14:textId="77777777" w:rsidR="007A34FA" w:rsidRPr="007A34FA" w:rsidRDefault="007A34FA" w:rsidP="00C52F39">
            <w:pPr>
              <w:widowControl/>
              <w:numPr>
                <w:ilvl w:val="0"/>
                <w:numId w:val="35"/>
              </w:numPr>
              <w:autoSpaceDE/>
              <w:autoSpaceDN/>
              <w:rPr>
                <w:sz w:val="28"/>
                <w:szCs w:val="28"/>
                <w:lang w:val="ru-RU" w:eastAsia="ru-RU"/>
              </w:rPr>
            </w:pPr>
            <w:r w:rsidRPr="007A34FA">
              <w:rPr>
                <w:sz w:val="28"/>
                <w:szCs w:val="28"/>
                <w:lang w:val="ru-RU" w:eastAsia="ru-RU"/>
              </w:rPr>
              <w:t>Selecting a topic and objectives</w:t>
            </w:r>
          </w:p>
          <w:p w14:paraId="1F7E2640" w14:textId="77777777" w:rsidR="007A34FA" w:rsidRPr="007A34FA" w:rsidRDefault="007A34FA" w:rsidP="00C52F39">
            <w:pPr>
              <w:widowControl/>
              <w:numPr>
                <w:ilvl w:val="0"/>
                <w:numId w:val="35"/>
              </w:numPr>
              <w:autoSpaceDE/>
              <w:autoSpaceDN/>
              <w:rPr>
                <w:sz w:val="28"/>
                <w:szCs w:val="28"/>
                <w:lang w:eastAsia="ru-RU"/>
              </w:rPr>
            </w:pPr>
            <w:r w:rsidRPr="007A34FA">
              <w:rPr>
                <w:sz w:val="28"/>
                <w:szCs w:val="28"/>
                <w:lang w:eastAsia="ru-RU"/>
              </w:rPr>
              <w:t>Integrating at least one innovation (ICT, gamification, VR/AR)</w:t>
            </w:r>
          </w:p>
          <w:p w14:paraId="458E1C8C" w14:textId="77777777" w:rsidR="007A34FA" w:rsidRPr="007A34FA" w:rsidRDefault="007A34FA" w:rsidP="00C52F39">
            <w:pPr>
              <w:widowControl/>
              <w:numPr>
                <w:ilvl w:val="0"/>
                <w:numId w:val="35"/>
              </w:numPr>
              <w:autoSpaceDE/>
              <w:autoSpaceDN/>
              <w:rPr>
                <w:sz w:val="28"/>
                <w:szCs w:val="28"/>
                <w:lang w:val="ru-RU" w:eastAsia="ru-RU"/>
              </w:rPr>
            </w:pPr>
            <w:r w:rsidRPr="007A34FA">
              <w:rPr>
                <w:sz w:val="28"/>
                <w:szCs w:val="28"/>
                <w:lang w:val="ru-RU" w:eastAsia="ru-RU"/>
              </w:rPr>
              <w:t>Preparing lesson plans and materials</w:t>
            </w:r>
          </w:p>
          <w:p w14:paraId="77EA02A5" w14:textId="77777777" w:rsidR="007A34FA" w:rsidRPr="007A34FA" w:rsidRDefault="007A34FA" w:rsidP="00C52F39">
            <w:pPr>
              <w:widowControl/>
              <w:numPr>
                <w:ilvl w:val="0"/>
                <w:numId w:val="35"/>
              </w:numPr>
              <w:autoSpaceDE/>
              <w:autoSpaceDN/>
              <w:rPr>
                <w:sz w:val="28"/>
                <w:szCs w:val="28"/>
                <w:lang w:eastAsia="ru-RU"/>
              </w:rPr>
            </w:pPr>
            <w:r w:rsidRPr="007A34FA">
              <w:rPr>
                <w:sz w:val="28"/>
                <w:szCs w:val="28"/>
                <w:lang w:eastAsia="ru-RU"/>
              </w:rPr>
              <w:t>Presenting and evaluating the final project</w:t>
            </w:r>
          </w:p>
          <w:p w14:paraId="247B1D05" w14:textId="577DC287" w:rsidR="007A34FA" w:rsidRPr="007A34FA" w:rsidRDefault="00C52F39" w:rsidP="00C52F39">
            <w:pPr>
              <w:widowControl/>
              <w:tabs>
                <w:tab w:val="left" w:pos="490"/>
                <w:tab w:val="center" w:pos="4455"/>
              </w:tabs>
              <w:autoSpaceDE/>
              <w:autoSpaceDN/>
              <w:spacing w:before="240" w:after="240"/>
              <w:rPr>
                <w:sz w:val="28"/>
                <w:szCs w:val="28"/>
                <w:lang w:eastAsia="ru-RU"/>
              </w:rPr>
            </w:pPr>
            <w:r>
              <w:rPr>
                <w:b/>
                <w:bCs/>
                <w:sz w:val="28"/>
                <w:szCs w:val="28"/>
                <w:lang w:eastAsia="ru-RU"/>
              </w:rPr>
              <w:tab/>
            </w:r>
            <w:r w:rsidR="007A34FA" w:rsidRPr="00482D62">
              <w:rPr>
                <w:b/>
                <w:bCs/>
                <w:sz w:val="28"/>
                <w:szCs w:val="28"/>
                <w:lang w:eastAsia="ru-RU"/>
              </w:rPr>
              <w:t>“Ingliz tili o‘qitish metodikasi” fanidan mustaqil ta’lim mavzulari</w:t>
            </w:r>
          </w:p>
          <w:p w14:paraId="71A8D630" w14:textId="77777777" w:rsidR="007A34FA" w:rsidRPr="00B958C6" w:rsidRDefault="007A34FA" w:rsidP="00C52F39">
            <w:pPr>
              <w:contextualSpacing/>
              <w:rPr>
                <w:rFonts w:eastAsia="Arial"/>
                <w:b/>
                <w:bCs/>
                <w:sz w:val="28"/>
                <w:szCs w:val="28"/>
              </w:rPr>
            </w:pPr>
            <w:r>
              <w:rPr>
                <w:sz w:val="28"/>
              </w:rPr>
              <w:t xml:space="preserve"> </w:t>
            </w:r>
            <w:r w:rsidRPr="00B958C6">
              <w:rPr>
                <w:rFonts w:eastAsia="Arial"/>
                <w:b/>
                <w:bCs/>
                <w:sz w:val="28"/>
                <w:szCs w:val="28"/>
              </w:rPr>
              <w:t xml:space="preserve">TASK 1 – </w:t>
            </w:r>
            <w:r w:rsidRPr="009E49B3">
              <w:rPr>
                <w:rFonts w:eastAsia="Arial"/>
                <w:b/>
                <w:bCs/>
                <w:sz w:val="28"/>
                <w:szCs w:val="28"/>
              </w:rPr>
              <w:t>Lesson Design with Innovation</w:t>
            </w:r>
          </w:p>
          <w:p w14:paraId="752DD903" w14:textId="77777777" w:rsidR="007A34FA" w:rsidRPr="00A03EFE" w:rsidRDefault="007A34FA" w:rsidP="00C52F39">
            <w:pPr>
              <w:ind w:left="218"/>
              <w:contextualSpacing/>
              <w:rPr>
                <w:sz w:val="28"/>
                <w:szCs w:val="28"/>
                <w:lang w:eastAsia="x-none"/>
              </w:rPr>
            </w:pPr>
            <w:r w:rsidRPr="00A03EFE">
              <w:rPr>
                <w:b/>
                <w:bCs/>
                <w:sz w:val="28"/>
                <w:szCs w:val="28"/>
                <w:lang w:eastAsia="x-none"/>
              </w:rPr>
              <w:t>Objective:</w:t>
            </w:r>
            <w:r w:rsidRPr="00A03EFE">
              <w:rPr>
                <w:sz w:val="28"/>
                <w:szCs w:val="28"/>
                <w:lang w:eastAsia="x-none"/>
              </w:rPr>
              <w:br/>
            </w:r>
            <w:r w:rsidRPr="009E49B3">
              <w:rPr>
                <w:sz w:val="28"/>
                <w:szCs w:val="28"/>
                <w:lang w:eastAsia="x-none"/>
              </w:rPr>
              <w:t>To design a full English lesson plan (not micro) integrating at least one innovative pedagogical technology. This develops planning, creativity, and methodological application skills.</w:t>
            </w:r>
          </w:p>
          <w:p w14:paraId="7AEB364E" w14:textId="77777777" w:rsidR="007A34FA" w:rsidRPr="00A03EFE" w:rsidRDefault="007A34FA" w:rsidP="00C52F39">
            <w:pPr>
              <w:ind w:left="218"/>
              <w:contextualSpacing/>
              <w:rPr>
                <w:sz w:val="28"/>
                <w:szCs w:val="28"/>
                <w:lang w:eastAsia="x-none"/>
              </w:rPr>
            </w:pPr>
            <w:r w:rsidRPr="00A03EFE">
              <w:rPr>
                <w:b/>
                <w:bCs/>
                <w:sz w:val="28"/>
                <w:szCs w:val="28"/>
                <w:lang w:eastAsia="x-none"/>
              </w:rPr>
              <w:t>Instructions:</w:t>
            </w:r>
          </w:p>
          <w:p w14:paraId="2C8F5608" w14:textId="77777777" w:rsidR="007A34FA" w:rsidRPr="001A7716" w:rsidRDefault="007A34FA" w:rsidP="00C52F39">
            <w:pPr>
              <w:widowControl/>
              <w:numPr>
                <w:ilvl w:val="0"/>
                <w:numId w:val="36"/>
              </w:numPr>
              <w:autoSpaceDE/>
              <w:autoSpaceDN/>
              <w:spacing w:after="100" w:afterAutospacing="1"/>
              <w:rPr>
                <w:sz w:val="28"/>
                <w:szCs w:val="28"/>
              </w:rPr>
            </w:pPr>
            <w:r w:rsidRPr="001A7716">
              <w:rPr>
                <w:sz w:val="28"/>
                <w:szCs w:val="28"/>
              </w:rPr>
              <w:t>Choose a topic from the syllabus (e.g., vocabulary teaching, speaking skills, blended learning).</w:t>
            </w:r>
          </w:p>
          <w:p w14:paraId="11E448F3" w14:textId="77777777" w:rsidR="007A34FA" w:rsidRPr="001A7716" w:rsidRDefault="007A34FA" w:rsidP="00C52F39">
            <w:pPr>
              <w:widowControl/>
              <w:numPr>
                <w:ilvl w:val="0"/>
                <w:numId w:val="36"/>
              </w:numPr>
              <w:autoSpaceDE/>
              <w:autoSpaceDN/>
              <w:spacing w:after="100" w:afterAutospacing="1"/>
              <w:rPr>
                <w:sz w:val="28"/>
                <w:szCs w:val="28"/>
              </w:rPr>
            </w:pPr>
            <w:r w:rsidRPr="001A7716">
              <w:rPr>
                <w:sz w:val="28"/>
                <w:szCs w:val="28"/>
              </w:rPr>
              <w:t>Integrate at least one innovation (ICT tool, gamification, flipped classroom, VR/AR, digital storytelling).</w:t>
            </w:r>
          </w:p>
          <w:p w14:paraId="7DCF5629" w14:textId="77777777" w:rsidR="007A34FA" w:rsidRPr="007A34FA" w:rsidRDefault="007A34FA" w:rsidP="00C52F39">
            <w:pPr>
              <w:pStyle w:val="ad"/>
              <w:numPr>
                <w:ilvl w:val="0"/>
                <w:numId w:val="36"/>
              </w:numPr>
              <w:tabs>
                <w:tab w:val="left" w:pos="513"/>
              </w:tabs>
              <w:spacing w:after="240"/>
              <w:ind w:right="351"/>
              <w:rPr>
                <w:rFonts w:ascii="Times New Roman" w:hAnsi="Times New Roman"/>
                <w:sz w:val="28"/>
                <w:szCs w:val="28"/>
                <w:lang w:eastAsia="x-none"/>
              </w:rPr>
            </w:pPr>
            <w:r w:rsidRPr="001A7716">
              <w:rPr>
                <w:rFonts w:ascii="Times New Roman" w:eastAsia="Times New Roman" w:hAnsi="Times New Roman"/>
                <w:sz w:val="28"/>
                <w:szCs w:val="28"/>
              </w:rPr>
              <w:t>Submit a written lesson plan (1–2 pages) with objectives, procedures, and materials.</w:t>
            </w:r>
          </w:p>
          <w:p w14:paraId="16295277" w14:textId="77777777" w:rsidR="007A34FA" w:rsidRPr="00B958C6" w:rsidRDefault="007A34FA" w:rsidP="00C52F39">
            <w:pPr>
              <w:contextualSpacing/>
              <w:rPr>
                <w:rFonts w:eastAsia="Arial"/>
                <w:b/>
                <w:bCs/>
                <w:sz w:val="28"/>
                <w:szCs w:val="28"/>
              </w:rPr>
            </w:pPr>
            <w:r w:rsidRPr="00B958C6">
              <w:rPr>
                <w:rFonts w:eastAsia="Arial"/>
                <w:b/>
                <w:bCs/>
                <w:sz w:val="28"/>
                <w:szCs w:val="28"/>
              </w:rPr>
              <w:t xml:space="preserve">TASK 2 – </w:t>
            </w:r>
            <w:r w:rsidRPr="00A97402">
              <w:rPr>
                <w:rFonts w:eastAsia="Arial"/>
                <w:b/>
                <w:bCs/>
                <w:sz w:val="28"/>
                <w:szCs w:val="28"/>
              </w:rPr>
              <w:t>Innovation Observation and Evaluation</w:t>
            </w:r>
          </w:p>
          <w:p w14:paraId="4A4D648A" w14:textId="77777777" w:rsidR="007A34FA" w:rsidRPr="009E49B3" w:rsidRDefault="007A34FA" w:rsidP="00C52F39">
            <w:pPr>
              <w:tabs>
                <w:tab w:val="left" w:pos="360"/>
              </w:tabs>
              <w:ind w:left="218" w:right="217"/>
              <w:contextualSpacing/>
              <w:jc w:val="both"/>
              <w:rPr>
                <w:sz w:val="28"/>
                <w:szCs w:val="28"/>
                <w:lang w:eastAsia="x-none"/>
              </w:rPr>
            </w:pPr>
            <w:r w:rsidRPr="00B958C6">
              <w:rPr>
                <w:b/>
                <w:bCs/>
                <w:sz w:val="28"/>
                <w:szCs w:val="28"/>
                <w:lang w:eastAsia="x-none"/>
              </w:rPr>
              <w:t>Objective:</w:t>
            </w:r>
            <w:r w:rsidRPr="00B958C6">
              <w:rPr>
                <w:sz w:val="28"/>
                <w:szCs w:val="28"/>
                <w:lang w:eastAsia="x-none"/>
              </w:rPr>
              <w:br/>
            </w:r>
            <w:r w:rsidRPr="009E49B3">
              <w:rPr>
                <w:sz w:val="28"/>
                <w:szCs w:val="28"/>
                <w:lang w:eastAsia="x-none"/>
              </w:rPr>
              <w:t>To observe and evaluate how innovative pedagogical technologies are applied in English language teaching. This task develops analytical thinking, awareness of modern practices, and the ability to connect theory with classroom application.</w:t>
            </w:r>
          </w:p>
          <w:p w14:paraId="1616DCA6" w14:textId="77777777" w:rsidR="007A34FA" w:rsidRPr="009E49B3" w:rsidRDefault="007A34FA" w:rsidP="00C52F39">
            <w:pPr>
              <w:tabs>
                <w:tab w:val="left" w:pos="360"/>
              </w:tabs>
              <w:ind w:left="218" w:right="217"/>
              <w:contextualSpacing/>
              <w:rPr>
                <w:sz w:val="28"/>
                <w:szCs w:val="28"/>
                <w:lang w:eastAsia="x-none"/>
              </w:rPr>
            </w:pPr>
            <w:r w:rsidRPr="009E49B3">
              <w:rPr>
                <w:b/>
                <w:bCs/>
                <w:sz w:val="28"/>
                <w:szCs w:val="28"/>
                <w:lang w:eastAsia="x-none"/>
              </w:rPr>
              <w:t>Instructions:</w:t>
            </w:r>
          </w:p>
          <w:p w14:paraId="061B8FF8" w14:textId="77777777" w:rsidR="007A34FA" w:rsidRPr="009E49B3" w:rsidRDefault="007A34FA" w:rsidP="00C52F39">
            <w:pPr>
              <w:pStyle w:val="ab"/>
              <w:widowControl/>
              <w:numPr>
                <w:ilvl w:val="0"/>
                <w:numId w:val="38"/>
              </w:numPr>
              <w:tabs>
                <w:tab w:val="left" w:pos="360"/>
                <w:tab w:val="left" w:pos="502"/>
              </w:tabs>
              <w:autoSpaceDE/>
              <w:autoSpaceDN/>
              <w:spacing w:after="100" w:afterAutospacing="1"/>
              <w:ind w:left="218" w:right="217" w:firstLine="0"/>
              <w:jc w:val="both"/>
              <w:rPr>
                <w:sz w:val="28"/>
                <w:szCs w:val="28"/>
              </w:rPr>
            </w:pPr>
            <w:r w:rsidRPr="009E49B3">
              <w:rPr>
                <w:sz w:val="28"/>
                <w:szCs w:val="28"/>
              </w:rPr>
              <w:t xml:space="preserve"> </w:t>
            </w:r>
            <w:r w:rsidRPr="009E49B3">
              <w:rPr>
                <w:b/>
                <w:bCs/>
                <w:sz w:val="28"/>
                <w:szCs w:val="28"/>
              </w:rPr>
              <w:t>Observation:</w:t>
            </w:r>
            <w:r w:rsidRPr="009E49B3">
              <w:rPr>
                <w:sz w:val="28"/>
                <w:szCs w:val="28"/>
              </w:rPr>
              <w:t xml:space="preserve"> Watch a recorded English lesson or attend a live class where innovative teaching methods are used (e.g., flipped classroom, gamification, ICT tools, project-based learning).</w:t>
            </w:r>
          </w:p>
          <w:p w14:paraId="6A6ED164" w14:textId="77777777" w:rsidR="007A34FA" w:rsidRPr="009E49B3" w:rsidRDefault="007A34FA" w:rsidP="00C52F39">
            <w:pPr>
              <w:pStyle w:val="ab"/>
              <w:widowControl/>
              <w:numPr>
                <w:ilvl w:val="0"/>
                <w:numId w:val="38"/>
              </w:numPr>
              <w:tabs>
                <w:tab w:val="left" w:pos="360"/>
                <w:tab w:val="left" w:pos="502"/>
              </w:tabs>
              <w:autoSpaceDE/>
              <w:autoSpaceDN/>
              <w:spacing w:before="100" w:beforeAutospacing="1"/>
              <w:ind w:left="218" w:right="217" w:firstLine="0"/>
              <w:jc w:val="both"/>
              <w:rPr>
                <w:sz w:val="28"/>
                <w:szCs w:val="28"/>
              </w:rPr>
            </w:pPr>
            <w:r w:rsidRPr="009E49B3">
              <w:rPr>
                <w:sz w:val="28"/>
                <w:szCs w:val="28"/>
              </w:rPr>
              <w:t xml:space="preserve"> </w:t>
            </w:r>
            <w:r w:rsidRPr="009E49B3">
              <w:rPr>
                <w:b/>
                <w:bCs/>
                <w:sz w:val="28"/>
                <w:szCs w:val="28"/>
              </w:rPr>
              <w:t>Evaluation Criteria:</w:t>
            </w:r>
            <w:r w:rsidRPr="009E49B3">
              <w:rPr>
                <w:sz w:val="28"/>
                <w:szCs w:val="28"/>
              </w:rPr>
              <w:t xml:space="preserve"> Assess the lesson based on:</w:t>
            </w:r>
          </w:p>
          <w:p w14:paraId="3863E14A" w14:textId="77777777" w:rsidR="007A34FA" w:rsidRPr="009E49B3" w:rsidRDefault="007A34FA" w:rsidP="00C52F39">
            <w:pPr>
              <w:widowControl/>
              <w:numPr>
                <w:ilvl w:val="0"/>
                <w:numId w:val="37"/>
              </w:numPr>
              <w:tabs>
                <w:tab w:val="left" w:pos="502"/>
                <w:tab w:val="left" w:pos="1069"/>
              </w:tabs>
              <w:autoSpaceDE/>
              <w:autoSpaceDN/>
              <w:spacing w:after="100" w:afterAutospacing="1"/>
              <w:ind w:left="218" w:right="217" w:firstLine="567"/>
              <w:jc w:val="both"/>
              <w:rPr>
                <w:sz w:val="28"/>
                <w:szCs w:val="28"/>
              </w:rPr>
            </w:pPr>
            <w:r w:rsidRPr="009E49B3">
              <w:rPr>
                <w:sz w:val="28"/>
                <w:szCs w:val="28"/>
              </w:rPr>
              <w:t>Effectiveness of the method in engaging students.</w:t>
            </w:r>
          </w:p>
          <w:p w14:paraId="6AC6A64D" w14:textId="77777777" w:rsidR="007A34FA" w:rsidRPr="009E49B3" w:rsidRDefault="007A34FA" w:rsidP="00C52F39">
            <w:pPr>
              <w:widowControl/>
              <w:numPr>
                <w:ilvl w:val="0"/>
                <w:numId w:val="37"/>
              </w:numPr>
              <w:tabs>
                <w:tab w:val="left" w:pos="502"/>
                <w:tab w:val="left" w:pos="1069"/>
              </w:tabs>
              <w:autoSpaceDE/>
              <w:autoSpaceDN/>
              <w:spacing w:before="100" w:beforeAutospacing="1" w:after="100" w:afterAutospacing="1"/>
              <w:ind w:left="218" w:right="217" w:firstLine="567"/>
              <w:jc w:val="both"/>
              <w:rPr>
                <w:sz w:val="28"/>
                <w:szCs w:val="28"/>
              </w:rPr>
            </w:pPr>
            <w:r w:rsidRPr="009E49B3">
              <w:rPr>
                <w:sz w:val="28"/>
                <w:szCs w:val="28"/>
              </w:rPr>
              <w:t>Integration of technology or innovative techniques.</w:t>
            </w:r>
          </w:p>
          <w:p w14:paraId="61E6D0AE" w14:textId="77777777" w:rsidR="007A34FA" w:rsidRPr="009E49B3" w:rsidRDefault="007A34FA" w:rsidP="00C52F39">
            <w:pPr>
              <w:widowControl/>
              <w:numPr>
                <w:ilvl w:val="0"/>
                <w:numId w:val="37"/>
              </w:numPr>
              <w:tabs>
                <w:tab w:val="left" w:pos="502"/>
                <w:tab w:val="left" w:pos="1069"/>
              </w:tabs>
              <w:autoSpaceDE/>
              <w:autoSpaceDN/>
              <w:spacing w:before="100" w:beforeAutospacing="1" w:after="100" w:afterAutospacing="1"/>
              <w:ind w:left="218" w:right="217" w:firstLine="567"/>
              <w:jc w:val="both"/>
              <w:rPr>
                <w:sz w:val="28"/>
                <w:szCs w:val="28"/>
              </w:rPr>
            </w:pPr>
            <w:r w:rsidRPr="009E49B3">
              <w:rPr>
                <w:sz w:val="28"/>
                <w:szCs w:val="28"/>
              </w:rPr>
              <w:t>Relevance to learning objectives and student needs.</w:t>
            </w:r>
          </w:p>
          <w:p w14:paraId="6EE09506" w14:textId="77777777" w:rsidR="007A34FA" w:rsidRPr="009E49B3" w:rsidRDefault="007A34FA" w:rsidP="00C52F39">
            <w:pPr>
              <w:widowControl/>
              <w:numPr>
                <w:ilvl w:val="0"/>
                <w:numId w:val="37"/>
              </w:numPr>
              <w:tabs>
                <w:tab w:val="left" w:pos="502"/>
                <w:tab w:val="left" w:pos="1069"/>
              </w:tabs>
              <w:autoSpaceDE/>
              <w:autoSpaceDN/>
              <w:spacing w:before="100" w:beforeAutospacing="1"/>
              <w:ind w:left="218" w:right="217" w:firstLine="567"/>
              <w:jc w:val="both"/>
              <w:rPr>
                <w:sz w:val="28"/>
                <w:szCs w:val="28"/>
              </w:rPr>
            </w:pPr>
            <w:r w:rsidRPr="009E49B3">
              <w:rPr>
                <w:sz w:val="28"/>
                <w:szCs w:val="28"/>
              </w:rPr>
              <w:t>Strengths and possible areas for improvement.</w:t>
            </w:r>
          </w:p>
          <w:p w14:paraId="38C20403" w14:textId="77777777" w:rsidR="007A34FA" w:rsidRDefault="007A34FA" w:rsidP="00C52F39">
            <w:pPr>
              <w:widowControl/>
              <w:numPr>
                <w:ilvl w:val="0"/>
                <w:numId w:val="38"/>
              </w:numPr>
              <w:tabs>
                <w:tab w:val="left" w:pos="502"/>
              </w:tabs>
              <w:autoSpaceDE/>
              <w:autoSpaceDN/>
              <w:ind w:left="218" w:right="217" w:firstLine="0"/>
              <w:contextualSpacing/>
              <w:jc w:val="both"/>
              <w:rPr>
                <w:sz w:val="26"/>
                <w:szCs w:val="26"/>
                <w:lang w:val="uz-Cyrl-UZ" w:eastAsia="x-none"/>
              </w:rPr>
            </w:pPr>
            <w:r w:rsidRPr="009E49B3">
              <w:rPr>
                <w:b/>
                <w:bCs/>
                <w:sz w:val="28"/>
                <w:szCs w:val="28"/>
              </w:rPr>
              <w:t>Report:</w:t>
            </w:r>
            <w:r w:rsidRPr="009E49B3">
              <w:rPr>
                <w:sz w:val="28"/>
                <w:szCs w:val="28"/>
              </w:rPr>
              <w:t xml:space="preserve"> Write a structured evaluation (1–2 pages), summarizing observations and reflecting on how these methods could be applied in your own future teaching practice.</w:t>
            </w:r>
            <w:r>
              <w:rPr>
                <w:sz w:val="26"/>
                <w:szCs w:val="26"/>
                <w:lang w:val="uz-Cyrl-UZ" w:eastAsia="x-none"/>
              </w:rPr>
              <w:tab/>
            </w:r>
          </w:p>
          <w:p w14:paraId="0620B23F" w14:textId="77777777" w:rsidR="007A34FA" w:rsidRDefault="007A34FA" w:rsidP="00C52F39">
            <w:pPr>
              <w:ind w:left="360" w:right="217"/>
              <w:contextualSpacing/>
              <w:jc w:val="both"/>
              <w:rPr>
                <w:sz w:val="26"/>
                <w:szCs w:val="26"/>
                <w:lang w:val="uz-Cyrl-UZ" w:eastAsia="x-none"/>
              </w:rPr>
            </w:pPr>
          </w:p>
          <w:p w14:paraId="2F62D57B" w14:textId="77777777" w:rsidR="007A34FA" w:rsidRPr="00A97402" w:rsidRDefault="007A34FA" w:rsidP="00C52F39">
            <w:pPr>
              <w:contextualSpacing/>
              <w:rPr>
                <w:rFonts w:eastAsia="Arial"/>
                <w:b/>
                <w:bCs/>
                <w:sz w:val="28"/>
                <w:szCs w:val="28"/>
              </w:rPr>
            </w:pPr>
            <w:r w:rsidRPr="00A97402">
              <w:rPr>
                <w:rFonts w:eastAsia="Arial"/>
                <w:b/>
                <w:bCs/>
                <w:sz w:val="28"/>
                <w:szCs w:val="28"/>
              </w:rPr>
              <w:lastRenderedPageBreak/>
              <w:t>TASK 3 – Lesson Design Portfolio</w:t>
            </w:r>
          </w:p>
          <w:p w14:paraId="7DA4AB2B" w14:textId="77777777" w:rsidR="007A34FA" w:rsidRPr="009E49B3" w:rsidRDefault="007A34FA" w:rsidP="00C52F39">
            <w:pPr>
              <w:ind w:left="218" w:right="217"/>
              <w:contextualSpacing/>
              <w:jc w:val="both"/>
              <w:rPr>
                <w:sz w:val="28"/>
                <w:szCs w:val="28"/>
                <w:lang w:eastAsia="x-none"/>
              </w:rPr>
            </w:pPr>
            <w:r w:rsidRPr="009E49B3">
              <w:rPr>
                <w:b/>
                <w:bCs/>
                <w:sz w:val="28"/>
                <w:szCs w:val="28"/>
                <w:lang w:eastAsia="x-none"/>
              </w:rPr>
              <w:t>Objective:</w:t>
            </w:r>
            <w:r w:rsidRPr="009E49B3">
              <w:rPr>
                <w:sz w:val="28"/>
                <w:szCs w:val="28"/>
                <w:lang w:eastAsia="x-none"/>
              </w:rPr>
              <w:br/>
              <w:t>To design a small portfolio of lesson activities that apply innovative pedagogical technologies in English teaching. This task develops creativity, lesson planning skills, and the ability to integrate modern tools into ELT.</w:t>
            </w:r>
          </w:p>
          <w:p w14:paraId="31478882" w14:textId="77777777" w:rsidR="007A34FA" w:rsidRPr="009E49B3" w:rsidRDefault="007A34FA" w:rsidP="00C52F39">
            <w:pPr>
              <w:ind w:left="218" w:right="217"/>
              <w:contextualSpacing/>
              <w:jc w:val="both"/>
              <w:rPr>
                <w:sz w:val="28"/>
                <w:szCs w:val="28"/>
                <w:lang w:eastAsia="x-none"/>
              </w:rPr>
            </w:pPr>
            <w:r w:rsidRPr="009E49B3">
              <w:rPr>
                <w:b/>
                <w:bCs/>
                <w:sz w:val="28"/>
                <w:szCs w:val="28"/>
                <w:lang w:eastAsia="x-none"/>
              </w:rPr>
              <w:t>Instructions:</w:t>
            </w:r>
          </w:p>
          <w:p w14:paraId="204CAEAE" w14:textId="77777777" w:rsidR="007A34FA" w:rsidRPr="009E49B3" w:rsidRDefault="007A34FA" w:rsidP="00C52F39">
            <w:pPr>
              <w:pStyle w:val="ab"/>
              <w:widowControl/>
              <w:numPr>
                <w:ilvl w:val="1"/>
                <w:numId w:val="37"/>
              </w:numPr>
              <w:autoSpaceDE/>
              <w:autoSpaceDN/>
              <w:spacing w:after="100" w:afterAutospacing="1"/>
              <w:ind w:left="218" w:right="217" w:firstLine="0"/>
              <w:rPr>
                <w:sz w:val="28"/>
                <w:szCs w:val="28"/>
              </w:rPr>
            </w:pPr>
            <w:r w:rsidRPr="009E49B3">
              <w:rPr>
                <w:b/>
                <w:bCs/>
                <w:sz w:val="28"/>
                <w:szCs w:val="28"/>
              </w:rPr>
              <w:t>Selection:</w:t>
            </w:r>
            <w:r w:rsidRPr="009E49B3">
              <w:rPr>
                <w:sz w:val="28"/>
                <w:szCs w:val="28"/>
              </w:rPr>
              <w:t xml:space="preserve"> Choose 2–3 different innovative approaches (e.g., gamification, flipped classroom, project-based learning, ICT tools).</w:t>
            </w:r>
          </w:p>
          <w:p w14:paraId="38D61FAE" w14:textId="77777777" w:rsidR="007A34FA" w:rsidRPr="009E49B3" w:rsidRDefault="007A34FA" w:rsidP="00C52F39">
            <w:pPr>
              <w:pStyle w:val="ab"/>
              <w:widowControl/>
              <w:numPr>
                <w:ilvl w:val="1"/>
                <w:numId w:val="37"/>
              </w:numPr>
              <w:autoSpaceDE/>
              <w:autoSpaceDN/>
              <w:ind w:left="218" w:right="217" w:firstLine="0"/>
              <w:rPr>
                <w:sz w:val="28"/>
                <w:szCs w:val="28"/>
              </w:rPr>
            </w:pPr>
            <w:r w:rsidRPr="009E49B3">
              <w:rPr>
                <w:b/>
                <w:bCs/>
                <w:sz w:val="28"/>
                <w:szCs w:val="28"/>
              </w:rPr>
              <w:t>Design:</w:t>
            </w:r>
            <w:r w:rsidRPr="009E49B3">
              <w:rPr>
                <w:sz w:val="28"/>
                <w:szCs w:val="28"/>
              </w:rPr>
              <w:t xml:space="preserve"> For each approach, prepare a sample activity or mini-lesson outline (5–10 minutes) that demonstrates its classroom use.</w:t>
            </w:r>
          </w:p>
          <w:p w14:paraId="098A2138" w14:textId="77777777" w:rsidR="007A34FA" w:rsidRPr="009E49B3" w:rsidRDefault="007A34FA" w:rsidP="00C52F39">
            <w:pPr>
              <w:widowControl/>
              <w:numPr>
                <w:ilvl w:val="0"/>
                <w:numId w:val="39"/>
              </w:numPr>
              <w:autoSpaceDE/>
              <w:autoSpaceDN/>
              <w:ind w:left="218" w:right="217" w:firstLine="284"/>
              <w:rPr>
                <w:sz w:val="28"/>
                <w:szCs w:val="28"/>
              </w:rPr>
            </w:pPr>
            <w:r w:rsidRPr="009E49B3">
              <w:rPr>
                <w:sz w:val="28"/>
                <w:szCs w:val="28"/>
              </w:rPr>
              <w:t>State objectives of the activity.</w:t>
            </w:r>
          </w:p>
          <w:p w14:paraId="13290E01" w14:textId="77777777" w:rsidR="007A34FA" w:rsidRPr="009E49B3" w:rsidRDefault="007A34FA" w:rsidP="00C52F39">
            <w:pPr>
              <w:widowControl/>
              <w:numPr>
                <w:ilvl w:val="0"/>
                <w:numId w:val="39"/>
              </w:numPr>
              <w:autoSpaceDE/>
              <w:autoSpaceDN/>
              <w:ind w:left="218" w:right="217" w:firstLine="284"/>
              <w:rPr>
                <w:sz w:val="28"/>
                <w:szCs w:val="28"/>
              </w:rPr>
            </w:pPr>
            <w:r w:rsidRPr="009E49B3">
              <w:rPr>
                <w:sz w:val="28"/>
                <w:szCs w:val="28"/>
              </w:rPr>
              <w:t>Describe the steps of implementation.</w:t>
            </w:r>
          </w:p>
          <w:p w14:paraId="290AF9BB" w14:textId="77777777" w:rsidR="007A34FA" w:rsidRPr="009E49B3" w:rsidRDefault="007A34FA" w:rsidP="00C52F39">
            <w:pPr>
              <w:widowControl/>
              <w:numPr>
                <w:ilvl w:val="0"/>
                <w:numId w:val="39"/>
              </w:numPr>
              <w:autoSpaceDE/>
              <w:autoSpaceDN/>
              <w:spacing w:before="100" w:beforeAutospacing="1"/>
              <w:ind w:left="218" w:right="217" w:firstLine="284"/>
              <w:rPr>
                <w:sz w:val="28"/>
                <w:szCs w:val="28"/>
              </w:rPr>
            </w:pPr>
            <w:r w:rsidRPr="009E49B3">
              <w:rPr>
                <w:sz w:val="28"/>
                <w:szCs w:val="28"/>
              </w:rPr>
              <w:t>Indicate required tools/materials.</w:t>
            </w:r>
          </w:p>
          <w:p w14:paraId="6B390122" w14:textId="5DE9D402" w:rsidR="00A11C1C" w:rsidRDefault="007A34FA" w:rsidP="00C52F39">
            <w:pPr>
              <w:widowControl/>
              <w:autoSpaceDE/>
              <w:autoSpaceDN/>
              <w:spacing w:after="240"/>
              <w:ind w:left="131"/>
              <w:rPr>
                <w:sz w:val="28"/>
              </w:rPr>
            </w:pPr>
            <w:r w:rsidRPr="009E49B3">
              <w:rPr>
                <w:b/>
                <w:bCs/>
                <w:sz w:val="28"/>
                <w:szCs w:val="28"/>
              </w:rPr>
              <w:t>Portfolio Submission:</w:t>
            </w:r>
            <w:r w:rsidRPr="009E49B3">
              <w:rPr>
                <w:sz w:val="28"/>
                <w:szCs w:val="28"/>
              </w:rPr>
              <w:t xml:space="preserve"> Compile your activities into a short portfolio (2–3 pages) showing how different innovations can be applied in ELT practice.</w:t>
            </w:r>
          </w:p>
        </w:tc>
      </w:tr>
      <w:tr w:rsidR="008E5EDD" w14:paraId="18858C98" w14:textId="77777777" w:rsidTr="00C52F39">
        <w:trPr>
          <w:gridAfter w:val="1"/>
          <w:wAfter w:w="273" w:type="dxa"/>
          <w:trHeight w:val="2108"/>
        </w:trPr>
        <w:tc>
          <w:tcPr>
            <w:tcW w:w="534" w:type="dxa"/>
          </w:tcPr>
          <w:p w14:paraId="253948E2" w14:textId="77777777" w:rsidR="00A11C1C" w:rsidRDefault="00A11C1C" w:rsidP="00A11C1C">
            <w:pPr>
              <w:pStyle w:val="TableParagraph"/>
              <w:ind w:left="0"/>
              <w:rPr>
                <w:spacing w:val="-5"/>
                <w:sz w:val="28"/>
              </w:rPr>
            </w:pPr>
            <w:r>
              <w:rPr>
                <w:spacing w:val="-5"/>
                <w:sz w:val="28"/>
              </w:rPr>
              <w:lastRenderedPageBreak/>
              <w:t xml:space="preserve"> </w:t>
            </w:r>
          </w:p>
          <w:p w14:paraId="1B4FD119" w14:textId="2102D0F3" w:rsidR="008E5EDD" w:rsidRDefault="00A11C1C" w:rsidP="00A11C1C">
            <w:pPr>
              <w:pStyle w:val="TableParagraph"/>
              <w:ind w:left="0"/>
              <w:rPr>
                <w:sz w:val="28"/>
              </w:rPr>
            </w:pPr>
            <w:r>
              <w:rPr>
                <w:spacing w:val="-5"/>
                <w:sz w:val="28"/>
              </w:rPr>
              <w:t xml:space="preserve">  </w:t>
            </w:r>
            <w:r w:rsidR="008E5EDD">
              <w:rPr>
                <w:spacing w:val="-5"/>
                <w:sz w:val="28"/>
              </w:rPr>
              <w:t>3.</w:t>
            </w:r>
          </w:p>
        </w:tc>
        <w:tc>
          <w:tcPr>
            <w:tcW w:w="8647" w:type="dxa"/>
            <w:gridSpan w:val="4"/>
          </w:tcPr>
          <w:p w14:paraId="6E560C3C" w14:textId="0A7F74FB" w:rsidR="00A11C1C" w:rsidRPr="00A11C1C" w:rsidRDefault="008E5EDD" w:rsidP="00C52F39">
            <w:pPr>
              <w:pStyle w:val="TableParagraph"/>
              <w:spacing w:before="240" w:after="240"/>
              <w:ind w:left="0" w:right="99"/>
              <w:rPr>
                <w:b/>
                <w:bCs/>
                <w:spacing w:val="-4"/>
                <w:sz w:val="28"/>
              </w:rPr>
            </w:pPr>
            <w:r>
              <w:rPr>
                <w:b/>
                <w:sz w:val="28"/>
              </w:rPr>
              <w:t>V. Fan o‘qitilishining natijalari (shakllanadigan kompetensiyalar)</w:t>
            </w:r>
          </w:p>
          <w:p w14:paraId="5CD147AD" w14:textId="6AC7E304" w:rsidR="00A11C1C" w:rsidRPr="001B5A61" w:rsidRDefault="00A11C1C" w:rsidP="00C52F39">
            <w:pPr>
              <w:pStyle w:val="TableParagraph"/>
              <w:spacing w:after="240"/>
              <w:ind w:right="231"/>
              <w:jc w:val="both"/>
              <w:rPr>
                <w:spacing w:val="-4"/>
                <w:sz w:val="28"/>
              </w:rPr>
            </w:pPr>
            <w:r w:rsidRPr="00A11C1C">
              <w:rPr>
                <w:b/>
                <w:bCs/>
                <w:spacing w:val="-4"/>
                <w:sz w:val="28"/>
              </w:rPr>
              <w:t xml:space="preserve"> </w:t>
            </w:r>
            <w:r w:rsidRPr="001B5A61">
              <w:rPr>
                <w:bCs/>
                <w:spacing w:val="-4"/>
                <w:sz w:val="28"/>
              </w:rPr>
              <w:t>Fan o‘zlashtirilishi natijasida talaba quyidagilarga ega bo‘lishi lozim:</w:t>
            </w:r>
          </w:p>
          <w:p w14:paraId="63B7974E"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t>ingliz tilini o‘qitish metodikasi va ta’lim texnologiyalarining maqsadlari, vazifalari hamda asosiy kategoriyalarini bilish (</w:t>
            </w:r>
            <w:r w:rsidRPr="00A11C1C">
              <w:rPr>
                <w:i/>
                <w:spacing w:val="-4"/>
                <w:sz w:val="28"/>
              </w:rPr>
              <w:t>bilim</w:t>
            </w:r>
            <w:r w:rsidRPr="00A11C1C">
              <w:rPr>
                <w:spacing w:val="-4"/>
                <w:sz w:val="28"/>
              </w:rPr>
              <w:t>);</w:t>
            </w:r>
          </w:p>
          <w:p w14:paraId="153474EA"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t>ingliz tilini o‘qitish metodikasining tarixiy rivoji va zamonaviy tendensiyalari haqida bilimlarga ega bo‘lish (</w:t>
            </w:r>
            <w:r w:rsidRPr="00A11C1C">
              <w:rPr>
                <w:i/>
                <w:spacing w:val="-4"/>
                <w:sz w:val="28"/>
              </w:rPr>
              <w:t>bilim</w:t>
            </w:r>
            <w:r w:rsidRPr="00A11C1C">
              <w:rPr>
                <w:spacing w:val="-4"/>
                <w:sz w:val="28"/>
              </w:rPr>
              <w:t>);</w:t>
            </w:r>
          </w:p>
          <w:p w14:paraId="1875E5DD"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t>an’anaviy va innovatsion o‘qitish modellarining mohiyatini, ularning kuchli va zaif tomonlarini, shuningdek qo‘llanish sohalarini tushunish (</w:t>
            </w:r>
            <w:r w:rsidRPr="00A11C1C">
              <w:rPr>
                <w:i/>
                <w:spacing w:val="-4"/>
                <w:sz w:val="28"/>
              </w:rPr>
              <w:t>bilim)</w:t>
            </w:r>
            <w:r w:rsidRPr="00A11C1C">
              <w:rPr>
                <w:spacing w:val="-4"/>
                <w:sz w:val="28"/>
              </w:rPr>
              <w:t>;</w:t>
            </w:r>
          </w:p>
          <w:p w14:paraId="7E00133E"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t>AKT, mobil ilovalar, aralash va loyihaviy ta’lim, VR/AR hamda raqamli storiallingni o‘z ichiga olgan zamonaviy ta’lim texnologiyalarini bilish (</w:t>
            </w:r>
            <w:r w:rsidRPr="00A11C1C">
              <w:rPr>
                <w:i/>
                <w:spacing w:val="-4"/>
                <w:sz w:val="28"/>
              </w:rPr>
              <w:t>bilim</w:t>
            </w:r>
            <w:r w:rsidRPr="00A11C1C">
              <w:rPr>
                <w:spacing w:val="-4"/>
                <w:sz w:val="28"/>
              </w:rPr>
              <w:t>);</w:t>
            </w:r>
          </w:p>
          <w:p w14:paraId="63EF280F"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t>innovatsion pedagogik texnologiyalardan foydalangan holda ingliz tili bo‘yicha o‘quv mashg‘ulotlarini loyihalash va amalga oshira olish (</w:t>
            </w:r>
            <w:r w:rsidRPr="00A11C1C">
              <w:rPr>
                <w:i/>
                <w:spacing w:val="-4"/>
                <w:sz w:val="28"/>
              </w:rPr>
              <w:t>ko‘nikma</w:t>
            </w:r>
            <w:r w:rsidRPr="00A11C1C">
              <w:rPr>
                <w:spacing w:val="-4"/>
                <w:sz w:val="28"/>
              </w:rPr>
              <w:t>);</w:t>
            </w:r>
          </w:p>
          <w:p w14:paraId="68E0AF13"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t>kommunikativ, kompetensiyaviy va shaxsga yo‘naltirilgan yondashuvlarga mos o‘quv materiallari hamda topshiriqlarni ishlab chiqa olish (</w:t>
            </w:r>
            <w:r w:rsidRPr="00A11C1C">
              <w:rPr>
                <w:i/>
                <w:spacing w:val="-4"/>
                <w:sz w:val="28"/>
              </w:rPr>
              <w:t>ko‘nikma</w:t>
            </w:r>
            <w:r w:rsidRPr="00A11C1C">
              <w:rPr>
                <w:spacing w:val="-4"/>
                <w:sz w:val="28"/>
              </w:rPr>
              <w:t>);</w:t>
            </w:r>
          </w:p>
          <w:p w14:paraId="0EA94DC3"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t>talabalarning nutqiy ko‘nikmalarini rivojlantirish uchun faol va interaktiv metodlarni (munozaralar, rolli o‘yinlar, simulyatsiyalar, guruhli ishlar) qo‘llay olish (</w:t>
            </w:r>
            <w:r w:rsidRPr="001B5A61">
              <w:rPr>
                <w:i/>
                <w:spacing w:val="-4"/>
                <w:sz w:val="28"/>
              </w:rPr>
              <w:t>ko‘nikma</w:t>
            </w:r>
            <w:r w:rsidRPr="00A11C1C">
              <w:rPr>
                <w:spacing w:val="-4"/>
                <w:sz w:val="28"/>
              </w:rPr>
              <w:t>);</w:t>
            </w:r>
          </w:p>
          <w:p w14:paraId="1018EDDC"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t>ingliz tilini o‘qitish jarayoniga raqamli vositalar va onlayn platformalarni integratsiya qila olish (</w:t>
            </w:r>
            <w:r w:rsidRPr="001B5A61">
              <w:rPr>
                <w:i/>
                <w:spacing w:val="-4"/>
                <w:sz w:val="28"/>
              </w:rPr>
              <w:t>ko‘nikma/malaka</w:t>
            </w:r>
            <w:r w:rsidRPr="00A11C1C">
              <w:rPr>
                <w:spacing w:val="-4"/>
                <w:sz w:val="28"/>
              </w:rPr>
              <w:t>);</w:t>
            </w:r>
          </w:p>
          <w:p w14:paraId="2769D75B"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t>bilimlarni nazorat qilishning innovatsion usullari va raqamli vositalar orqali talabalarning bilim, ko‘nikma va kompetensiyalarini baholash malakasiga ega bo‘lish (</w:t>
            </w:r>
            <w:r w:rsidRPr="001B5A61">
              <w:rPr>
                <w:i/>
                <w:spacing w:val="-4"/>
                <w:sz w:val="28"/>
              </w:rPr>
              <w:t>malaka</w:t>
            </w:r>
            <w:r w:rsidRPr="00A11C1C">
              <w:rPr>
                <w:spacing w:val="-4"/>
                <w:sz w:val="28"/>
              </w:rPr>
              <w:t>);</w:t>
            </w:r>
          </w:p>
          <w:p w14:paraId="22778E02" w14:textId="77777777" w:rsidR="00A11C1C" w:rsidRPr="00A11C1C" w:rsidRDefault="00A11C1C" w:rsidP="00C52F39">
            <w:pPr>
              <w:pStyle w:val="TableParagraph"/>
              <w:numPr>
                <w:ilvl w:val="0"/>
                <w:numId w:val="40"/>
              </w:numPr>
              <w:ind w:right="231"/>
              <w:jc w:val="both"/>
              <w:rPr>
                <w:spacing w:val="-4"/>
                <w:sz w:val="28"/>
              </w:rPr>
            </w:pPr>
            <w:r w:rsidRPr="00A11C1C">
              <w:rPr>
                <w:spacing w:val="-4"/>
                <w:sz w:val="28"/>
              </w:rPr>
              <w:lastRenderedPageBreak/>
              <w:t>tanqidiy tahlil va pedagogik refleksiya olib borish, qo‘llanilgan texnologiyalarning samaradorligini tahlil qilish hamda ta’lim jarayonini takomillashtira olish qobiliyatiga ega bo‘lish (</w:t>
            </w:r>
            <w:r w:rsidRPr="001B5A61">
              <w:rPr>
                <w:i/>
                <w:spacing w:val="-4"/>
                <w:sz w:val="28"/>
              </w:rPr>
              <w:t>malaka</w:t>
            </w:r>
            <w:r w:rsidRPr="00A11C1C">
              <w:rPr>
                <w:spacing w:val="-4"/>
                <w:sz w:val="28"/>
              </w:rPr>
              <w:t>);</w:t>
            </w:r>
          </w:p>
          <w:p w14:paraId="23EB64C5" w14:textId="0416B121" w:rsidR="008E5EDD" w:rsidRDefault="00A11C1C" w:rsidP="00C52F39">
            <w:pPr>
              <w:pStyle w:val="TableParagraph"/>
              <w:numPr>
                <w:ilvl w:val="0"/>
                <w:numId w:val="40"/>
              </w:numPr>
              <w:ind w:right="231"/>
              <w:jc w:val="both"/>
              <w:rPr>
                <w:sz w:val="28"/>
              </w:rPr>
            </w:pPr>
            <w:r w:rsidRPr="00A11C1C">
              <w:rPr>
                <w:spacing w:val="-4"/>
                <w:sz w:val="28"/>
              </w:rPr>
              <w:t>ELT va ta’lim texnologiyalari sohasidagi zamonaviy tadqiqotlar hamda xalqaro standartlardan foydalanishga, kasbiy o‘zini rivojlantirishga tayyor bo‘lish (</w:t>
            </w:r>
            <w:r w:rsidRPr="001B5A61">
              <w:rPr>
                <w:i/>
                <w:spacing w:val="-4"/>
                <w:sz w:val="28"/>
              </w:rPr>
              <w:t>kompetensiya</w:t>
            </w:r>
            <w:r w:rsidRPr="00A11C1C">
              <w:rPr>
                <w:spacing w:val="-4"/>
                <w:sz w:val="28"/>
              </w:rPr>
              <w:t>).</w:t>
            </w:r>
          </w:p>
        </w:tc>
      </w:tr>
      <w:tr w:rsidR="008E5EDD" w14:paraId="66A4F031" w14:textId="77777777" w:rsidTr="007A34FA">
        <w:trPr>
          <w:gridAfter w:val="1"/>
          <w:wAfter w:w="273" w:type="dxa"/>
          <w:trHeight w:val="2254"/>
        </w:trPr>
        <w:tc>
          <w:tcPr>
            <w:tcW w:w="534" w:type="dxa"/>
          </w:tcPr>
          <w:p w14:paraId="26AE7EB0" w14:textId="77777777" w:rsidR="001B5A61" w:rsidRDefault="001B5A61" w:rsidP="002B56C3">
            <w:pPr>
              <w:pStyle w:val="TableParagraph"/>
              <w:rPr>
                <w:spacing w:val="-5"/>
                <w:sz w:val="28"/>
              </w:rPr>
            </w:pPr>
          </w:p>
          <w:p w14:paraId="566F7171" w14:textId="77777777" w:rsidR="008E5EDD" w:rsidRDefault="008E5EDD" w:rsidP="002B56C3">
            <w:pPr>
              <w:pStyle w:val="TableParagraph"/>
              <w:rPr>
                <w:sz w:val="28"/>
              </w:rPr>
            </w:pPr>
            <w:r>
              <w:rPr>
                <w:spacing w:val="-5"/>
                <w:sz w:val="28"/>
              </w:rPr>
              <w:t>4.</w:t>
            </w:r>
          </w:p>
        </w:tc>
        <w:tc>
          <w:tcPr>
            <w:tcW w:w="8647" w:type="dxa"/>
            <w:gridSpan w:val="4"/>
          </w:tcPr>
          <w:p w14:paraId="75F081BF" w14:textId="77777777" w:rsidR="001B5A61" w:rsidRDefault="001B5A61" w:rsidP="001B5A61">
            <w:pPr>
              <w:pStyle w:val="TableParagraph"/>
              <w:ind w:left="179"/>
              <w:jc w:val="center"/>
              <w:rPr>
                <w:b/>
                <w:sz w:val="28"/>
              </w:rPr>
            </w:pPr>
          </w:p>
          <w:p w14:paraId="0C5FEE2C" w14:textId="77777777" w:rsidR="008E5EDD" w:rsidRDefault="008E5EDD" w:rsidP="00C52F39">
            <w:pPr>
              <w:pStyle w:val="TableParagraph"/>
              <w:ind w:left="179"/>
              <w:rPr>
                <w:b/>
                <w:sz w:val="28"/>
              </w:rPr>
            </w:pPr>
            <w:r>
              <w:rPr>
                <w:b/>
                <w:sz w:val="28"/>
              </w:rPr>
              <w:t>VI.</w:t>
            </w:r>
            <w:r>
              <w:rPr>
                <w:b/>
                <w:spacing w:val="-1"/>
                <w:sz w:val="28"/>
              </w:rPr>
              <w:t xml:space="preserve"> </w:t>
            </w:r>
            <w:r>
              <w:rPr>
                <w:b/>
                <w:sz w:val="28"/>
              </w:rPr>
              <w:t xml:space="preserve">Ta`lim texnologiyalari va </w:t>
            </w:r>
            <w:r>
              <w:rPr>
                <w:b/>
                <w:spacing w:val="-2"/>
                <w:sz w:val="28"/>
              </w:rPr>
              <w:t>metodlari</w:t>
            </w:r>
          </w:p>
          <w:p w14:paraId="56CAE327" w14:textId="122AACBD" w:rsidR="001B5A61" w:rsidRPr="001B5A61" w:rsidRDefault="001B5A61" w:rsidP="00C52F39">
            <w:pPr>
              <w:widowControl/>
              <w:autoSpaceDE/>
              <w:autoSpaceDN/>
              <w:rPr>
                <w:sz w:val="28"/>
                <w:szCs w:val="28"/>
                <w:lang w:val="ru-RU" w:eastAsia="ru-RU"/>
              </w:rPr>
            </w:pPr>
            <w:r>
              <w:rPr>
                <w:b/>
                <w:bCs/>
                <w:sz w:val="28"/>
                <w:szCs w:val="28"/>
                <w:lang w:eastAsia="ru-RU"/>
              </w:rPr>
              <w:t xml:space="preserve">  </w:t>
            </w:r>
            <w:r w:rsidRPr="001B5A61">
              <w:rPr>
                <w:b/>
                <w:bCs/>
                <w:sz w:val="28"/>
                <w:szCs w:val="28"/>
                <w:lang w:val="ru-RU" w:eastAsia="ru-RU"/>
              </w:rPr>
              <w:t>Ma’ruzalar:</w:t>
            </w:r>
          </w:p>
          <w:p w14:paraId="407939DE" w14:textId="77777777" w:rsidR="001B5A61" w:rsidRPr="001B5A61" w:rsidRDefault="001B5A61" w:rsidP="00C52F39">
            <w:pPr>
              <w:widowControl/>
              <w:numPr>
                <w:ilvl w:val="0"/>
                <w:numId w:val="41"/>
              </w:numPr>
              <w:autoSpaceDE/>
              <w:autoSpaceDN/>
              <w:rPr>
                <w:sz w:val="28"/>
                <w:szCs w:val="28"/>
                <w:lang w:val="ru-RU" w:eastAsia="ru-RU"/>
              </w:rPr>
            </w:pPr>
            <w:r w:rsidRPr="001B5A61">
              <w:rPr>
                <w:sz w:val="28"/>
                <w:szCs w:val="28"/>
                <w:lang w:val="ru-RU" w:eastAsia="ru-RU"/>
              </w:rPr>
              <w:t>Suhbat metodi (dialogik metod)</w:t>
            </w:r>
          </w:p>
          <w:p w14:paraId="05ADC64E" w14:textId="77777777" w:rsidR="001B5A61" w:rsidRPr="001B5A61" w:rsidRDefault="001B5A61" w:rsidP="00C52F39">
            <w:pPr>
              <w:widowControl/>
              <w:numPr>
                <w:ilvl w:val="0"/>
                <w:numId w:val="41"/>
              </w:numPr>
              <w:autoSpaceDE/>
              <w:autoSpaceDN/>
              <w:rPr>
                <w:sz w:val="28"/>
                <w:szCs w:val="28"/>
                <w:lang w:val="ru-RU" w:eastAsia="ru-RU"/>
              </w:rPr>
            </w:pPr>
            <w:r w:rsidRPr="001B5A61">
              <w:rPr>
                <w:sz w:val="28"/>
                <w:szCs w:val="28"/>
                <w:lang w:val="ru-RU" w:eastAsia="ru-RU"/>
              </w:rPr>
              <w:t>Tahlil va talqin qilish metodi</w:t>
            </w:r>
          </w:p>
          <w:p w14:paraId="769D4AD7" w14:textId="77777777" w:rsidR="001B5A61" w:rsidRPr="001B5A61" w:rsidRDefault="001B5A61" w:rsidP="00C52F39">
            <w:pPr>
              <w:widowControl/>
              <w:numPr>
                <w:ilvl w:val="0"/>
                <w:numId w:val="41"/>
              </w:numPr>
              <w:autoSpaceDE/>
              <w:autoSpaceDN/>
              <w:rPr>
                <w:sz w:val="28"/>
                <w:szCs w:val="28"/>
                <w:lang w:val="ru-RU" w:eastAsia="ru-RU"/>
              </w:rPr>
            </w:pPr>
            <w:r w:rsidRPr="001B5A61">
              <w:rPr>
                <w:sz w:val="28"/>
                <w:szCs w:val="28"/>
                <w:lang w:val="ru-RU" w:eastAsia="ru-RU"/>
              </w:rPr>
              <w:t>Qiyosiy tahlil metodi</w:t>
            </w:r>
          </w:p>
          <w:p w14:paraId="0B4D1644" w14:textId="77777777" w:rsidR="001B5A61" w:rsidRPr="001B5A61" w:rsidRDefault="001B5A61" w:rsidP="00C52F39">
            <w:pPr>
              <w:widowControl/>
              <w:numPr>
                <w:ilvl w:val="0"/>
                <w:numId w:val="41"/>
              </w:numPr>
              <w:autoSpaceDE/>
              <w:autoSpaceDN/>
              <w:rPr>
                <w:sz w:val="28"/>
                <w:szCs w:val="28"/>
                <w:lang w:val="ru-RU" w:eastAsia="ru-RU"/>
              </w:rPr>
            </w:pPr>
            <w:r w:rsidRPr="001B5A61">
              <w:rPr>
                <w:sz w:val="28"/>
                <w:szCs w:val="28"/>
                <w:lang w:val="ru-RU" w:eastAsia="ru-RU"/>
              </w:rPr>
              <w:t>Ijodiy ishlar metodi</w:t>
            </w:r>
          </w:p>
          <w:p w14:paraId="275BE16E" w14:textId="77777777" w:rsidR="001B5A61" w:rsidRPr="001B5A61" w:rsidRDefault="001B5A61" w:rsidP="00C52F39">
            <w:pPr>
              <w:widowControl/>
              <w:numPr>
                <w:ilvl w:val="0"/>
                <w:numId w:val="41"/>
              </w:numPr>
              <w:autoSpaceDE/>
              <w:autoSpaceDN/>
              <w:rPr>
                <w:sz w:val="28"/>
                <w:szCs w:val="28"/>
                <w:lang w:val="ru-RU" w:eastAsia="ru-RU"/>
              </w:rPr>
            </w:pPr>
            <w:r w:rsidRPr="001B5A61">
              <w:rPr>
                <w:sz w:val="28"/>
                <w:szCs w:val="28"/>
                <w:lang w:val="ru-RU" w:eastAsia="ru-RU"/>
              </w:rPr>
              <w:t>Vaziyatli metod (case-study)</w:t>
            </w:r>
          </w:p>
          <w:p w14:paraId="0AE411AE" w14:textId="0A31849D" w:rsidR="001B5A61" w:rsidRPr="001B5A61" w:rsidRDefault="001B5A61" w:rsidP="00C52F39">
            <w:pPr>
              <w:widowControl/>
              <w:autoSpaceDE/>
              <w:autoSpaceDN/>
              <w:rPr>
                <w:sz w:val="28"/>
                <w:szCs w:val="28"/>
                <w:lang w:val="ru-RU" w:eastAsia="ru-RU"/>
              </w:rPr>
            </w:pPr>
            <w:r>
              <w:rPr>
                <w:b/>
                <w:bCs/>
                <w:sz w:val="28"/>
                <w:szCs w:val="28"/>
                <w:lang w:eastAsia="ru-RU"/>
              </w:rPr>
              <w:t xml:space="preserve">  </w:t>
            </w:r>
            <w:r w:rsidRPr="001B5A61">
              <w:rPr>
                <w:b/>
                <w:bCs/>
                <w:sz w:val="28"/>
                <w:szCs w:val="28"/>
                <w:lang w:val="ru-RU" w:eastAsia="ru-RU"/>
              </w:rPr>
              <w:t>Interaktiv metodlar:</w:t>
            </w:r>
          </w:p>
          <w:p w14:paraId="6A86F615" w14:textId="77777777" w:rsidR="001B5A61" w:rsidRPr="001B5A61" w:rsidRDefault="001B5A61" w:rsidP="00C52F39">
            <w:pPr>
              <w:widowControl/>
              <w:numPr>
                <w:ilvl w:val="0"/>
                <w:numId w:val="42"/>
              </w:numPr>
              <w:autoSpaceDE/>
              <w:autoSpaceDN/>
              <w:rPr>
                <w:sz w:val="28"/>
                <w:szCs w:val="28"/>
                <w:lang w:val="ru-RU" w:eastAsia="ru-RU"/>
              </w:rPr>
            </w:pPr>
            <w:r w:rsidRPr="001B5A61">
              <w:rPr>
                <w:sz w:val="28"/>
                <w:szCs w:val="28"/>
                <w:lang w:val="ru-RU" w:eastAsia="ru-RU"/>
              </w:rPr>
              <w:t>“Aqliy hujum”</w:t>
            </w:r>
          </w:p>
          <w:p w14:paraId="569B7478" w14:textId="77777777" w:rsidR="001B5A61" w:rsidRPr="001B5A61" w:rsidRDefault="001B5A61" w:rsidP="00C52F39">
            <w:pPr>
              <w:widowControl/>
              <w:numPr>
                <w:ilvl w:val="0"/>
                <w:numId w:val="42"/>
              </w:numPr>
              <w:autoSpaceDE/>
              <w:autoSpaceDN/>
              <w:rPr>
                <w:sz w:val="28"/>
                <w:szCs w:val="28"/>
                <w:lang w:val="ru-RU" w:eastAsia="ru-RU"/>
              </w:rPr>
            </w:pPr>
            <w:r w:rsidRPr="001B5A61">
              <w:rPr>
                <w:sz w:val="28"/>
                <w:szCs w:val="28"/>
                <w:lang w:val="ru-RU" w:eastAsia="ru-RU"/>
              </w:rPr>
              <w:t>ThPSh (Think–Pair–Share)</w:t>
            </w:r>
          </w:p>
          <w:p w14:paraId="24D00E91" w14:textId="77777777" w:rsidR="001B5A61" w:rsidRPr="001B5A61" w:rsidRDefault="001B5A61" w:rsidP="00C52F39">
            <w:pPr>
              <w:widowControl/>
              <w:numPr>
                <w:ilvl w:val="0"/>
                <w:numId w:val="42"/>
              </w:numPr>
              <w:autoSpaceDE/>
              <w:autoSpaceDN/>
              <w:rPr>
                <w:sz w:val="28"/>
                <w:szCs w:val="28"/>
                <w:lang w:val="ru-RU" w:eastAsia="ru-RU"/>
              </w:rPr>
            </w:pPr>
            <w:r w:rsidRPr="001B5A61">
              <w:rPr>
                <w:sz w:val="28"/>
                <w:szCs w:val="28"/>
                <w:lang w:val="ru-RU" w:eastAsia="ru-RU"/>
              </w:rPr>
              <w:t>Klaster</w:t>
            </w:r>
          </w:p>
          <w:p w14:paraId="5CCB8486" w14:textId="77777777" w:rsidR="001B5A61" w:rsidRPr="001B5A61" w:rsidRDefault="001B5A61" w:rsidP="00C52F39">
            <w:pPr>
              <w:widowControl/>
              <w:numPr>
                <w:ilvl w:val="0"/>
                <w:numId w:val="42"/>
              </w:numPr>
              <w:autoSpaceDE/>
              <w:autoSpaceDN/>
              <w:rPr>
                <w:sz w:val="28"/>
                <w:szCs w:val="28"/>
                <w:lang w:val="ru-RU" w:eastAsia="ru-RU"/>
              </w:rPr>
            </w:pPr>
            <w:r w:rsidRPr="001B5A61">
              <w:rPr>
                <w:sz w:val="28"/>
                <w:szCs w:val="28"/>
                <w:lang w:val="ru-RU" w:eastAsia="ru-RU"/>
              </w:rPr>
              <w:t>Intellektual xarita (mind map)</w:t>
            </w:r>
          </w:p>
          <w:p w14:paraId="06A7FD32" w14:textId="77777777" w:rsidR="001B5A61" w:rsidRPr="001B5A61" w:rsidRDefault="001B5A61" w:rsidP="00C52F39">
            <w:pPr>
              <w:widowControl/>
              <w:numPr>
                <w:ilvl w:val="0"/>
                <w:numId w:val="42"/>
              </w:numPr>
              <w:autoSpaceDE/>
              <w:autoSpaceDN/>
              <w:rPr>
                <w:sz w:val="28"/>
                <w:szCs w:val="28"/>
                <w:lang w:val="ru-RU" w:eastAsia="ru-RU"/>
              </w:rPr>
            </w:pPr>
            <w:r w:rsidRPr="001B5A61">
              <w:rPr>
                <w:sz w:val="28"/>
                <w:szCs w:val="28"/>
                <w:lang w:val="ru-RU" w:eastAsia="ru-RU"/>
              </w:rPr>
              <w:t>Keyslar (case studies)</w:t>
            </w:r>
          </w:p>
          <w:p w14:paraId="75A92BF2" w14:textId="28B9261F" w:rsidR="001B5A61" w:rsidRPr="001B5A61" w:rsidRDefault="001B5A61" w:rsidP="00C52F39">
            <w:pPr>
              <w:widowControl/>
              <w:autoSpaceDE/>
              <w:autoSpaceDN/>
              <w:rPr>
                <w:sz w:val="28"/>
                <w:szCs w:val="28"/>
                <w:lang w:val="ru-RU" w:eastAsia="ru-RU"/>
              </w:rPr>
            </w:pPr>
            <w:r>
              <w:rPr>
                <w:b/>
                <w:bCs/>
                <w:sz w:val="28"/>
                <w:szCs w:val="28"/>
                <w:lang w:eastAsia="ru-RU"/>
              </w:rPr>
              <w:t xml:space="preserve">  </w:t>
            </w:r>
            <w:r w:rsidRPr="001B5A61">
              <w:rPr>
                <w:b/>
                <w:bCs/>
                <w:sz w:val="28"/>
                <w:szCs w:val="28"/>
                <w:lang w:val="ru-RU" w:eastAsia="ru-RU"/>
              </w:rPr>
              <w:t>Seminar mashg‘ulotlari:</w:t>
            </w:r>
          </w:p>
          <w:p w14:paraId="7607D95F" w14:textId="77777777" w:rsidR="001B5A61" w:rsidRPr="001B5A61" w:rsidRDefault="001B5A61" w:rsidP="00C52F39">
            <w:pPr>
              <w:widowControl/>
              <w:numPr>
                <w:ilvl w:val="0"/>
                <w:numId w:val="43"/>
              </w:numPr>
              <w:autoSpaceDE/>
              <w:autoSpaceDN/>
              <w:rPr>
                <w:sz w:val="28"/>
                <w:szCs w:val="28"/>
                <w:lang w:val="ru-RU" w:eastAsia="ru-RU"/>
              </w:rPr>
            </w:pPr>
            <w:r w:rsidRPr="001B5A61">
              <w:rPr>
                <w:sz w:val="28"/>
                <w:szCs w:val="28"/>
                <w:lang w:val="ru-RU" w:eastAsia="ru-RU"/>
              </w:rPr>
              <w:t>Multimediyaviy vositalardan foydalanish</w:t>
            </w:r>
          </w:p>
          <w:p w14:paraId="262B1876" w14:textId="77777777" w:rsidR="001B5A61" w:rsidRPr="001B5A61" w:rsidRDefault="001B5A61" w:rsidP="00C52F39">
            <w:pPr>
              <w:widowControl/>
              <w:numPr>
                <w:ilvl w:val="0"/>
                <w:numId w:val="43"/>
              </w:numPr>
              <w:autoSpaceDE/>
              <w:autoSpaceDN/>
              <w:rPr>
                <w:sz w:val="28"/>
                <w:szCs w:val="28"/>
                <w:lang w:val="ru-RU" w:eastAsia="ru-RU"/>
              </w:rPr>
            </w:pPr>
            <w:r w:rsidRPr="001B5A61">
              <w:rPr>
                <w:sz w:val="28"/>
                <w:szCs w:val="28"/>
                <w:lang w:val="ru-RU" w:eastAsia="ru-RU"/>
              </w:rPr>
              <w:t>Guruhli ish metodi</w:t>
            </w:r>
          </w:p>
          <w:p w14:paraId="5E561F96" w14:textId="77777777" w:rsidR="001B5A61" w:rsidRPr="001B5A61" w:rsidRDefault="001B5A61" w:rsidP="00C52F39">
            <w:pPr>
              <w:widowControl/>
              <w:numPr>
                <w:ilvl w:val="0"/>
                <w:numId w:val="43"/>
              </w:numPr>
              <w:autoSpaceDE/>
              <w:autoSpaceDN/>
              <w:rPr>
                <w:sz w:val="28"/>
                <w:szCs w:val="28"/>
                <w:lang w:eastAsia="ru-RU"/>
              </w:rPr>
            </w:pPr>
            <w:r w:rsidRPr="001B5A61">
              <w:rPr>
                <w:sz w:val="28"/>
                <w:szCs w:val="28"/>
                <w:lang w:eastAsia="ru-RU"/>
              </w:rPr>
              <w:t>Klaster va konsept-xarita tuzish metodi</w:t>
            </w:r>
          </w:p>
          <w:p w14:paraId="2906AA97" w14:textId="77777777" w:rsidR="001B5A61" w:rsidRPr="001B5A61" w:rsidRDefault="001B5A61" w:rsidP="00C52F39">
            <w:pPr>
              <w:widowControl/>
              <w:numPr>
                <w:ilvl w:val="0"/>
                <w:numId w:val="43"/>
              </w:numPr>
              <w:autoSpaceDE/>
              <w:autoSpaceDN/>
              <w:rPr>
                <w:sz w:val="28"/>
                <w:szCs w:val="28"/>
                <w:lang w:val="ru-RU" w:eastAsia="ru-RU"/>
              </w:rPr>
            </w:pPr>
            <w:r w:rsidRPr="001B5A61">
              <w:rPr>
                <w:sz w:val="28"/>
                <w:szCs w:val="28"/>
                <w:lang w:val="ru-RU" w:eastAsia="ru-RU"/>
              </w:rPr>
              <w:t>Tanqidiy fikrlashni rivojlantirish metodlari</w:t>
            </w:r>
          </w:p>
          <w:p w14:paraId="7FCB284F" w14:textId="61F837BF" w:rsidR="001B5A61" w:rsidRPr="001B5A61" w:rsidRDefault="001B5A61" w:rsidP="00C52F39">
            <w:pPr>
              <w:widowControl/>
              <w:autoSpaceDE/>
              <w:autoSpaceDN/>
              <w:rPr>
                <w:sz w:val="28"/>
                <w:szCs w:val="28"/>
                <w:lang w:val="ru-RU" w:eastAsia="ru-RU"/>
              </w:rPr>
            </w:pPr>
            <w:r>
              <w:rPr>
                <w:b/>
                <w:bCs/>
                <w:sz w:val="28"/>
                <w:szCs w:val="28"/>
                <w:lang w:eastAsia="ru-RU"/>
              </w:rPr>
              <w:t xml:space="preserve">  </w:t>
            </w:r>
            <w:r w:rsidRPr="001B5A61">
              <w:rPr>
                <w:b/>
                <w:bCs/>
                <w:sz w:val="28"/>
                <w:szCs w:val="28"/>
                <w:lang w:val="ru-RU" w:eastAsia="ru-RU"/>
              </w:rPr>
              <w:t>Guruhlarda ishlash:</w:t>
            </w:r>
          </w:p>
          <w:p w14:paraId="2FD66D84" w14:textId="77777777" w:rsidR="001B5A61" w:rsidRPr="001B5A61" w:rsidRDefault="001B5A61" w:rsidP="00C52F39">
            <w:pPr>
              <w:widowControl/>
              <w:numPr>
                <w:ilvl w:val="0"/>
                <w:numId w:val="44"/>
              </w:numPr>
              <w:autoSpaceDE/>
              <w:autoSpaceDN/>
              <w:rPr>
                <w:sz w:val="28"/>
                <w:szCs w:val="28"/>
                <w:lang w:val="ru-RU" w:eastAsia="ru-RU"/>
              </w:rPr>
            </w:pPr>
            <w:r w:rsidRPr="001B5A61">
              <w:rPr>
                <w:sz w:val="28"/>
                <w:szCs w:val="28"/>
                <w:lang w:val="ru-RU" w:eastAsia="ru-RU"/>
              </w:rPr>
              <w:t>Rolli o‘yinlar (dramatizatsiya)</w:t>
            </w:r>
          </w:p>
          <w:p w14:paraId="50341C85" w14:textId="77777777" w:rsidR="001B5A61" w:rsidRPr="001B5A61" w:rsidRDefault="001B5A61" w:rsidP="00C52F39">
            <w:pPr>
              <w:widowControl/>
              <w:numPr>
                <w:ilvl w:val="0"/>
                <w:numId w:val="44"/>
              </w:numPr>
              <w:autoSpaceDE/>
              <w:autoSpaceDN/>
              <w:rPr>
                <w:sz w:val="28"/>
                <w:szCs w:val="28"/>
                <w:lang w:val="ru-RU" w:eastAsia="ru-RU"/>
              </w:rPr>
            </w:pPr>
            <w:r w:rsidRPr="001B5A61">
              <w:rPr>
                <w:sz w:val="28"/>
                <w:szCs w:val="28"/>
                <w:lang w:val="ru-RU" w:eastAsia="ru-RU"/>
              </w:rPr>
              <w:t>Matn asosida munozara</w:t>
            </w:r>
          </w:p>
          <w:p w14:paraId="54AF5D8E" w14:textId="740EC6E0" w:rsidR="008E5EDD" w:rsidRDefault="001B5A61" w:rsidP="00C52F39">
            <w:pPr>
              <w:widowControl/>
              <w:numPr>
                <w:ilvl w:val="0"/>
                <w:numId w:val="44"/>
              </w:numPr>
              <w:autoSpaceDE/>
              <w:autoSpaceDN/>
              <w:rPr>
                <w:sz w:val="28"/>
              </w:rPr>
            </w:pPr>
            <w:r w:rsidRPr="001B5A61">
              <w:rPr>
                <w:sz w:val="28"/>
                <w:szCs w:val="28"/>
                <w:lang w:val="ru-RU" w:eastAsia="ru-RU"/>
              </w:rPr>
              <w:t>Mustaqil ish metodlari</w:t>
            </w:r>
          </w:p>
        </w:tc>
      </w:tr>
    </w:tbl>
    <w:p w14:paraId="609F7F4F" w14:textId="77777777" w:rsidR="008E5EDD" w:rsidRDefault="008E5EDD" w:rsidP="008E5EDD">
      <w:pPr>
        <w:pStyle w:val="TableParagraph"/>
        <w:spacing w:line="301" w:lineRule="exact"/>
        <w:rPr>
          <w:sz w:val="28"/>
        </w:rPr>
        <w:sectPr w:rsidR="008E5EDD" w:rsidSect="008E5EDD">
          <w:footerReference w:type="default" r:id="rId8"/>
          <w:pgSz w:w="11910" w:h="16840"/>
          <w:pgMar w:top="1100" w:right="850" w:bottom="1240" w:left="1559" w:header="0" w:footer="1016"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8647"/>
      </w:tblGrid>
      <w:tr w:rsidR="008E5EDD" w14:paraId="6D1EE629" w14:textId="77777777" w:rsidTr="002B56C3">
        <w:trPr>
          <w:trHeight w:val="1932"/>
        </w:trPr>
        <w:tc>
          <w:tcPr>
            <w:tcW w:w="534" w:type="dxa"/>
          </w:tcPr>
          <w:p w14:paraId="6B683D57" w14:textId="77777777" w:rsidR="008E5EDD" w:rsidRDefault="008E5EDD" w:rsidP="002B56C3">
            <w:pPr>
              <w:pStyle w:val="TableParagraph"/>
              <w:rPr>
                <w:sz w:val="28"/>
              </w:rPr>
            </w:pPr>
            <w:r>
              <w:rPr>
                <w:spacing w:val="-5"/>
                <w:sz w:val="28"/>
              </w:rPr>
              <w:lastRenderedPageBreak/>
              <w:t>5.</w:t>
            </w:r>
          </w:p>
        </w:tc>
        <w:tc>
          <w:tcPr>
            <w:tcW w:w="8647" w:type="dxa"/>
          </w:tcPr>
          <w:p w14:paraId="19062D7E" w14:textId="77777777" w:rsidR="008E5EDD" w:rsidRDefault="008E5EDD" w:rsidP="00C52F39">
            <w:pPr>
              <w:pStyle w:val="TableParagraph"/>
              <w:spacing w:line="276" w:lineRule="auto"/>
              <w:rPr>
                <w:b/>
                <w:sz w:val="28"/>
              </w:rPr>
            </w:pPr>
            <w:r>
              <w:rPr>
                <w:b/>
                <w:sz w:val="28"/>
              </w:rPr>
              <w:t>VII.</w:t>
            </w:r>
            <w:r>
              <w:rPr>
                <w:b/>
                <w:spacing w:val="-1"/>
                <w:sz w:val="28"/>
              </w:rPr>
              <w:t xml:space="preserve"> </w:t>
            </w:r>
            <w:r>
              <w:rPr>
                <w:b/>
                <w:sz w:val="28"/>
              </w:rPr>
              <w:t>Kreditlarni</w:t>
            </w:r>
            <w:r>
              <w:rPr>
                <w:b/>
                <w:spacing w:val="-2"/>
                <w:sz w:val="28"/>
              </w:rPr>
              <w:t xml:space="preserve"> </w:t>
            </w:r>
            <w:r>
              <w:rPr>
                <w:b/>
                <w:sz w:val="28"/>
              </w:rPr>
              <w:t>olish uchun</w:t>
            </w:r>
            <w:r>
              <w:rPr>
                <w:b/>
                <w:spacing w:val="-1"/>
                <w:sz w:val="28"/>
              </w:rPr>
              <w:t xml:space="preserve"> </w:t>
            </w:r>
            <w:r>
              <w:rPr>
                <w:b/>
                <w:spacing w:val="-2"/>
                <w:sz w:val="28"/>
              </w:rPr>
              <w:t>talablar:</w:t>
            </w:r>
          </w:p>
          <w:p w14:paraId="1D0BEA0E" w14:textId="138B7E4D" w:rsidR="008E5EDD" w:rsidRDefault="008E5EDD" w:rsidP="001B5A61">
            <w:pPr>
              <w:pStyle w:val="TableParagraph"/>
              <w:spacing w:line="276" w:lineRule="auto"/>
              <w:ind w:right="237" w:firstLine="490"/>
              <w:jc w:val="both"/>
              <w:rPr>
                <w:sz w:val="28"/>
              </w:rPr>
            </w:pPr>
            <w:r>
              <w:rPr>
                <w:sz w:val="28"/>
              </w:rPr>
              <w:t xml:space="preserve">Fanga oid nazariy va uslubiy tushunchalarni to‘la o‘zlashtirish, tahlil natijalarini to`g`ri aks ettira olish, o‘rganilayotgan jarayonlar haqida mustaqil mushohada yuritish, oraliq nazorat shakllarida berilgan </w:t>
            </w:r>
            <w:r w:rsidR="001B5A61">
              <w:rPr>
                <w:sz w:val="28"/>
              </w:rPr>
              <w:t>testlarni</w:t>
            </w:r>
            <w:r>
              <w:rPr>
                <w:sz w:val="28"/>
              </w:rPr>
              <w:t xml:space="preserve"> bajarish, yakuniy nazorat bo‘yicha yo</w:t>
            </w:r>
            <w:bookmarkStart w:id="0" w:name="_GoBack"/>
            <w:bookmarkEnd w:id="0"/>
            <w:r>
              <w:rPr>
                <w:sz w:val="28"/>
              </w:rPr>
              <w:t xml:space="preserve">zma ishni </w:t>
            </w:r>
            <w:r>
              <w:rPr>
                <w:spacing w:val="-2"/>
                <w:sz w:val="28"/>
              </w:rPr>
              <w:t>topshirish.</w:t>
            </w:r>
          </w:p>
        </w:tc>
      </w:tr>
      <w:tr w:rsidR="008E5EDD" w:rsidRPr="001B5A61" w14:paraId="17222363" w14:textId="77777777" w:rsidTr="002B56C3">
        <w:trPr>
          <w:trHeight w:val="10509"/>
        </w:trPr>
        <w:tc>
          <w:tcPr>
            <w:tcW w:w="534" w:type="dxa"/>
          </w:tcPr>
          <w:p w14:paraId="5570B33F" w14:textId="77777777" w:rsidR="008E5EDD" w:rsidRDefault="008E5EDD" w:rsidP="002B56C3">
            <w:pPr>
              <w:pStyle w:val="TableParagraph"/>
              <w:rPr>
                <w:sz w:val="28"/>
              </w:rPr>
            </w:pPr>
            <w:r>
              <w:rPr>
                <w:spacing w:val="-5"/>
                <w:sz w:val="28"/>
              </w:rPr>
              <w:lastRenderedPageBreak/>
              <w:t>6.</w:t>
            </w:r>
          </w:p>
        </w:tc>
        <w:tc>
          <w:tcPr>
            <w:tcW w:w="8647" w:type="dxa"/>
          </w:tcPr>
          <w:p w14:paraId="5F995792" w14:textId="4159C2D6" w:rsidR="008E5EDD" w:rsidRDefault="008E5EDD" w:rsidP="00C52F39">
            <w:pPr>
              <w:pStyle w:val="TableParagraph"/>
              <w:spacing w:line="276" w:lineRule="auto"/>
              <w:rPr>
                <w:b/>
                <w:spacing w:val="-2"/>
                <w:sz w:val="28"/>
              </w:rPr>
            </w:pPr>
            <w:r>
              <w:rPr>
                <w:b/>
                <w:sz w:val="28"/>
              </w:rPr>
              <w:t xml:space="preserve">Asosiy </w:t>
            </w:r>
            <w:r>
              <w:rPr>
                <w:b/>
                <w:spacing w:val="-2"/>
                <w:sz w:val="28"/>
              </w:rPr>
              <w:t>adabiyotlar:</w:t>
            </w:r>
          </w:p>
          <w:p w14:paraId="4AC14994" w14:textId="77777777" w:rsidR="001B5A61" w:rsidRPr="001B5A61" w:rsidRDefault="001B5A61" w:rsidP="001B5A61">
            <w:pPr>
              <w:pStyle w:val="TableParagraph"/>
              <w:numPr>
                <w:ilvl w:val="0"/>
                <w:numId w:val="45"/>
              </w:numPr>
              <w:spacing w:line="276" w:lineRule="auto"/>
              <w:rPr>
                <w:sz w:val="28"/>
              </w:rPr>
            </w:pPr>
            <w:r w:rsidRPr="001B5A61">
              <w:rPr>
                <w:sz w:val="28"/>
              </w:rPr>
              <w:t>Jalolov J.J., Makhkamova G.T., Ashurov Sh.S. “English Language</w:t>
            </w:r>
          </w:p>
          <w:p w14:paraId="7430815D" w14:textId="77777777" w:rsidR="001B5A61" w:rsidRPr="001B5A61" w:rsidRDefault="001B5A61" w:rsidP="001B5A61">
            <w:pPr>
              <w:pStyle w:val="TableParagraph"/>
              <w:numPr>
                <w:ilvl w:val="0"/>
                <w:numId w:val="45"/>
              </w:numPr>
              <w:spacing w:line="276" w:lineRule="auto"/>
              <w:rPr>
                <w:sz w:val="28"/>
              </w:rPr>
            </w:pPr>
            <w:r w:rsidRPr="001B5A61">
              <w:rPr>
                <w:sz w:val="28"/>
              </w:rPr>
              <w:t>Teaching methodology” -T.: 2015</w:t>
            </w:r>
          </w:p>
          <w:p w14:paraId="03DFBB62" w14:textId="77777777" w:rsidR="001B5A61" w:rsidRPr="001B5A61" w:rsidRDefault="001B5A61" w:rsidP="001B5A61">
            <w:pPr>
              <w:pStyle w:val="TableParagraph"/>
              <w:numPr>
                <w:ilvl w:val="0"/>
                <w:numId w:val="45"/>
              </w:numPr>
              <w:spacing w:line="276" w:lineRule="auto"/>
              <w:rPr>
                <w:sz w:val="28"/>
              </w:rPr>
            </w:pPr>
            <w:r w:rsidRPr="001B5A61">
              <w:rPr>
                <w:sz w:val="28"/>
              </w:rPr>
              <w:t>Joyce B.R., Weil M. Models of teaching. 8-th edition. London: Allyn and Bacon. 2008. –576 p.</w:t>
            </w:r>
          </w:p>
          <w:p w14:paraId="392455F9" w14:textId="77777777" w:rsidR="001B5A61" w:rsidRPr="001B5A61" w:rsidRDefault="001B5A61" w:rsidP="001B5A61">
            <w:pPr>
              <w:pStyle w:val="TableParagraph"/>
              <w:numPr>
                <w:ilvl w:val="0"/>
                <w:numId w:val="45"/>
              </w:numPr>
              <w:spacing w:line="276" w:lineRule="auto"/>
              <w:rPr>
                <w:sz w:val="28"/>
              </w:rPr>
            </w:pPr>
            <w:r w:rsidRPr="001B5A61">
              <w:rPr>
                <w:sz w:val="28"/>
              </w:rPr>
              <w:t>Jim Scrivener, Learning Teaching, Heinemann, G.B.., 2011, 218</w:t>
            </w:r>
          </w:p>
          <w:p w14:paraId="42031436" w14:textId="77777777" w:rsidR="001B5A61" w:rsidRPr="001B5A61" w:rsidRDefault="001B5A61" w:rsidP="001B5A61">
            <w:pPr>
              <w:pStyle w:val="TableParagraph"/>
              <w:numPr>
                <w:ilvl w:val="0"/>
                <w:numId w:val="45"/>
              </w:numPr>
              <w:spacing w:line="276" w:lineRule="auto"/>
              <w:rPr>
                <w:sz w:val="28"/>
              </w:rPr>
            </w:pPr>
            <w:r w:rsidRPr="001B5A61">
              <w:rPr>
                <w:sz w:val="28"/>
              </w:rPr>
              <w:t>Jalolov J.J. “Chet til o‘qitish metodikasi.” - T.: 2012.</w:t>
            </w:r>
          </w:p>
          <w:p w14:paraId="0B2B44E5" w14:textId="77777777" w:rsidR="001B5A61" w:rsidRPr="001B5A61" w:rsidRDefault="001B5A61" w:rsidP="001B5A61">
            <w:pPr>
              <w:pStyle w:val="TableParagraph"/>
              <w:numPr>
                <w:ilvl w:val="0"/>
                <w:numId w:val="45"/>
              </w:numPr>
              <w:spacing w:line="276" w:lineRule="auto"/>
              <w:rPr>
                <w:sz w:val="28"/>
              </w:rPr>
            </w:pPr>
            <w:r w:rsidRPr="001B5A61">
              <w:rPr>
                <w:sz w:val="28"/>
              </w:rPr>
              <w:t>Makhkamova G., Alimov Sh. Innovative pedagogical technologies in the English language teaching.- Tashkent, 2017</w:t>
            </w:r>
          </w:p>
          <w:p w14:paraId="4227AF75" w14:textId="77777777" w:rsidR="008E5EDD" w:rsidRDefault="008E5EDD" w:rsidP="00C52F39">
            <w:pPr>
              <w:pStyle w:val="TableParagraph"/>
              <w:spacing w:line="276" w:lineRule="auto"/>
              <w:rPr>
                <w:b/>
                <w:sz w:val="28"/>
              </w:rPr>
            </w:pPr>
            <w:r>
              <w:rPr>
                <w:b/>
                <w:sz w:val="28"/>
              </w:rPr>
              <w:t>Qo‘shimcha</w:t>
            </w:r>
            <w:r>
              <w:rPr>
                <w:b/>
                <w:spacing w:val="-2"/>
                <w:sz w:val="28"/>
              </w:rPr>
              <w:t xml:space="preserve"> adabiyotlar:</w:t>
            </w:r>
          </w:p>
          <w:p w14:paraId="0A7EBE30" w14:textId="300ADA4E" w:rsidR="001B5A61" w:rsidRPr="001B5A61" w:rsidRDefault="001B5A61" w:rsidP="001B5A61">
            <w:pPr>
              <w:pStyle w:val="TableParagraph"/>
              <w:numPr>
                <w:ilvl w:val="1"/>
                <w:numId w:val="3"/>
              </w:numPr>
              <w:tabs>
                <w:tab w:val="left" w:pos="733"/>
                <w:tab w:val="left" w:pos="749"/>
              </w:tabs>
              <w:spacing w:line="276" w:lineRule="auto"/>
              <w:ind w:right="137"/>
              <w:jc w:val="both"/>
              <w:rPr>
                <w:sz w:val="28"/>
              </w:rPr>
            </w:pPr>
            <w:r w:rsidRPr="001B5A61">
              <w:rPr>
                <w:sz w:val="28"/>
              </w:rPr>
              <w:t>Axmedova L.T., Normuratova V.I. “Teaching English practicum” /“Praktikum po metodike prepodavaniya angliyskogo yazika” - T.: 2011</w:t>
            </w:r>
          </w:p>
          <w:p w14:paraId="3B52F27B" w14:textId="77777777" w:rsidR="001B5A61" w:rsidRPr="001B5A61" w:rsidRDefault="001B5A61" w:rsidP="001B5A61">
            <w:pPr>
              <w:pStyle w:val="TableParagraph"/>
              <w:numPr>
                <w:ilvl w:val="1"/>
                <w:numId w:val="3"/>
              </w:numPr>
              <w:tabs>
                <w:tab w:val="left" w:pos="733"/>
                <w:tab w:val="left" w:pos="749"/>
              </w:tabs>
              <w:spacing w:line="276" w:lineRule="auto"/>
              <w:ind w:right="137"/>
              <w:jc w:val="both"/>
              <w:rPr>
                <w:sz w:val="28"/>
              </w:rPr>
            </w:pPr>
            <w:r w:rsidRPr="001B5A61">
              <w:rPr>
                <w:sz w:val="28"/>
              </w:rPr>
              <w:t>Khoshimov O‘, Yaqubov I. “Ingliz tli o‘qitish metodikasi” – T.: 2003.</w:t>
            </w:r>
          </w:p>
          <w:p w14:paraId="782D379D" w14:textId="77777777" w:rsidR="001B5A61" w:rsidRPr="001B5A61" w:rsidRDefault="001B5A61" w:rsidP="001B5A61">
            <w:pPr>
              <w:pStyle w:val="TableParagraph"/>
              <w:numPr>
                <w:ilvl w:val="1"/>
                <w:numId w:val="3"/>
              </w:numPr>
              <w:tabs>
                <w:tab w:val="left" w:pos="733"/>
                <w:tab w:val="left" w:pos="749"/>
              </w:tabs>
              <w:spacing w:line="276" w:lineRule="auto"/>
              <w:ind w:right="137"/>
              <w:jc w:val="both"/>
              <w:rPr>
                <w:sz w:val="28"/>
              </w:rPr>
            </w:pPr>
            <w:r w:rsidRPr="001B5A61">
              <w:rPr>
                <w:sz w:val="28"/>
              </w:rPr>
              <w:t>Broughton G., Brumfit C., Flavell R., Hill P., Pincas A. Teaching English as a Foreign Language. 2nd edition. London: Routledge, 1994</w:t>
            </w:r>
          </w:p>
          <w:p w14:paraId="79BB878E" w14:textId="77777777" w:rsidR="001B5A61" w:rsidRPr="001B5A61" w:rsidRDefault="001B5A61" w:rsidP="001B5A61">
            <w:pPr>
              <w:pStyle w:val="TableParagraph"/>
              <w:numPr>
                <w:ilvl w:val="1"/>
                <w:numId w:val="3"/>
              </w:numPr>
              <w:tabs>
                <w:tab w:val="left" w:pos="733"/>
                <w:tab w:val="left" w:pos="749"/>
              </w:tabs>
              <w:spacing w:line="276" w:lineRule="auto"/>
              <w:ind w:right="137"/>
              <w:jc w:val="both"/>
              <w:rPr>
                <w:sz w:val="28"/>
              </w:rPr>
            </w:pPr>
            <w:r w:rsidRPr="001B5A61">
              <w:rPr>
                <w:sz w:val="28"/>
              </w:rPr>
              <w:t>Авлиякулов Н.Х., Мусаева Н.Н. Янги педагогик технологиялар: Дарслик олий ўқув юртлари учун. – Самарканд иқтисодиёт ва сервис институти, 2009. – 191 б.</w:t>
            </w:r>
          </w:p>
          <w:p w14:paraId="4B44F5D2" w14:textId="4898052F" w:rsidR="001B5A61" w:rsidRPr="001B5A61" w:rsidRDefault="001B5A61" w:rsidP="001B5A61">
            <w:pPr>
              <w:pStyle w:val="TableParagraph"/>
              <w:numPr>
                <w:ilvl w:val="1"/>
                <w:numId w:val="3"/>
              </w:numPr>
              <w:tabs>
                <w:tab w:val="left" w:pos="733"/>
                <w:tab w:val="left" w:pos="749"/>
              </w:tabs>
              <w:spacing w:line="276" w:lineRule="auto"/>
              <w:ind w:right="137"/>
              <w:jc w:val="both"/>
              <w:rPr>
                <w:sz w:val="28"/>
                <w:lang w:val="ru-RU"/>
              </w:rPr>
            </w:pPr>
            <w:r w:rsidRPr="001B5A61">
              <w:rPr>
                <w:sz w:val="28"/>
              </w:rPr>
              <w:t>A</w:t>
            </w:r>
            <w:r w:rsidRPr="001B5A61">
              <w:rPr>
                <w:sz w:val="28"/>
                <w:lang w:val="ru-RU"/>
              </w:rPr>
              <w:t xml:space="preserve">хмедова Л.Т. “Роль и место педагогических технологий в профессиональной подготовке студентов”- </w:t>
            </w:r>
            <w:r w:rsidRPr="001B5A61">
              <w:rPr>
                <w:sz w:val="28"/>
              </w:rPr>
              <w:t>T</w:t>
            </w:r>
            <w:r w:rsidRPr="001B5A61">
              <w:rPr>
                <w:sz w:val="28"/>
                <w:lang w:val="ru-RU"/>
              </w:rPr>
              <w:t>.: 2009.</w:t>
            </w:r>
          </w:p>
          <w:p w14:paraId="5F8C763D" w14:textId="77777777" w:rsidR="001B5A61" w:rsidRPr="001B5A61" w:rsidRDefault="001B5A61" w:rsidP="00C52F39">
            <w:pPr>
              <w:pStyle w:val="TableParagraph"/>
              <w:tabs>
                <w:tab w:val="left" w:pos="840"/>
              </w:tabs>
              <w:spacing w:line="276" w:lineRule="auto"/>
              <w:ind w:left="415"/>
              <w:rPr>
                <w:b/>
                <w:sz w:val="28"/>
                <w:lang w:val="ru-RU"/>
              </w:rPr>
            </w:pPr>
            <w:r>
              <w:rPr>
                <w:b/>
                <w:sz w:val="28"/>
              </w:rPr>
              <w:t>Axborot</w:t>
            </w:r>
            <w:r w:rsidRPr="001B5A61">
              <w:rPr>
                <w:b/>
                <w:sz w:val="28"/>
                <w:lang w:val="ru-RU"/>
              </w:rPr>
              <w:t xml:space="preserve"> </w:t>
            </w:r>
            <w:r>
              <w:rPr>
                <w:b/>
                <w:spacing w:val="-2"/>
                <w:sz w:val="28"/>
              </w:rPr>
              <w:t>manbalari</w:t>
            </w:r>
          </w:p>
          <w:p w14:paraId="2AA0FA0C" w14:textId="77777777" w:rsidR="001B5A61" w:rsidRPr="005417A1" w:rsidRDefault="001B5A61" w:rsidP="00C52F39">
            <w:pPr>
              <w:widowControl/>
              <w:numPr>
                <w:ilvl w:val="0"/>
                <w:numId w:val="2"/>
              </w:numPr>
              <w:tabs>
                <w:tab w:val="left" w:pos="690"/>
                <w:tab w:val="left" w:pos="840"/>
              </w:tabs>
              <w:autoSpaceDE/>
              <w:autoSpaceDN/>
              <w:spacing w:line="276" w:lineRule="auto"/>
              <w:ind w:left="415" w:firstLine="0"/>
              <w:jc w:val="both"/>
              <w:rPr>
                <w:sz w:val="28"/>
                <w:szCs w:val="28"/>
              </w:rPr>
            </w:pPr>
            <w:r w:rsidRPr="005417A1">
              <w:rPr>
                <w:sz w:val="28"/>
                <w:szCs w:val="28"/>
              </w:rPr>
              <w:t xml:space="preserve">http://www.ziyonet.uz    </w:t>
            </w:r>
          </w:p>
          <w:p w14:paraId="7CA569CF" w14:textId="77777777" w:rsidR="001B5A61" w:rsidRPr="005417A1" w:rsidRDefault="001B5A61" w:rsidP="00C52F39">
            <w:pPr>
              <w:widowControl/>
              <w:numPr>
                <w:ilvl w:val="0"/>
                <w:numId w:val="2"/>
              </w:numPr>
              <w:tabs>
                <w:tab w:val="left" w:pos="690"/>
                <w:tab w:val="left" w:pos="840"/>
              </w:tabs>
              <w:autoSpaceDE/>
              <w:autoSpaceDN/>
              <w:spacing w:line="276" w:lineRule="auto"/>
              <w:ind w:left="415" w:firstLine="0"/>
              <w:jc w:val="both"/>
              <w:rPr>
                <w:sz w:val="28"/>
                <w:szCs w:val="28"/>
              </w:rPr>
            </w:pPr>
            <w:r w:rsidRPr="005417A1">
              <w:rPr>
                <w:sz w:val="28"/>
                <w:szCs w:val="28"/>
              </w:rPr>
              <w:t>https://eric.ed.gov</w:t>
            </w:r>
          </w:p>
          <w:p w14:paraId="70D92707" w14:textId="77777777" w:rsidR="001B5A61" w:rsidRPr="005417A1" w:rsidRDefault="001B5A61" w:rsidP="00C52F39">
            <w:pPr>
              <w:widowControl/>
              <w:numPr>
                <w:ilvl w:val="0"/>
                <w:numId w:val="2"/>
              </w:numPr>
              <w:tabs>
                <w:tab w:val="left" w:pos="690"/>
                <w:tab w:val="left" w:pos="840"/>
              </w:tabs>
              <w:autoSpaceDE/>
              <w:autoSpaceDN/>
              <w:spacing w:line="276" w:lineRule="auto"/>
              <w:ind w:left="415" w:firstLine="0"/>
              <w:jc w:val="both"/>
              <w:rPr>
                <w:sz w:val="28"/>
                <w:szCs w:val="28"/>
              </w:rPr>
            </w:pPr>
            <w:r w:rsidRPr="005417A1">
              <w:rPr>
                <w:sz w:val="28"/>
                <w:szCs w:val="28"/>
              </w:rPr>
              <w:t xml:space="preserve">http://www.edu.uz              </w:t>
            </w:r>
          </w:p>
          <w:p w14:paraId="55BB290F" w14:textId="77777777" w:rsidR="001B5A61" w:rsidRPr="005417A1" w:rsidRDefault="001B5A61" w:rsidP="00C52F39">
            <w:pPr>
              <w:widowControl/>
              <w:numPr>
                <w:ilvl w:val="0"/>
                <w:numId w:val="2"/>
              </w:numPr>
              <w:tabs>
                <w:tab w:val="left" w:pos="690"/>
                <w:tab w:val="left" w:pos="840"/>
              </w:tabs>
              <w:autoSpaceDE/>
              <w:autoSpaceDN/>
              <w:spacing w:line="276" w:lineRule="auto"/>
              <w:ind w:left="415" w:firstLine="0"/>
              <w:jc w:val="both"/>
              <w:rPr>
                <w:sz w:val="28"/>
                <w:szCs w:val="28"/>
              </w:rPr>
            </w:pPr>
            <w:r w:rsidRPr="005417A1">
              <w:rPr>
                <w:sz w:val="28"/>
                <w:szCs w:val="28"/>
              </w:rPr>
              <w:t>https://www.teachingenglish.org.uk</w:t>
            </w:r>
          </w:p>
          <w:p w14:paraId="0823057C" w14:textId="48B11C96" w:rsidR="001B5A61" w:rsidRPr="000F434C" w:rsidRDefault="001B5A61" w:rsidP="00C52F39">
            <w:pPr>
              <w:widowControl/>
              <w:numPr>
                <w:ilvl w:val="0"/>
                <w:numId w:val="2"/>
              </w:numPr>
              <w:tabs>
                <w:tab w:val="left" w:pos="690"/>
              </w:tabs>
              <w:autoSpaceDE/>
              <w:autoSpaceDN/>
              <w:spacing w:line="276" w:lineRule="auto"/>
              <w:ind w:hanging="430"/>
              <w:rPr>
                <w:b/>
                <w:bCs/>
                <w:sz w:val="28"/>
                <w:szCs w:val="28"/>
                <w:lang w:val="uz-Cyrl-UZ"/>
              </w:rPr>
            </w:pPr>
            <w:r w:rsidRPr="005417A1">
              <w:rPr>
                <w:sz w:val="28"/>
                <w:szCs w:val="28"/>
              </w:rPr>
              <w:t>https://www.edutopia.org</w:t>
            </w:r>
          </w:p>
          <w:p w14:paraId="0D412481" w14:textId="18799894" w:rsidR="008E5EDD" w:rsidRPr="001B5A61" w:rsidRDefault="008E5EDD" w:rsidP="002B56C3">
            <w:pPr>
              <w:pStyle w:val="TableParagraph"/>
              <w:spacing w:line="301" w:lineRule="exact"/>
              <w:ind w:left="739"/>
              <w:rPr>
                <w:sz w:val="28"/>
                <w:lang w:val="ru-RU"/>
              </w:rPr>
            </w:pPr>
          </w:p>
        </w:tc>
      </w:tr>
    </w:tbl>
    <w:p w14:paraId="13B43B20" w14:textId="77777777" w:rsidR="008E5EDD" w:rsidRPr="001B5A61" w:rsidRDefault="008E5EDD" w:rsidP="008E5EDD">
      <w:pPr>
        <w:pStyle w:val="TableParagraph"/>
        <w:spacing w:line="301" w:lineRule="exact"/>
        <w:rPr>
          <w:sz w:val="28"/>
          <w:lang w:val="ru-RU"/>
        </w:rPr>
        <w:sectPr w:rsidR="008E5EDD" w:rsidRPr="001B5A61">
          <w:type w:val="continuous"/>
          <w:pgSz w:w="11910" w:h="16840"/>
          <w:pgMar w:top="1100" w:right="850" w:bottom="1200" w:left="1559" w:header="0" w:footer="1016" w:gutter="0"/>
          <w:cols w:space="720"/>
        </w:sectPr>
      </w:pPr>
    </w:p>
    <w:tbl>
      <w:tblPr>
        <w:tblStyle w:val="TableNormal"/>
        <w:tblW w:w="0" w:type="auto"/>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
        <w:gridCol w:w="8647"/>
      </w:tblGrid>
      <w:tr w:rsidR="008E5EDD" w14:paraId="7D4A513C" w14:textId="77777777" w:rsidTr="002B56C3">
        <w:trPr>
          <w:trHeight w:val="1184"/>
        </w:trPr>
        <w:tc>
          <w:tcPr>
            <w:tcW w:w="534" w:type="dxa"/>
          </w:tcPr>
          <w:p w14:paraId="443D2016" w14:textId="70F94DD4" w:rsidR="008E5EDD" w:rsidRDefault="00283DAB" w:rsidP="002B56C3">
            <w:pPr>
              <w:pStyle w:val="TableParagraph"/>
              <w:spacing w:before="1"/>
              <w:rPr>
                <w:sz w:val="28"/>
              </w:rPr>
            </w:pPr>
            <w:r>
              <w:rPr>
                <w:spacing w:val="-5"/>
                <w:sz w:val="28"/>
              </w:rPr>
              <w:lastRenderedPageBreak/>
              <w:t>7</w:t>
            </w:r>
            <w:r w:rsidR="008E5EDD">
              <w:rPr>
                <w:spacing w:val="-5"/>
                <w:sz w:val="28"/>
              </w:rPr>
              <w:t>.</w:t>
            </w:r>
          </w:p>
        </w:tc>
        <w:tc>
          <w:tcPr>
            <w:tcW w:w="8647" w:type="dxa"/>
          </w:tcPr>
          <w:p w14:paraId="7804C60E" w14:textId="77777777" w:rsidR="008E5EDD" w:rsidRDefault="008E5EDD" w:rsidP="00283DAB">
            <w:pPr>
              <w:pStyle w:val="TableParagraph"/>
              <w:spacing w:before="1" w:line="276" w:lineRule="auto"/>
              <w:rPr>
                <w:b/>
                <w:sz w:val="28"/>
              </w:rPr>
            </w:pPr>
            <w:r>
              <w:rPr>
                <w:b/>
                <w:sz w:val="28"/>
              </w:rPr>
              <w:t>Fan/modul</w:t>
            </w:r>
            <w:r>
              <w:rPr>
                <w:b/>
                <w:spacing w:val="-4"/>
                <w:sz w:val="28"/>
              </w:rPr>
              <w:t xml:space="preserve"> </w:t>
            </w:r>
            <w:r>
              <w:rPr>
                <w:b/>
                <w:sz w:val="28"/>
              </w:rPr>
              <w:t>uchun</w:t>
            </w:r>
            <w:r>
              <w:rPr>
                <w:b/>
                <w:spacing w:val="-3"/>
                <w:sz w:val="28"/>
              </w:rPr>
              <w:t xml:space="preserve"> </w:t>
            </w:r>
            <w:r>
              <w:rPr>
                <w:b/>
                <w:spacing w:val="-2"/>
                <w:sz w:val="28"/>
              </w:rPr>
              <w:t>mas’ul:</w:t>
            </w:r>
          </w:p>
          <w:p w14:paraId="25605FDC" w14:textId="4573D4EF" w:rsidR="008E5EDD" w:rsidRPr="00283DAB" w:rsidRDefault="008E5EDD" w:rsidP="00283DAB">
            <w:pPr>
              <w:spacing w:line="276" w:lineRule="auto"/>
              <w:ind w:left="131" w:hanging="131"/>
              <w:rPr>
                <w:sz w:val="28"/>
                <w:szCs w:val="28"/>
              </w:rPr>
            </w:pPr>
            <w:r>
              <w:rPr>
                <w:sz w:val="28"/>
                <w:szCs w:val="28"/>
              </w:rPr>
              <w:t xml:space="preserve">  </w:t>
            </w:r>
            <w:r w:rsidR="00283DAB">
              <w:rPr>
                <w:sz w:val="28"/>
              </w:rPr>
              <w:t>G.N.</w:t>
            </w:r>
            <w:r w:rsidR="00357966">
              <w:rPr>
                <w:sz w:val="28"/>
              </w:rPr>
              <w:t xml:space="preserve"> </w:t>
            </w:r>
            <w:r w:rsidR="00283DAB">
              <w:rPr>
                <w:sz w:val="28"/>
              </w:rPr>
              <w:t>Raxmanova</w:t>
            </w:r>
            <w:r w:rsidR="00283DAB">
              <w:rPr>
                <w:spacing w:val="40"/>
                <w:sz w:val="28"/>
              </w:rPr>
              <w:t xml:space="preserve"> </w:t>
            </w:r>
            <w:r w:rsidR="00357966">
              <w:rPr>
                <w:sz w:val="28"/>
              </w:rPr>
              <w:t>–</w:t>
            </w:r>
            <w:r w:rsidR="00283DAB">
              <w:rPr>
                <w:spacing w:val="-8"/>
                <w:sz w:val="28"/>
              </w:rPr>
              <w:t xml:space="preserve"> </w:t>
            </w:r>
            <w:r w:rsidR="00357966">
              <w:rPr>
                <w:sz w:val="28"/>
              </w:rPr>
              <w:t>Andijon davlat chet tillari instituti</w:t>
            </w:r>
            <w:r w:rsidR="00283DAB">
              <w:rPr>
                <w:sz w:val="28"/>
              </w:rPr>
              <w:t>,</w:t>
            </w:r>
            <w:r w:rsidR="00283DAB">
              <w:rPr>
                <w:spacing w:val="-6"/>
                <w:sz w:val="28"/>
              </w:rPr>
              <w:t xml:space="preserve"> </w:t>
            </w:r>
            <w:r w:rsidR="00283DAB">
              <w:rPr>
                <w:sz w:val="28"/>
              </w:rPr>
              <w:t>“Ingliz tili va adabiyoti” kafedrasi</w:t>
            </w:r>
            <w:r w:rsidR="00283DAB">
              <w:rPr>
                <w:spacing w:val="40"/>
                <w:sz w:val="28"/>
              </w:rPr>
              <w:t xml:space="preserve"> </w:t>
            </w:r>
            <w:r w:rsidR="00283DAB">
              <w:rPr>
                <w:sz w:val="28"/>
              </w:rPr>
              <w:t>dotsenti, pedagogika fanlari bo‘yicha falsafa doktori</w:t>
            </w:r>
            <w:r w:rsidR="00283DAB">
              <w:rPr>
                <w:sz w:val="28"/>
                <w:szCs w:val="28"/>
              </w:rPr>
              <w:t xml:space="preserve"> (PhD)</w:t>
            </w:r>
          </w:p>
        </w:tc>
      </w:tr>
      <w:tr w:rsidR="008E5EDD" w14:paraId="497BA922" w14:textId="77777777" w:rsidTr="002B56C3">
        <w:trPr>
          <w:trHeight w:val="1860"/>
        </w:trPr>
        <w:tc>
          <w:tcPr>
            <w:tcW w:w="534" w:type="dxa"/>
          </w:tcPr>
          <w:p w14:paraId="271B7498" w14:textId="531668B6" w:rsidR="008E5EDD" w:rsidRDefault="00283DAB" w:rsidP="002B56C3">
            <w:pPr>
              <w:pStyle w:val="TableParagraph"/>
              <w:rPr>
                <w:sz w:val="28"/>
              </w:rPr>
            </w:pPr>
            <w:r>
              <w:rPr>
                <w:spacing w:val="-5"/>
                <w:sz w:val="28"/>
              </w:rPr>
              <w:t>8</w:t>
            </w:r>
            <w:r w:rsidR="008E5EDD">
              <w:rPr>
                <w:spacing w:val="-5"/>
                <w:sz w:val="28"/>
              </w:rPr>
              <w:t>.</w:t>
            </w:r>
          </w:p>
        </w:tc>
        <w:tc>
          <w:tcPr>
            <w:tcW w:w="8647" w:type="dxa"/>
          </w:tcPr>
          <w:p w14:paraId="6354A031" w14:textId="77777777" w:rsidR="008E5EDD" w:rsidRDefault="008E5EDD" w:rsidP="00283DAB">
            <w:pPr>
              <w:pStyle w:val="TableParagraph"/>
              <w:spacing w:line="276" w:lineRule="auto"/>
              <w:rPr>
                <w:b/>
                <w:sz w:val="28"/>
              </w:rPr>
            </w:pPr>
            <w:r>
              <w:rPr>
                <w:b/>
                <w:spacing w:val="-2"/>
                <w:sz w:val="28"/>
              </w:rPr>
              <w:t>Taqrizchilar:</w:t>
            </w:r>
          </w:p>
          <w:p w14:paraId="72E44AE7" w14:textId="55585E43" w:rsidR="00357966" w:rsidRDefault="00357966" w:rsidP="00357966">
            <w:pPr>
              <w:pStyle w:val="TableParagraph"/>
              <w:tabs>
                <w:tab w:val="left" w:pos="2427"/>
              </w:tabs>
              <w:spacing w:line="276" w:lineRule="auto"/>
              <w:ind w:right="360"/>
              <w:rPr>
                <w:sz w:val="28"/>
              </w:rPr>
            </w:pPr>
            <w:r>
              <w:rPr>
                <w:sz w:val="28"/>
              </w:rPr>
              <w:t>Sh.S. Alimov</w:t>
            </w:r>
            <w:r>
              <w:rPr>
                <w:spacing w:val="-1"/>
                <w:sz w:val="28"/>
              </w:rPr>
              <w:t xml:space="preserve"> </w:t>
            </w:r>
            <w:r>
              <w:rPr>
                <w:sz w:val="28"/>
              </w:rPr>
              <w:t xml:space="preserve"> - Andijon davlat chet tillari instituti, pedagogika fanlari nomzodi, professor.</w:t>
            </w:r>
          </w:p>
          <w:p w14:paraId="5C44FCFC" w14:textId="2A97A895" w:rsidR="00283DAB" w:rsidRDefault="00283DAB" w:rsidP="00357966">
            <w:pPr>
              <w:pStyle w:val="TableParagraph"/>
              <w:tabs>
                <w:tab w:val="left" w:pos="2427"/>
              </w:tabs>
              <w:ind w:right="153"/>
              <w:rPr>
                <w:sz w:val="28"/>
              </w:rPr>
            </w:pPr>
            <w:r>
              <w:rPr>
                <w:sz w:val="28"/>
              </w:rPr>
              <w:t>Sh.I.</w:t>
            </w:r>
            <w:r w:rsidR="00357966">
              <w:rPr>
                <w:sz w:val="28"/>
              </w:rPr>
              <w:t xml:space="preserve"> Shokirov – Andijon davlat universiteti</w:t>
            </w:r>
            <w:r>
              <w:rPr>
                <w:sz w:val="28"/>
              </w:rPr>
              <w:t>, filologiya fanlari bo’yicha  falsafa doktori (PhD), professor</w:t>
            </w:r>
            <w:r w:rsidR="00357966">
              <w:rPr>
                <w:sz w:val="28"/>
              </w:rPr>
              <w:t>.</w:t>
            </w:r>
            <w:r>
              <w:rPr>
                <w:sz w:val="28"/>
              </w:rPr>
              <w:t xml:space="preserve"> </w:t>
            </w:r>
          </w:p>
          <w:p w14:paraId="4ABCD672" w14:textId="3E62E47C" w:rsidR="008E5EDD" w:rsidRDefault="008E5EDD" w:rsidP="00283DAB">
            <w:pPr>
              <w:pStyle w:val="TableParagraph"/>
              <w:spacing w:before="4" w:line="276" w:lineRule="auto"/>
              <w:rPr>
                <w:sz w:val="28"/>
              </w:rPr>
            </w:pPr>
          </w:p>
        </w:tc>
      </w:tr>
    </w:tbl>
    <w:p w14:paraId="28144F66" w14:textId="77777777" w:rsidR="008E5EDD" w:rsidRDefault="008E5EDD" w:rsidP="008E5EDD"/>
    <w:p w14:paraId="31A91210" w14:textId="77777777" w:rsidR="00482D62" w:rsidRDefault="00482D62" w:rsidP="00482D62"/>
    <w:p w14:paraId="1564FCE6" w14:textId="77777777" w:rsidR="00025547" w:rsidRDefault="00025547" w:rsidP="00482D62"/>
    <w:p w14:paraId="5E46ADAA" w14:textId="77777777" w:rsidR="00025547" w:rsidRDefault="00025547" w:rsidP="00482D62"/>
    <w:p w14:paraId="58812FBE" w14:textId="77777777" w:rsidR="00025547" w:rsidRDefault="00025547" w:rsidP="00482D62"/>
    <w:p w14:paraId="6F1175D2" w14:textId="77777777" w:rsidR="00025547" w:rsidRDefault="00025547" w:rsidP="00482D62"/>
    <w:p w14:paraId="0BE1E56A" w14:textId="77777777" w:rsidR="00025547" w:rsidRDefault="00025547" w:rsidP="00482D62"/>
    <w:p w14:paraId="742ACB2D" w14:textId="77777777" w:rsidR="00025547" w:rsidRDefault="00025547" w:rsidP="00482D62"/>
    <w:p w14:paraId="28C17BFA" w14:textId="77777777" w:rsidR="00025547" w:rsidRDefault="00025547" w:rsidP="00482D62"/>
    <w:p w14:paraId="21BDFEC3" w14:textId="77777777" w:rsidR="00025547" w:rsidRDefault="00025547" w:rsidP="00482D62"/>
    <w:p w14:paraId="10E3499F" w14:textId="77777777" w:rsidR="00025547" w:rsidRDefault="00025547" w:rsidP="00482D62"/>
    <w:p w14:paraId="7A8C16E0" w14:textId="77777777" w:rsidR="00025547" w:rsidRDefault="00025547" w:rsidP="00482D62"/>
    <w:p w14:paraId="6B567F77" w14:textId="77777777" w:rsidR="00025547" w:rsidRDefault="00025547" w:rsidP="00482D62"/>
    <w:p w14:paraId="7064EE3D" w14:textId="77777777" w:rsidR="00025547" w:rsidRDefault="00025547" w:rsidP="00482D62"/>
    <w:p w14:paraId="6B149DA8" w14:textId="77777777" w:rsidR="00025547" w:rsidRDefault="00025547" w:rsidP="00482D62"/>
    <w:p w14:paraId="10F12DD8" w14:textId="77777777" w:rsidR="00025547" w:rsidRDefault="00025547" w:rsidP="00482D62"/>
    <w:p w14:paraId="0F787C08" w14:textId="77777777" w:rsidR="00025547" w:rsidRDefault="00025547" w:rsidP="00482D62"/>
    <w:p w14:paraId="1C3AFA1A" w14:textId="77777777" w:rsidR="00025547" w:rsidRDefault="00025547" w:rsidP="00482D62"/>
    <w:p w14:paraId="1D997DF5" w14:textId="77777777" w:rsidR="00025547" w:rsidRDefault="00025547" w:rsidP="00482D62"/>
    <w:p w14:paraId="2481D08F" w14:textId="77777777" w:rsidR="00025547" w:rsidRDefault="00025547" w:rsidP="00482D62"/>
    <w:p w14:paraId="232ACC67" w14:textId="77777777" w:rsidR="00025547" w:rsidRDefault="00025547" w:rsidP="00482D62"/>
    <w:p w14:paraId="3BF045B6" w14:textId="77777777" w:rsidR="00025547" w:rsidRDefault="00025547" w:rsidP="00482D62"/>
    <w:p w14:paraId="0BAF3D19" w14:textId="77777777" w:rsidR="00025547" w:rsidRDefault="00025547" w:rsidP="00482D62"/>
    <w:p w14:paraId="5CC7A3B9" w14:textId="77777777" w:rsidR="00025547" w:rsidRDefault="00025547" w:rsidP="00482D62"/>
    <w:p w14:paraId="71E0E086" w14:textId="77777777" w:rsidR="00025547" w:rsidRDefault="00025547" w:rsidP="00482D62"/>
    <w:p w14:paraId="5B12593B" w14:textId="77777777" w:rsidR="00025547" w:rsidRDefault="00025547" w:rsidP="00482D62"/>
    <w:p w14:paraId="69F623A4" w14:textId="77777777" w:rsidR="00025547" w:rsidRDefault="00025547" w:rsidP="00482D62"/>
    <w:p w14:paraId="22C24A68" w14:textId="77777777" w:rsidR="00025547" w:rsidRDefault="00025547" w:rsidP="00482D62"/>
    <w:p w14:paraId="12AD4CFA" w14:textId="77777777" w:rsidR="00025547" w:rsidRDefault="00025547" w:rsidP="00482D62"/>
    <w:p w14:paraId="1D6EDA74" w14:textId="77777777" w:rsidR="00025547" w:rsidRDefault="00025547" w:rsidP="00482D62"/>
    <w:p w14:paraId="40BF607E" w14:textId="77777777" w:rsidR="00025547" w:rsidRDefault="00025547" w:rsidP="00482D62"/>
    <w:p w14:paraId="08E59F23" w14:textId="77777777" w:rsidR="00025547" w:rsidRDefault="00025547" w:rsidP="00482D62"/>
    <w:p w14:paraId="6C16C1A0" w14:textId="77777777" w:rsidR="00025547" w:rsidRDefault="00025547" w:rsidP="00482D62"/>
    <w:p w14:paraId="400F1501" w14:textId="77777777" w:rsidR="00025547" w:rsidRDefault="00025547" w:rsidP="00482D62"/>
    <w:p w14:paraId="1DA5A733" w14:textId="77777777" w:rsidR="00025547" w:rsidRDefault="00025547" w:rsidP="00482D62"/>
    <w:p w14:paraId="770C0F37" w14:textId="77777777" w:rsidR="00025547" w:rsidRDefault="00025547" w:rsidP="00482D62"/>
    <w:p w14:paraId="24B099F5" w14:textId="77777777" w:rsidR="00025547" w:rsidRDefault="00025547" w:rsidP="00482D62"/>
    <w:p w14:paraId="260F11EA" w14:textId="77777777" w:rsidR="00025547" w:rsidRDefault="00025547" w:rsidP="00482D62"/>
    <w:p w14:paraId="2B2F038B" w14:textId="77777777" w:rsidR="00025547" w:rsidRDefault="00025547" w:rsidP="00482D62"/>
    <w:p w14:paraId="45A7B48D" w14:textId="77777777" w:rsidR="00025547" w:rsidRDefault="00025547" w:rsidP="00482D62"/>
    <w:p w14:paraId="4DC662E2" w14:textId="77777777" w:rsidR="00025547" w:rsidRDefault="00025547" w:rsidP="00482D62"/>
    <w:p w14:paraId="4ECC53E3" w14:textId="77777777" w:rsidR="00025547" w:rsidRDefault="00025547" w:rsidP="00482D62"/>
    <w:p w14:paraId="0FBB18DD" w14:textId="77777777" w:rsidR="00025547" w:rsidRDefault="00025547" w:rsidP="00482D62"/>
    <w:p w14:paraId="17B59142" w14:textId="77777777" w:rsidR="00025547" w:rsidRDefault="00025547" w:rsidP="00482D62"/>
    <w:p w14:paraId="2B924295" w14:textId="77777777" w:rsidR="00025547" w:rsidRDefault="00025547" w:rsidP="00482D62"/>
    <w:p w14:paraId="25110B0C" w14:textId="77777777" w:rsidR="00025547" w:rsidRDefault="00025547" w:rsidP="00482D62"/>
    <w:p w14:paraId="19E198B0" w14:textId="77777777" w:rsidR="00025547" w:rsidRDefault="00025547" w:rsidP="00482D62"/>
    <w:p w14:paraId="7EAB5CCB" w14:textId="77777777" w:rsidR="00025547" w:rsidRDefault="00025547" w:rsidP="00482D62"/>
    <w:p w14:paraId="0F13D52E" w14:textId="77777777" w:rsidR="00025547" w:rsidRDefault="00025547" w:rsidP="00482D62"/>
    <w:p w14:paraId="06E5FBE3" w14:textId="77777777" w:rsidR="00025547" w:rsidRDefault="00025547" w:rsidP="00482D62"/>
    <w:p w14:paraId="3FFCF374" w14:textId="77777777" w:rsidR="00025547" w:rsidRDefault="00025547" w:rsidP="00482D62"/>
    <w:p w14:paraId="661487A0" w14:textId="77777777" w:rsidR="00025547" w:rsidRDefault="00025547" w:rsidP="00482D62"/>
    <w:p w14:paraId="3CA3E0D6" w14:textId="77777777" w:rsidR="00025547" w:rsidRDefault="00025547" w:rsidP="00482D62"/>
    <w:p w14:paraId="75F5582B" w14:textId="77777777" w:rsidR="00025547" w:rsidRDefault="00025547" w:rsidP="00482D62"/>
    <w:p w14:paraId="60444F13" w14:textId="77777777" w:rsidR="00025547" w:rsidRDefault="00025547" w:rsidP="00482D62"/>
    <w:p w14:paraId="379A63A5" w14:textId="77777777" w:rsidR="00025547" w:rsidRDefault="00025547" w:rsidP="00482D62"/>
    <w:sectPr w:rsidR="000255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51423" w14:textId="77777777" w:rsidR="002B7322" w:rsidRDefault="002B7322">
      <w:r>
        <w:separator/>
      </w:r>
    </w:p>
  </w:endnote>
  <w:endnote w:type="continuationSeparator" w:id="0">
    <w:p w14:paraId="467637A0" w14:textId="77777777" w:rsidR="002B7322" w:rsidRDefault="002B7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5393B" w14:textId="77777777" w:rsidR="00165F54" w:rsidRDefault="008E5EDD">
    <w:pPr>
      <w:pStyle w:val="a3"/>
      <w:spacing w:line="14" w:lineRule="auto"/>
      <w:rPr>
        <w:b w:val="0"/>
        <w:sz w:val="20"/>
      </w:rPr>
    </w:pPr>
    <w:r>
      <w:rPr>
        <w:b w:val="0"/>
        <w:noProof/>
        <w:sz w:val="20"/>
        <w:lang w:val="ru-RU" w:eastAsia="ru-RU"/>
      </w:rPr>
      <mc:AlternateContent>
        <mc:Choice Requires="wps">
          <w:drawing>
            <wp:anchor distT="0" distB="0" distL="0" distR="0" simplePos="0" relativeHeight="251659264" behindDoc="1" locked="0" layoutInCell="1" allowOverlap="1" wp14:anchorId="60587B29" wp14:editId="3D79BC45">
              <wp:simplePos x="0" y="0"/>
              <wp:positionH relativeFrom="page">
                <wp:posOffset>3963034</wp:posOffset>
              </wp:positionH>
              <wp:positionV relativeFrom="page">
                <wp:posOffset>9886717</wp:posOffset>
              </wp:positionV>
              <wp:extent cx="17780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43FF4B87" w14:textId="77777777" w:rsidR="00165F54" w:rsidRDefault="008E5ED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25547">
                            <w:rPr>
                              <w:noProof/>
                              <w:spacing w:val="-5"/>
                              <w:sz w:val="24"/>
                            </w:rPr>
                            <w:t>12</w:t>
                          </w:r>
                          <w:r>
                            <w:rPr>
                              <w:spacing w:val="-5"/>
                              <w:sz w:val="24"/>
                            </w:rPr>
                            <w:fldChar w:fldCharType="end"/>
                          </w:r>
                        </w:p>
                      </w:txbxContent>
                    </wps:txbx>
                    <wps:bodyPr wrap="square" lIns="0" tIns="0" rIns="0" bIns="0" rtlCol="0">
                      <a:noAutofit/>
                    </wps:bodyPr>
                  </wps:wsp>
                </a:graphicData>
              </a:graphic>
            </wp:anchor>
          </w:drawing>
        </mc:Choice>
        <mc:Fallback>
          <w:pict>
            <v:shapetype w14:anchorId="60587B29" id="_x0000_t202" coordsize="21600,21600" o:spt="202" path="m,l,21600r21600,l21600,xe">
              <v:stroke joinstyle="miter"/>
              <v:path gradientshapeok="t" o:connecttype="rect"/>
            </v:shapetype>
            <v:shape id="Textbox 3" o:spid="_x0000_s1026" type="#_x0000_t202" style="position:absolute;margin-left:312.05pt;margin-top:778.5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" filled="f" stroked="f">
              <v:path arrowok="t"/>
              <v:textbox inset="0,0,0,0">
                <w:txbxContent>
                  <w:p w14:paraId="43FF4B87" w14:textId="77777777" w:rsidR="00165F54" w:rsidRDefault="008E5EDD">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025547">
                      <w:rPr>
                        <w:noProof/>
                        <w:spacing w:val="-5"/>
                        <w:sz w:val="24"/>
                      </w:rPr>
                      <w:t>12</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F19D16" w14:textId="77777777" w:rsidR="002B7322" w:rsidRDefault="002B7322">
      <w:r>
        <w:separator/>
      </w:r>
    </w:p>
  </w:footnote>
  <w:footnote w:type="continuationSeparator" w:id="0">
    <w:p w14:paraId="0E2EEC37" w14:textId="77777777" w:rsidR="002B7322" w:rsidRDefault="002B7322">
      <w:r>
        <w:continuationSeparator/>
      </w:r>
    </w:p>
  </w:footnote>
  <w:footnote w:id="1">
    <w:p w14:paraId="5C583A2C" w14:textId="3F1A115E" w:rsidR="00BF6AF0" w:rsidRPr="003E4596" w:rsidRDefault="00BF6AF0" w:rsidP="00BF6AF0">
      <w:pPr>
        <w:pStyle w:val="a7"/>
        <w:jc w:val="both"/>
        <w:rPr>
          <w:lang w:val="en-US"/>
        </w:rPr>
      </w:pPr>
      <w:r>
        <w:rPr>
          <w:rStyle w:val="a9"/>
        </w:rPr>
        <w:footnoteRef/>
      </w:r>
      <w:r w:rsidRPr="007A10EB">
        <w:rPr>
          <w:lang w:val="en-US"/>
        </w:rPr>
        <w:t xml:space="preserve"> </w:t>
      </w:r>
      <w:r w:rsidR="008A3DF3" w:rsidRPr="008A3DF3">
        <w:rPr>
          <w:lang w:val="en-US"/>
        </w:rPr>
        <w:t xml:space="preserve">Fan dasturini ishlab chiqishda dunyoning QS World University Rankings 2025 bo’yicha 39- o‘rinni egallovchi Kanadaning University of British Columbia universitetining “Applied Linguistics for Teachers” fani dasturidan foydalanildi. </w:t>
      </w:r>
      <w:hyperlink r:id="rId1" w:history="1">
        <w:r w:rsidR="008A3DF3" w:rsidRPr="00BA1FC0">
          <w:rPr>
            <w:rStyle w:val="ae"/>
            <w:lang w:val="en-US"/>
          </w:rPr>
          <w:t>https://lled.educ.ubc.ca/programs/tesl/</w:t>
        </w:r>
      </w:hyperlink>
      <w:r w:rsidR="008A3DF3">
        <w:rPr>
          <w:lang w:val="en-US"/>
        </w:rPr>
        <w:t xml:space="preserve"> </w:t>
      </w:r>
    </w:p>
    <w:p w14:paraId="3FBC90A3" w14:textId="77777777" w:rsidR="00BF6AF0" w:rsidRPr="007A10EB" w:rsidRDefault="00BF6AF0" w:rsidP="00BF6AF0">
      <w:pPr>
        <w:pStyle w:val="a7"/>
        <w:rPr>
          <w:lang w:val="en-US"/>
        </w:rPr>
      </w:pPr>
    </w:p>
  </w:footnote>
  <w:footnote w:id="2">
    <w:p w14:paraId="76C70192" w14:textId="706F4C89" w:rsidR="007A34FA" w:rsidRPr="008A3DF3" w:rsidRDefault="007A34FA" w:rsidP="007A10EB">
      <w:pPr>
        <w:pStyle w:val="a7"/>
        <w:jc w:val="both"/>
        <w:rPr>
          <w:lang w:val="en-US"/>
        </w:rPr>
      </w:pPr>
      <w:r>
        <w:rPr>
          <w:rStyle w:val="a9"/>
        </w:rPr>
        <w:footnoteRef/>
      </w:r>
      <w:r w:rsidRPr="007A10EB">
        <w:rPr>
          <w:lang w:val="en-US"/>
        </w:rPr>
        <w:t xml:space="preserve"> </w:t>
      </w:r>
      <w:r w:rsidR="008A3DF3" w:rsidRPr="008A3DF3">
        <w:rPr>
          <w:lang w:val="en-US"/>
        </w:rPr>
        <w:t xml:space="preserve">Fan dasturini ishlab chiqishda dunyoning QS World University Rankings 2025 bo’yicha 39- o‘rinni egallovchi Kanadaning University of British Columbia universitetining “Applied Linguistics for Teachers” fani dasturidan foydalanildi. </w:t>
      </w:r>
      <w:hyperlink r:id="rId2" w:history="1">
        <w:r w:rsidR="008A3DF3" w:rsidRPr="00BA1FC0">
          <w:rPr>
            <w:rStyle w:val="ae"/>
            <w:lang w:val="en-US"/>
          </w:rPr>
          <w:t>https://lled.educ.ubc.ca/programs/tesl/</w:t>
        </w:r>
      </w:hyperlink>
      <w:r w:rsidR="008A3DF3">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44DEF"/>
    <w:multiLevelType w:val="hybridMultilevel"/>
    <w:tmpl w:val="3EB04C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05A26"/>
    <w:multiLevelType w:val="multilevel"/>
    <w:tmpl w:val="4DF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896AAE"/>
    <w:multiLevelType w:val="multilevel"/>
    <w:tmpl w:val="C1E4D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458EE"/>
    <w:multiLevelType w:val="multilevel"/>
    <w:tmpl w:val="E466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DF5DE6"/>
    <w:multiLevelType w:val="hybridMultilevel"/>
    <w:tmpl w:val="2E6655BA"/>
    <w:lvl w:ilvl="0" w:tplc="544EBD70">
      <w:numFmt w:val="bullet"/>
      <w:lvlText w:val="•"/>
      <w:lvlJc w:val="left"/>
      <w:pPr>
        <w:ind w:left="817" w:hanging="708"/>
      </w:pPr>
      <w:rPr>
        <w:rFonts w:ascii="Times New Roman" w:eastAsia="Times New Roman" w:hAnsi="Times New Roman" w:cs="Times New Roman" w:hint="default"/>
        <w:b w:val="0"/>
        <w:bCs w:val="0"/>
        <w:i w:val="0"/>
        <w:iCs w:val="0"/>
        <w:spacing w:val="0"/>
        <w:w w:val="100"/>
        <w:sz w:val="27"/>
        <w:szCs w:val="27"/>
        <w:lang w:val="en-US" w:eastAsia="en-US" w:bidi="ar-SA"/>
      </w:rPr>
    </w:lvl>
    <w:lvl w:ilvl="1" w:tplc="1FFC845A">
      <w:numFmt w:val="bullet"/>
      <w:lvlText w:val="•"/>
      <w:lvlJc w:val="left"/>
      <w:pPr>
        <w:ind w:left="1601" w:hanging="708"/>
      </w:pPr>
      <w:rPr>
        <w:rFonts w:hint="default"/>
        <w:lang w:val="en-US" w:eastAsia="en-US" w:bidi="ar-SA"/>
      </w:rPr>
    </w:lvl>
    <w:lvl w:ilvl="2" w:tplc="01DA483C">
      <w:numFmt w:val="bullet"/>
      <w:lvlText w:val="•"/>
      <w:lvlJc w:val="left"/>
      <w:pPr>
        <w:ind w:left="2383" w:hanging="708"/>
      </w:pPr>
      <w:rPr>
        <w:rFonts w:hint="default"/>
        <w:lang w:val="en-US" w:eastAsia="en-US" w:bidi="ar-SA"/>
      </w:rPr>
    </w:lvl>
    <w:lvl w:ilvl="3" w:tplc="720E1148">
      <w:numFmt w:val="bullet"/>
      <w:lvlText w:val="•"/>
      <w:lvlJc w:val="left"/>
      <w:pPr>
        <w:ind w:left="3165" w:hanging="708"/>
      </w:pPr>
      <w:rPr>
        <w:rFonts w:hint="default"/>
        <w:lang w:val="en-US" w:eastAsia="en-US" w:bidi="ar-SA"/>
      </w:rPr>
    </w:lvl>
    <w:lvl w:ilvl="4" w:tplc="70A2937E">
      <w:numFmt w:val="bullet"/>
      <w:lvlText w:val="•"/>
      <w:lvlJc w:val="left"/>
      <w:pPr>
        <w:ind w:left="3946" w:hanging="708"/>
      </w:pPr>
      <w:rPr>
        <w:rFonts w:hint="default"/>
        <w:lang w:val="en-US" w:eastAsia="en-US" w:bidi="ar-SA"/>
      </w:rPr>
    </w:lvl>
    <w:lvl w:ilvl="5" w:tplc="B462A756">
      <w:numFmt w:val="bullet"/>
      <w:lvlText w:val="•"/>
      <w:lvlJc w:val="left"/>
      <w:pPr>
        <w:ind w:left="4728" w:hanging="708"/>
      </w:pPr>
      <w:rPr>
        <w:rFonts w:hint="default"/>
        <w:lang w:val="en-US" w:eastAsia="en-US" w:bidi="ar-SA"/>
      </w:rPr>
    </w:lvl>
    <w:lvl w:ilvl="6" w:tplc="27460B4C">
      <w:numFmt w:val="bullet"/>
      <w:lvlText w:val="•"/>
      <w:lvlJc w:val="left"/>
      <w:pPr>
        <w:ind w:left="5510" w:hanging="708"/>
      </w:pPr>
      <w:rPr>
        <w:rFonts w:hint="default"/>
        <w:lang w:val="en-US" w:eastAsia="en-US" w:bidi="ar-SA"/>
      </w:rPr>
    </w:lvl>
    <w:lvl w:ilvl="7" w:tplc="A836BA48">
      <w:numFmt w:val="bullet"/>
      <w:lvlText w:val="•"/>
      <w:lvlJc w:val="left"/>
      <w:pPr>
        <w:ind w:left="6291" w:hanging="708"/>
      </w:pPr>
      <w:rPr>
        <w:rFonts w:hint="default"/>
        <w:lang w:val="en-US" w:eastAsia="en-US" w:bidi="ar-SA"/>
      </w:rPr>
    </w:lvl>
    <w:lvl w:ilvl="8" w:tplc="0D12CEC6">
      <w:numFmt w:val="bullet"/>
      <w:lvlText w:val="•"/>
      <w:lvlJc w:val="left"/>
      <w:pPr>
        <w:ind w:left="7073" w:hanging="708"/>
      </w:pPr>
      <w:rPr>
        <w:rFonts w:hint="default"/>
        <w:lang w:val="en-US" w:eastAsia="en-US" w:bidi="ar-SA"/>
      </w:rPr>
    </w:lvl>
  </w:abstractNum>
  <w:abstractNum w:abstractNumId="5">
    <w:nsid w:val="11B164CA"/>
    <w:multiLevelType w:val="multilevel"/>
    <w:tmpl w:val="D7C8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8A5D25"/>
    <w:multiLevelType w:val="multilevel"/>
    <w:tmpl w:val="17DC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C83A4D"/>
    <w:multiLevelType w:val="multilevel"/>
    <w:tmpl w:val="A67A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A66EB9"/>
    <w:multiLevelType w:val="multilevel"/>
    <w:tmpl w:val="DCD6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3400B7"/>
    <w:multiLevelType w:val="multilevel"/>
    <w:tmpl w:val="46489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393E8E"/>
    <w:multiLevelType w:val="multilevel"/>
    <w:tmpl w:val="411AE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860E78"/>
    <w:multiLevelType w:val="multilevel"/>
    <w:tmpl w:val="8B4E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BA6320"/>
    <w:multiLevelType w:val="hybridMultilevel"/>
    <w:tmpl w:val="2BFCD258"/>
    <w:lvl w:ilvl="0" w:tplc="CB868A60">
      <w:start w:val="1"/>
      <w:numFmt w:val="upperRoman"/>
      <w:lvlText w:val="%1."/>
      <w:lvlJc w:val="left"/>
      <w:pPr>
        <w:ind w:left="290" w:hanging="181"/>
      </w:pPr>
      <w:rPr>
        <w:rFonts w:ascii="Times New Roman" w:eastAsia="Times New Roman" w:hAnsi="Times New Roman" w:cs="Times New Roman" w:hint="default"/>
        <w:b/>
        <w:bCs/>
        <w:i w:val="0"/>
        <w:iCs w:val="0"/>
        <w:spacing w:val="0"/>
        <w:w w:val="95"/>
        <w:sz w:val="26"/>
        <w:szCs w:val="26"/>
        <w:lang w:val="en-US" w:eastAsia="en-US" w:bidi="ar-SA"/>
      </w:rPr>
    </w:lvl>
    <w:lvl w:ilvl="1" w:tplc="10CEF24C">
      <w:numFmt w:val="bullet"/>
      <w:lvlText w:val="•"/>
      <w:lvlJc w:val="left"/>
      <w:pPr>
        <w:ind w:left="1133" w:hanging="181"/>
      </w:pPr>
      <w:rPr>
        <w:rFonts w:hint="default"/>
        <w:lang w:val="en-US" w:eastAsia="en-US" w:bidi="ar-SA"/>
      </w:rPr>
    </w:lvl>
    <w:lvl w:ilvl="2" w:tplc="D28CEEFA">
      <w:numFmt w:val="bullet"/>
      <w:lvlText w:val="•"/>
      <w:lvlJc w:val="left"/>
      <w:pPr>
        <w:ind w:left="1967" w:hanging="181"/>
      </w:pPr>
      <w:rPr>
        <w:rFonts w:hint="default"/>
        <w:lang w:val="en-US" w:eastAsia="en-US" w:bidi="ar-SA"/>
      </w:rPr>
    </w:lvl>
    <w:lvl w:ilvl="3" w:tplc="81A0696E">
      <w:numFmt w:val="bullet"/>
      <w:lvlText w:val="•"/>
      <w:lvlJc w:val="left"/>
      <w:pPr>
        <w:ind w:left="2800" w:hanging="181"/>
      </w:pPr>
      <w:rPr>
        <w:rFonts w:hint="default"/>
        <w:lang w:val="en-US" w:eastAsia="en-US" w:bidi="ar-SA"/>
      </w:rPr>
    </w:lvl>
    <w:lvl w:ilvl="4" w:tplc="425886A2">
      <w:numFmt w:val="bullet"/>
      <w:lvlText w:val="•"/>
      <w:lvlJc w:val="left"/>
      <w:pPr>
        <w:ind w:left="3634" w:hanging="181"/>
      </w:pPr>
      <w:rPr>
        <w:rFonts w:hint="default"/>
        <w:lang w:val="en-US" w:eastAsia="en-US" w:bidi="ar-SA"/>
      </w:rPr>
    </w:lvl>
    <w:lvl w:ilvl="5" w:tplc="9E3A873A">
      <w:numFmt w:val="bullet"/>
      <w:lvlText w:val="•"/>
      <w:lvlJc w:val="left"/>
      <w:pPr>
        <w:ind w:left="4467" w:hanging="181"/>
      </w:pPr>
      <w:rPr>
        <w:rFonts w:hint="default"/>
        <w:lang w:val="en-US" w:eastAsia="en-US" w:bidi="ar-SA"/>
      </w:rPr>
    </w:lvl>
    <w:lvl w:ilvl="6" w:tplc="482AE746">
      <w:numFmt w:val="bullet"/>
      <w:lvlText w:val="•"/>
      <w:lvlJc w:val="left"/>
      <w:pPr>
        <w:ind w:left="5301" w:hanging="181"/>
      </w:pPr>
      <w:rPr>
        <w:rFonts w:hint="default"/>
        <w:lang w:val="en-US" w:eastAsia="en-US" w:bidi="ar-SA"/>
      </w:rPr>
    </w:lvl>
    <w:lvl w:ilvl="7" w:tplc="29BC7E84">
      <w:numFmt w:val="bullet"/>
      <w:lvlText w:val="•"/>
      <w:lvlJc w:val="left"/>
      <w:pPr>
        <w:ind w:left="6134" w:hanging="181"/>
      </w:pPr>
      <w:rPr>
        <w:rFonts w:hint="default"/>
        <w:lang w:val="en-US" w:eastAsia="en-US" w:bidi="ar-SA"/>
      </w:rPr>
    </w:lvl>
    <w:lvl w:ilvl="8" w:tplc="0DF6F6E8">
      <w:numFmt w:val="bullet"/>
      <w:lvlText w:val="•"/>
      <w:lvlJc w:val="left"/>
      <w:pPr>
        <w:ind w:left="6968" w:hanging="181"/>
      </w:pPr>
      <w:rPr>
        <w:rFonts w:hint="default"/>
        <w:lang w:val="en-US" w:eastAsia="en-US" w:bidi="ar-SA"/>
      </w:rPr>
    </w:lvl>
  </w:abstractNum>
  <w:abstractNum w:abstractNumId="13">
    <w:nsid w:val="2F2C6E93"/>
    <w:multiLevelType w:val="multilevel"/>
    <w:tmpl w:val="9582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150D64"/>
    <w:multiLevelType w:val="multilevel"/>
    <w:tmpl w:val="EF58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7E4089"/>
    <w:multiLevelType w:val="multilevel"/>
    <w:tmpl w:val="F9B65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6B2FC6"/>
    <w:multiLevelType w:val="multilevel"/>
    <w:tmpl w:val="F786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D703C9"/>
    <w:multiLevelType w:val="multilevel"/>
    <w:tmpl w:val="C20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F361C9"/>
    <w:multiLevelType w:val="hybridMultilevel"/>
    <w:tmpl w:val="C1847854"/>
    <w:lvl w:ilvl="0" w:tplc="C40211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585B83"/>
    <w:multiLevelType w:val="multilevel"/>
    <w:tmpl w:val="D4847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C043A4"/>
    <w:multiLevelType w:val="multilevel"/>
    <w:tmpl w:val="3EBA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CE1619"/>
    <w:multiLevelType w:val="multilevel"/>
    <w:tmpl w:val="D64C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32235C0"/>
    <w:multiLevelType w:val="multilevel"/>
    <w:tmpl w:val="847C1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41170D3"/>
    <w:multiLevelType w:val="multilevel"/>
    <w:tmpl w:val="33A8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D73D63"/>
    <w:multiLevelType w:val="multilevel"/>
    <w:tmpl w:val="9D02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F65DC0"/>
    <w:multiLevelType w:val="multilevel"/>
    <w:tmpl w:val="AFEC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ECF2D36"/>
    <w:multiLevelType w:val="hybridMultilevel"/>
    <w:tmpl w:val="67ACCB6E"/>
    <w:lvl w:ilvl="0" w:tplc="0419000F">
      <w:start w:val="1"/>
      <w:numFmt w:val="decimal"/>
      <w:lvlText w:val="%1."/>
      <w:lvlJc w:val="left"/>
      <w:pPr>
        <w:ind w:left="829" w:hanging="360"/>
      </w:p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7">
    <w:nsid w:val="4F4A2293"/>
    <w:multiLevelType w:val="multilevel"/>
    <w:tmpl w:val="1260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F76AC0"/>
    <w:multiLevelType w:val="multilevel"/>
    <w:tmpl w:val="2088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AD1E63"/>
    <w:multiLevelType w:val="hybridMultilevel"/>
    <w:tmpl w:val="C8981F9A"/>
    <w:lvl w:ilvl="0" w:tplc="D8109BD2">
      <w:start w:val="1"/>
      <w:numFmt w:val="decimal"/>
      <w:lvlText w:val="%1."/>
      <w:lvlJc w:val="left"/>
      <w:pPr>
        <w:ind w:left="109" w:hanging="362"/>
      </w:pPr>
      <w:rPr>
        <w:rFonts w:ascii="Times New Roman" w:eastAsia="Times New Roman" w:hAnsi="Times New Roman" w:cs="Times New Roman" w:hint="default"/>
        <w:b w:val="0"/>
        <w:bCs w:val="0"/>
        <w:i w:val="0"/>
        <w:iCs w:val="0"/>
        <w:spacing w:val="0"/>
        <w:w w:val="100"/>
        <w:sz w:val="28"/>
        <w:szCs w:val="28"/>
        <w:lang w:val="en-US" w:eastAsia="en-US" w:bidi="ar-SA"/>
      </w:rPr>
    </w:lvl>
    <w:lvl w:ilvl="1" w:tplc="3AA65DBE">
      <w:start w:val="1"/>
      <w:numFmt w:val="decimal"/>
      <w:lvlText w:val="%2."/>
      <w:lvlJc w:val="left"/>
      <w:pPr>
        <w:ind w:left="749" w:hanging="327"/>
      </w:pPr>
      <w:rPr>
        <w:rFonts w:hint="default"/>
        <w:spacing w:val="0"/>
        <w:w w:val="100"/>
        <w:lang w:val="en-US" w:eastAsia="en-US" w:bidi="ar-SA"/>
      </w:rPr>
    </w:lvl>
    <w:lvl w:ilvl="2" w:tplc="BBEA9D1E">
      <w:numFmt w:val="bullet"/>
      <w:lvlText w:val="•"/>
      <w:lvlJc w:val="left"/>
      <w:pPr>
        <w:ind w:left="1617" w:hanging="327"/>
      </w:pPr>
      <w:rPr>
        <w:rFonts w:hint="default"/>
        <w:lang w:val="en-US" w:eastAsia="en-US" w:bidi="ar-SA"/>
      </w:rPr>
    </w:lvl>
    <w:lvl w:ilvl="3" w:tplc="3788DFA6">
      <w:numFmt w:val="bullet"/>
      <w:lvlText w:val="•"/>
      <w:lvlJc w:val="left"/>
      <w:pPr>
        <w:ind w:left="2494" w:hanging="327"/>
      </w:pPr>
      <w:rPr>
        <w:rFonts w:hint="default"/>
        <w:lang w:val="en-US" w:eastAsia="en-US" w:bidi="ar-SA"/>
      </w:rPr>
    </w:lvl>
    <w:lvl w:ilvl="4" w:tplc="A30EDF72">
      <w:numFmt w:val="bullet"/>
      <w:lvlText w:val="•"/>
      <w:lvlJc w:val="left"/>
      <w:pPr>
        <w:ind w:left="3372" w:hanging="327"/>
      </w:pPr>
      <w:rPr>
        <w:rFonts w:hint="default"/>
        <w:lang w:val="en-US" w:eastAsia="en-US" w:bidi="ar-SA"/>
      </w:rPr>
    </w:lvl>
    <w:lvl w:ilvl="5" w:tplc="C4F0BD86">
      <w:numFmt w:val="bullet"/>
      <w:lvlText w:val="•"/>
      <w:lvlJc w:val="left"/>
      <w:pPr>
        <w:ind w:left="4249" w:hanging="327"/>
      </w:pPr>
      <w:rPr>
        <w:rFonts w:hint="default"/>
        <w:lang w:val="en-US" w:eastAsia="en-US" w:bidi="ar-SA"/>
      </w:rPr>
    </w:lvl>
    <w:lvl w:ilvl="6" w:tplc="55AACF02">
      <w:numFmt w:val="bullet"/>
      <w:lvlText w:val="•"/>
      <w:lvlJc w:val="left"/>
      <w:pPr>
        <w:ind w:left="5127" w:hanging="327"/>
      </w:pPr>
      <w:rPr>
        <w:rFonts w:hint="default"/>
        <w:lang w:val="en-US" w:eastAsia="en-US" w:bidi="ar-SA"/>
      </w:rPr>
    </w:lvl>
    <w:lvl w:ilvl="7" w:tplc="1CF89F5C">
      <w:numFmt w:val="bullet"/>
      <w:lvlText w:val="•"/>
      <w:lvlJc w:val="left"/>
      <w:pPr>
        <w:ind w:left="6004" w:hanging="327"/>
      </w:pPr>
      <w:rPr>
        <w:rFonts w:hint="default"/>
        <w:lang w:val="en-US" w:eastAsia="en-US" w:bidi="ar-SA"/>
      </w:rPr>
    </w:lvl>
    <w:lvl w:ilvl="8" w:tplc="33080088">
      <w:numFmt w:val="bullet"/>
      <w:lvlText w:val="•"/>
      <w:lvlJc w:val="left"/>
      <w:pPr>
        <w:ind w:left="6882" w:hanging="327"/>
      </w:pPr>
      <w:rPr>
        <w:rFonts w:hint="default"/>
        <w:lang w:val="en-US" w:eastAsia="en-US" w:bidi="ar-SA"/>
      </w:rPr>
    </w:lvl>
  </w:abstractNum>
  <w:abstractNum w:abstractNumId="30">
    <w:nsid w:val="52FD7ACC"/>
    <w:multiLevelType w:val="multilevel"/>
    <w:tmpl w:val="7A28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30D59DE"/>
    <w:multiLevelType w:val="multilevel"/>
    <w:tmpl w:val="D3F63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241A13"/>
    <w:multiLevelType w:val="multilevel"/>
    <w:tmpl w:val="E972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D73AAF"/>
    <w:multiLevelType w:val="multilevel"/>
    <w:tmpl w:val="289E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0A43E61"/>
    <w:multiLevelType w:val="hybridMultilevel"/>
    <w:tmpl w:val="B06C8D56"/>
    <w:lvl w:ilvl="0" w:tplc="9976F310">
      <w:start w:val="1"/>
      <w:numFmt w:val="decimal"/>
      <w:lvlText w:val="%1."/>
      <w:lvlJc w:val="left"/>
      <w:pPr>
        <w:ind w:left="845" w:hanging="562"/>
      </w:pPr>
      <w:rPr>
        <w:rFonts w:ascii="Times New Roman" w:eastAsia="Times New Roman" w:hAnsi="Times New Roman" w:cs="Times New Roman" w:hint="default"/>
        <w:b w:val="0"/>
        <w:bCs w:val="0"/>
        <w:i w:val="0"/>
        <w:iCs w:val="0"/>
        <w:spacing w:val="0"/>
        <w:w w:val="98"/>
        <w:sz w:val="27"/>
        <w:szCs w:val="27"/>
        <w:lang w:val="en-US" w:eastAsia="en-US" w:bidi="ar-SA"/>
      </w:rPr>
    </w:lvl>
    <w:lvl w:ilvl="1" w:tplc="44FCE596">
      <w:numFmt w:val="bullet"/>
      <w:lvlText w:val="•"/>
      <w:lvlJc w:val="left"/>
      <w:pPr>
        <w:ind w:left="1475" w:hanging="562"/>
      </w:pPr>
      <w:rPr>
        <w:rFonts w:hint="default"/>
        <w:lang w:val="en-US" w:eastAsia="en-US" w:bidi="ar-SA"/>
      </w:rPr>
    </w:lvl>
    <w:lvl w:ilvl="2" w:tplc="6C76897C">
      <w:numFmt w:val="bullet"/>
      <w:lvlText w:val="•"/>
      <w:lvlJc w:val="left"/>
      <w:pPr>
        <w:ind w:left="2271" w:hanging="562"/>
      </w:pPr>
      <w:rPr>
        <w:rFonts w:hint="default"/>
        <w:lang w:val="en-US" w:eastAsia="en-US" w:bidi="ar-SA"/>
      </w:rPr>
    </w:lvl>
    <w:lvl w:ilvl="3" w:tplc="F572BD30">
      <w:numFmt w:val="bullet"/>
      <w:lvlText w:val="•"/>
      <w:lvlJc w:val="left"/>
      <w:pPr>
        <w:ind w:left="3067" w:hanging="562"/>
      </w:pPr>
      <w:rPr>
        <w:rFonts w:hint="default"/>
        <w:lang w:val="en-US" w:eastAsia="en-US" w:bidi="ar-SA"/>
      </w:rPr>
    </w:lvl>
    <w:lvl w:ilvl="4" w:tplc="5942B5DE">
      <w:numFmt w:val="bullet"/>
      <w:lvlText w:val="•"/>
      <w:lvlJc w:val="left"/>
      <w:pPr>
        <w:ind w:left="3862" w:hanging="562"/>
      </w:pPr>
      <w:rPr>
        <w:rFonts w:hint="default"/>
        <w:lang w:val="en-US" w:eastAsia="en-US" w:bidi="ar-SA"/>
      </w:rPr>
    </w:lvl>
    <w:lvl w:ilvl="5" w:tplc="9844D1AA">
      <w:numFmt w:val="bullet"/>
      <w:lvlText w:val="•"/>
      <w:lvlJc w:val="left"/>
      <w:pPr>
        <w:ind w:left="4658" w:hanging="562"/>
      </w:pPr>
      <w:rPr>
        <w:rFonts w:hint="default"/>
        <w:lang w:val="en-US" w:eastAsia="en-US" w:bidi="ar-SA"/>
      </w:rPr>
    </w:lvl>
    <w:lvl w:ilvl="6" w:tplc="21BED3F0">
      <w:numFmt w:val="bullet"/>
      <w:lvlText w:val="•"/>
      <w:lvlJc w:val="left"/>
      <w:pPr>
        <w:ind w:left="5454" w:hanging="562"/>
      </w:pPr>
      <w:rPr>
        <w:rFonts w:hint="default"/>
        <w:lang w:val="en-US" w:eastAsia="en-US" w:bidi="ar-SA"/>
      </w:rPr>
    </w:lvl>
    <w:lvl w:ilvl="7" w:tplc="4858EA80">
      <w:numFmt w:val="bullet"/>
      <w:lvlText w:val="•"/>
      <w:lvlJc w:val="left"/>
      <w:pPr>
        <w:ind w:left="6249" w:hanging="562"/>
      </w:pPr>
      <w:rPr>
        <w:rFonts w:hint="default"/>
        <w:lang w:val="en-US" w:eastAsia="en-US" w:bidi="ar-SA"/>
      </w:rPr>
    </w:lvl>
    <w:lvl w:ilvl="8" w:tplc="F64A319C">
      <w:numFmt w:val="bullet"/>
      <w:lvlText w:val="•"/>
      <w:lvlJc w:val="left"/>
      <w:pPr>
        <w:ind w:left="7045" w:hanging="562"/>
      </w:pPr>
      <w:rPr>
        <w:rFonts w:hint="default"/>
        <w:lang w:val="en-US" w:eastAsia="en-US" w:bidi="ar-SA"/>
      </w:rPr>
    </w:lvl>
  </w:abstractNum>
  <w:abstractNum w:abstractNumId="35">
    <w:nsid w:val="6ABA35BE"/>
    <w:multiLevelType w:val="hybridMultilevel"/>
    <w:tmpl w:val="F6F0E844"/>
    <w:lvl w:ilvl="0" w:tplc="3BD499B6">
      <w:numFmt w:val="bullet"/>
      <w:lvlText w:val="•"/>
      <w:lvlJc w:val="left"/>
      <w:pPr>
        <w:ind w:left="809" w:hanging="708"/>
      </w:pPr>
      <w:rPr>
        <w:rFonts w:ascii="Times New Roman" w:eastAsia="Times New Roman" w:hAnsi="Times New Roman" w:cs="Times New Roman" w:hint="default"/>
        <w:b w:val="0"/>
        <w:bCs w:val="0"/>
        <w:i w:val="0"/>
        <w:iCs w:val="0"/>
        <w:spacing w:val="0"/>
        <w:w w:val="100"/>
        <w:sz w:val="27"/>
        <w:szCs w:val="27"/>
        <w:lang w:val="en-US" w:eastAsia="en-US" w:bidi="ar-SA"/>
      </w:rPr>
    </w:lvl>
    <w:lvl w:ilvl="1" w:tplc="78DC00F0">
      <w:numFmt w:val="bullet"/>
      <w:lvlText w:val="•"/>
      <w:lvlJc w:val="left"/>
      <w:pPr>
        <w:ind w:left="1583" w:hanging="708"/>
      </w:pPr>
      <w:rPr>
        <w:rFonts w:hint="default"/>
        <w:lang w:val="en-US" w:eastAsia="en-US" w:bidi="ar-SA"/>
      </w:rPr>
    </w:lvl>
    <w:lvl w:ilvl="2" w:tplc="35A0A682">
      <w:numFmt w:val="bullet"/>
      <w:lvlText w:val="•"/>
      <w:lvlJc w:val="left"/>
      <w:pPr>
        <w:ind w:left="2367" w:hanging="708"/>
      </w:pPr>
      <w:rPr>
        <w:rFonts w:hint="default"/>
        <w:lang w:val="en-US" w:eastAsia="en-US" w:bidi="ar-SA"/>
      </w:rPr>
    </w:lvl>
    <w:lvl w:ilvl="3" w:tplc="6AE66558">
      <w:numFmt w:val="bullet"/>
      <w:lvlText w:val="•"/>
      <w:lvlJc w:val="left"/>
      <w:pPr>
        <w:ind w:left="3151" w:hanging="708"/>
      </w:pPr>
      <w:rPr>
        <w:rFonts w:hint="default"/>
        <w:lang w:val="en-US" w:eastAsia="en-US" w:bidi="ar-SA"/>
      </w:rPr>
    </w:lvl>
    <w:lvl w:ilvl="4" w:tplc="5944188C">
      <w:numFmt w:val="bullet"/>
      <w:lvlText w:val="•"/>
      <w:lvlJc w:val="left"/>
      <w:pPr>
        <w:ind w:left="3934" w:hanging="708"/>
      </w:pPr>
      <w:rPr>
        <w:rFonts w:hint="default"/>
        <w:lang w:val="en-US" w:eastAsia="en-US" w:bidi="ar-SA"/>
      </w:rPr>
    </w:lvl>
    <w:lvl w:ilvl="5" w:tplc="090C6BF2">
      <w:numFmt w:val="bullet"/>
      <w:lvlText w:val="•"/>
      <w:lvlJc w:val="left"/>
      <w:pPr>
        <w:ind w:left="4718" w:hanging="708"/>
      </w:pPr>
      <w:rPr>
        <w:rFonts w:hint="default"/>
        <w:lang w:val="en-US" w:eastAsia="en-US" w:bidi="ar-SA"/>
      </w:rPr>
    </w:lvl>
    <w:lvl w:ilvl="6" w:tplc="AFA6EDBE">
      <w:numFmt w:val="bullet"/>
      <w:lvlText w:val="•"/>
      <w:lvlJc w:val="left"/>
      <w:pPr>
        <w:ind w:left="5502" w:hanging="708"/>
      </w:pPr>
      <w:rPr>
        <w:rFonts w:hint="default"/>
        <w:lang w:val="en-US" w:eastAsia="en-US" w:bidi="ar-SA"/>
      </w:rPr>
    </w:lvl>
    <w:lvl w:ilvl="7" w:tplc="290E5C90">
      <w:numFmt w:val="bullet"/>
      <w:lvlText w:val="•"/>
      <w:lvlJc w:val="left"/>
      <w:pPr>
        <w:ind w:left="6285" w:hanging="708"/>
      </w:pPr>
      <w:rPr>
        <w:rFonts w:hint="default"/>
        <w:lang w:val="en-US" w:eastAsia="en-US" w:bidi="ar-SA"/>
      </w:rPr>
    </w:lvl>
    <w:lvl w:ilvl="8" w:tplc="72524F42">
      <w:numFmt w:val="bullet"/>
      <w:lvlText w:val="•"/>
      <w:lvlJc w:val="left"/>
      <w:pPr>
        <w:ind w:left="7069" w:hanging="708"/>
      </w:pPr>
      <w:rPr>
        <w:rFonts w:hint="default"/>
        <w:lang w:val="en-US" w:eastAsia="en-US" w:bidi="ar-SA"/>
      </w:rPr>
    </w:lvl>
  </w:abstractNum>
  <w:abstractNum w:abstractNumId="36">
    <w:nsid w:val="6B2129E1"/>
    <w:multiLevelType w:val="multilevel"/>
    <w:tmpl w:val="C52A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682E20"/>
    <w:multiLevelType w:val="multilevel"/>
    <w:tmpl w:val="79089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01128B"/>
    <w:multiLevelType w:val="multilevel"/>
    <w:tmpl w:val="2704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12C782C"/>
    <w:multiLevelType w:val="hybridMultilevel"/>
    <w:tmpl w:val="9B045DAE"/>
    <w:lvl w:ilvl="0" w:tplc="3C74B0C6">
      <w:start w:val="1"/>
      <w:numFmt w:val="decimal"/>
      <w:lvlText w:val="%1."/>
      <w:lvlJc w:val="left"/>
      <w:pPr>
        <w:ind w:left="720" w:hanging="360"/>
      </w:pPr>
      <w:rPr>
        <w:rFonts w:hAnsi="Symbol"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9A44A3"/>
    <w:multiLevelType w:val="multilevel"/>
    <w:tmpl w:val="AD66B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3343A6"/>
    <w:multiLevelType w:val="multilevel"/>
    <w:tmpl w:val="DC2A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4460575"/>
    <w:multiLevelType w:val="multilevel"/>
    <w:tmpl w:val="FD9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656926"/>
    <w:multiLevelType w:val="multilevel"/>
    <w:tmpl w:val="BD1098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5B0C15"/>
    <w:multiLevelType w:val="multilevel"/>
    <w:tmpl w:val="4868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A05B14"/>
    <w:multiLevelType w:val="multilevel"/>
    <w:tmpl w:val="C3E48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4"/>
  </w:num>
  <w:num w:numId="3">
    <w:abstractNumId w:val="29"/>
  </w:num>
  <w:num w:numId="4">
    <w:abstractNumId w:val="35"/>
  </w:num>
  <w:num w:numId="5">
    <w:abstractNumId w:val="4"/>
  </w:num>
  <w:num w:numId="6">
    <w:abstractNumId w:val="20"/>
  </w:num>
  <w:num w:numId="7">
    <w:abstractNumId w:val="2"/>
  </w:num>
  <w:num w:numId="8">
    <w:abstractNumId w:val="37"/>
  </w:num>
  <w:num w:numId="9">
    <w:abstractNumId w:val="17"/>
  </w:num>
  <w:num w:numId="10">
    <w:abstractNumId w:val="30"/>
  </w:num>
  <w:num w:numId="11">
    <w:abstractNumId w:val="3"/>
  </w:num>
  <w:num w:numId="12">
    <w:abstractNumId w:val="25"/>
  </w:num>
  <w:num w:numId="13">
    <w:abstractNumId w:val="31"/>
  </w:num>
  <w:num w:numId="14">
    <w:abstractNumId w:val="19"/>
  </w:num>
  <w:num w:numId="15">
    <w:abstractNumId w:val="9"/>
  </w:num>
  <w:num w:numId="16">
    <w:abstractNumId w:val="16"/>
  </w:num>
  <w:num w:numId="17">
    <w:abstractNumId w:val="44"/>
  </w:num>
  <w:num w:numId="18">
    <w:abstractNumId w:val="42"/>
  </w:num>
  <w:num w:numId="19">
    <w:abstractNumId w:val="10"/>
  </w:num>
  <w:num w:numId="20">
    <w:abstractNumId w:val="14"/>
  </w:num>
  <w:num w:numId="21">
    <w:abstractNumId w:val="45"/>
  </w:num>
  <w:num w:numId="22">
    <w:abstractNumId w:val="22"/>
  </w:num>
  <w:num w:numId="23">
    <w:abstractNumId w:val="7"/>
  </w:num>
  <w:num w:numId="24">
    <w:abstractNumId w:val="27"/>
  </w:num>
  <w:num w:numId="25">
    <w:abstractNumId w:val="33"/>
  </w:num>
  <w:num w:numId="26">
    <w:abstractNumId w:val="21"/>
  </w:num>
  <w:num w:numId="27">
    <w:abstractNumId w:val="40"/>
  </w:num>
  <w:num w:numId="28">
    <w:abstractNumId w:val="32"/>
  </w:num>
  <w:num w:numId="29">
    <w:abstractNumId w:val="8"/>
  </w:num>
  <w:num w:numId="30">
    <w:abstractNumId w:val="36"/>
  </w:num>
  <w:num w:numId="31">
    <w:abstractNumId w:val="41"/>
  </w:num>
  <w:num w:numId="32">
    <w:abstractNumId w:val="15"/>
  </w:num>
  <w:num w:numId="33">
    <w:abstractNumId w:val="6"/>
  </w:num>
  <w:num w:numId="34">
    <w:abstractNumId w:val="5"/>
  </w:num>
  <w:num w:numId="35">
    <w:abstractNumId w:val="1"/>
  </w:num>
  <w:num w:numId="36">
    <w:abstractNumId w:val="0"/>
  </w:num>
  <w:num w:numId="37">
    <w:abstractNumId w:val="43"/>
  </w:num>
  <w:num w:numId="38">
    <w:abstractNumId w:val="39"/>
  </w:num>
  <w:num w:numId="39">
    <w:abstractNumId w:val="11"/>
  </w:num>
  <w:num w:numId="40">
    <w:abstractNumId w:val="13"/>
  </w:num>
  <w:num w:numId="41">
    <w:abstractNumId w:val="23"/>
  </w:num>
  <w:num w:numId="42">
    <w:abstractNumId w:val="24"/>
  </w:num>
  <w:num w:numId="43">
    <w:abstractNumId w:val="28"/>
  </w:num>
  <w:num w:numId="44">
    <w:abstractNumId w:val="38"/>
  </w:num>
  <w:num w:numId="45">
    <w:abstractNumId w:val="26"/>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9E1"/>
    <w:rsid w:val="00025547"/>
    <w:rsid w:val="00052073"/>
    <w:rsid w:val="00076D96"/>
    <w:rsid w:val="00133DA3"/>
    <w:rsid w:val="0015097D"/>
    <w:rsid w:val="00165F54"/>
    <w:rsid w:val="001B5A61"/>
    <w:rsid w:val="00283DAB"/>
    <w:rsid w:val="002B7322"/>
    <w:rsid w:val="002F4BF9"/>
    <w:rsid w:val="00357966"/>
    <w:rsid w:val="00482D62"/>
    <w:rsid w:val="00636E49"/>
    <w:rsid w:val="00642C9B"/>
    <w:rsid w:val="006B1BC0"/>
    <w:rsid w:val="007A10EB"/>
    <w:rsid w:val="007A34FA"/>
    <w:rsid w:val="008979E1"/>
    <w:rsid w:val="008A3DF3"/>
    <w:rsid w:val="008E5EDD"/>
    <w:rsid w:val="008F0AC4"/>
    <w:rsid w:val="00905F4E"/>
    <w:rsid w:val="0092405D"/>
    <w:rsid w:val="00931BE6"/>
    <w:rsid w:val="00973BD6"/>
    <w:rsid w:val="00A11C1C"/>
    <w:rsid w:val="00A360A3"/>
    <w:rsid w:val="00A82550"/>
    <w:rsid w:val="00AC67EC"/>
    <w:rsid w:val="00BC486B"/>
    <w:rsid w:val="00BF6AF0"/>
    <w:rsid w:val="00C52F39"/>
    <w:rsid w:val="00C92E6B"/>
    <w:rsid w:val="00FD33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15C6"/>
  <w15:chartTrackingRefBased/>
  <w15:docId w15:val="{CF866615-E865-47E2-B291-0304E303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1BC0"/>
    <w:pPr>
      <w:widowControl w:val="0"/>
      <w:autoSpaceDE w:val="0"/>
      <w:autoSpaceDN w:val="0"/>
      <w:spacing w:after="0" w:line="240" w:lineRule="auto"/>
    </w:pPr>
    <w:rPr>
      <w:rFonts w:ascii="Times New Roman" w:eastAsia="Times New Roman" w:hAnsi="Times New Roman" w:cs="Times New Roman"/>
      <w:lang w:val="en-US"/>
    </w:rPr>
  </w:style>
  <w:style w:type="paragraph" w:styleId="2">
    <w:name w:val="heading 2"/>
    <w:basedOn w:val="a"/>
    <w:link w:val="20"/>
    <w:uiPriority w:val="9"/>
    <w:qFormat/>
    <w:rsid w:val="00482D62"/>
    <w:pPr>
      <w:widowControl/>
      <w:autoSpaceDE/>
      <w:autoSpaceDN/>
      <w:spacing w:before="100" w:beforeAutospacing="1" w:after="100" w:afterAutospacing="1"/>
      <w:outlineLvl w:val="1"/>
    </w:pPr>
    <w:rPr>
      <w:b/>
      <w:bCs/>
      <w:sz w:val="36"/>
      <w:szCs w:val="36"/>
      <w:lang w:val="ru-RU" w:eastAsia="ru-RU"/>
    </w:rPr>
  </w:style>
  <w:style w:type="paragraph" w:styleId="3">
    <w:name w:val="heading 3"/>
    <w:basedOn w:val="a"/>
    <w:link w:val="30"/>
    <w:uiPriority w:val="9"/>
    <w:qFormat/>
    <w:rsid w:val="00482D62"/>
    <w:pPr>
      <w:widowControl/>
      <w:autoSpaceDE/>
      <w:autoSpaceDN/>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B1BC0"/>
    <w:rPr>
      <w:b/>
      <w:bCs/>
      <w:sz w:val="28"/>
      <w:szCs w:val="28"/>
    </w:rPr>
  </w:style>
  <w:style w:type="character" w:customStyle="1" w:styleId="a4">
    <w:name w:val="Основной текст Знак"/>
    <w:basedOn w:val="a0"/>
    <w:link w:val="a3"/>
    <w:uiPriority w:val="1"/>
    <w:rsid w:val="006B1BC0"/>
    <w:rPr>
      <w:rFonts w:ascii="Times New Roman" w:eastAsia="Times New Roman" w:hAnsi="Times New Roman" w:cs="Times New Roman"/>
      <w:b/>
      <w:bCs/>
      <w:sz w:val="28"/>
      <w:szCs w:val="28"/>
      <w:lang w:val="en-US"/>
    </w:rPr>
  </w:style>
  <w:style w:type="table" w:customStyle="1" w:styleId="TableNormal">
    <w:name w:val="Table Normal"/>
    <w:uiPriority w:val="2"/>
    <w:semiHidden/>
    <w:unhideWhenUsed/>
    <w:qFormat/>
    <w:rsid w:val="00482D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82D62"/>
    <w:pPr>
      <w:ind w:left="109"/>
    </w:pPr>
  </w:style>
  <w:style w:type="table" w:styleId="a5">
    <w:name w:val="Table Grid"/>
    <w:basedOn w:val="a1"/>
    <w:uiPriority w:val="39"/>
    <w:rsid w:val="00482D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rsid w:val="00482D6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82D62"/>
    <w:rPr>
      <w:rFonts w:ascii="Times New Roman" w:eastAsia="Times New Roman" w:hAnsi="Times New Roman" w:cs="Times New Roman"/>
      <w:b/>
      <w:bCs/>
      <w:sz w:val="27"/>
      <w:szCs w:val="27"/>
      <w:lang w:eastAsia="ru-RU"/>
    </w:rPr>
  </w:style>
  <w:style w:type="character" w:styleId="a6">
    <w:name w:val="Strong"/>
    <w:basedOn w:val="a0"/>
    <w:uiPriority w:val="22"/>
    <w:qFormat/>
    <w:rsid w:val="00482D62"/>
    <w:rPr>
      <w:b/>
      <w:bCs/>
    </w:rPr>
  </w:style>
  <w:style w:type="paragraph" w:styleId="a7">
    <w:name w:val="footnote text"/>
    <w:basedOn w:val="a"/>
    <w:link w:val="a8"/>
    <w:uiPriority w:val="99"/>
    <w:unhideWhenUsed/>
    <w:rsid w:val="00BF6AF0"/>
    <w:pPr>
      <w:widowControl/>
      <w:autoSpaceDE/>
      <w:autoSpaceDN/>
    </w:pPr>
    <w:rPr>
      <w:sz w:val="20"/>
      <w:szCs w:val="20"/>
      <w:lang w:val="ru-RU" w:eastAsia="ru-RU"/>
    </w:rPr>
  </w:style>
  <w:style w:type="character" w:customStyle="1" w:styleId="a8">
    <w:name w:val="Текст сноски Знак"/>
    <w:basedOn w:val="a0"/>
    <w:link w:val="a7"/>
    <w:uiPriority w:val="99"/>
    <w:rsid w:val="00BF6AF0"/>
    <w:rPr>
      <w:rFonts w:ascii="Times New Roman" w:eastAsia="Times New Roman" w:hAnsi="Times New Roman" w:cs="Times New Roman"/>
      <w:sz w:val="20"/>
      <w:szCs w:val="20"/>
      <w:lang w:eastAsia="ru-RU"/>
    </w:rPr>
  </w:style>
  <w:style w:type="character" w:styleId="a9">
    <w:name w:val="footnote reference"/>
    <w:uiPriority w:val="99"/>
    <w:semiHidden/>
    <w:unhideWhenUsed/>
    <w:rsid w:val="00BF6AF0"/>
    <w:rPr>
      <w:vertAlign w:val="superscript"/>
    </w:rPr>
  </w:style>
  <w:style w:type="paragraph" w:styleId="aa">
    <w:name w:val="Normal (Web)"/>
    <w:basedOn w:val="a"/>
    <w:uiPriority w:val="99"/>
    <w:semiHidden/>
    <w:unhideWhenUsed/>
    <w:rsid w:val="007A34FA"/>
    <w:rPr>
      <w:sz w:val="24"/>
      <w:szCs w:val="24"/>
    </w:rPr>
  </w:style>
  <w:style w:type="paragraph" w:styleId="ab">
    <w:name w:val="List Paragraph"/>
    <w:aliases w:val="List_Paragraph,Multilevel para_II,List Paragraph1,List Paragraph (numbered (a)),Numbered list"/>
    <w:basedOn w:val="a"/>
    <w:link w:val="ac"/>
    <w:uiPriority w:val="99"/>
    <w:qFormat/>
    <w:rsid w:val="007A34FA"/>
    <w:pPr>
      <w:ind w:left="720"/>
      <w:contextualSpacing/>
    </w:pPr>
  </w:style>
  <w:style w:type="character" w:customStyle="1" w:styleId="ac">
    <w:name w:val="Абзац списка Знак"/>
    <w:aliases w:val="List_Paragraph Знак,Multilevel para_II Знак,List Paragraph1 Знак,List Paragraph (numbered (a)) Знак,Numbered list Знак"/>
    <w:link w:val="ab"/>
    <w:uiPriority w:val="99"/>
    <w:locked/>
    <w:rsid w:val="007A34FA"/>
    <w:rPr>
      <w:rFonts w:ascii="Times New Roman" w:eastAsia="Times New Roman" w:hAnsi="Times New Roman" w:cs="Times New Roman"/>
      <w:lang w:val="en-US"/>
    </w:rPr>
  </w:style>
  <w:style w:type="paragraph" w:styleId="ad">
    <w:name w:val="No Spacing"/>
    <w:uiPriority w:val="1"/>
    <w:qFormat/>
    <w:rsid w:val="007A34FA"/>
    <w:pPr>
      <w:spacing w:after="0" w:line="240" w:lineRule="auto"/>
    </w:pPr>
    <w:rPr>
      <w:rFonts w:ascii="Calibri" w:eastAsia="Calibri" w:hAnsi="Calibri" w:cs="Calibri"/>
      <w:color w:val="000000"/>
      <w:lang w:eastAsia="ru-RU"/>
    </w:rPr>
  </w:style>
  <w:style w:type="character" w:styleId="ae">
    <w:name w:val="Hyperlink"/>
    <w:basedOn w:val="a0"/>
    <w:uiPriority w:val="99"/>
    <w:unhideWhenUsed/>
    <w:rsid w:val="007A10EB"/>
    <w:rPr>
      <w:color w:val="0563C1" w:themeColor="hyperlink"/>
      <w:u w:val="single"/>
    </w:rPr>
  </w:style>
  <w:style w:type="character" w:customStyle="1" w:styleId="UnresolvedMention">
    <w:name w:val="Unresolved Mention"/>
    <w:basedOn w:val="a0"/>
    <w:uiPriority w:val="99"/>
    <w:semiHidden/>
    <w:unhideWhenUsed/>
    <w:rsid w:val="00052073"/>
    <w:rPr>
      <w:color w:val="605E5C"/>
      <w:shd w:val="clear" w:color="auto" w:fill="E1DFDD"/>
    </w:rPr>
  </w:style>
  <w:style w:type="paragraph" w:styleId="af">
    <w:name w:val="Balloon Text"/>
    <w:basedOn w:val="a"/>
    <w:link w:val="af0"/>
    <w:uiPriority w:val="99"/>
    <w:semiHidden/>
    <w:unhideWhenUsed/>
    <w:rsid w:val="00025547"/>
    <w:rPr>
      <w:rFonts w:ascii="Arial" w:hAnsi="Arial" w:cs="Arial"/>
      <w:sz w:val="18"/>
      <w:szCs w:val="18"/>
    </w:rPr>
  </w:style>
  <w:style w:type="character" w:customStyle="1" w:styleId="af0">
    <w:name w:val="Текст выноски Знак"/>
    <w:basedOn w:val="a0"/>
    <w:link w:val="af"/>
    <w:uiPriority w:val="99"/>
    <w:semiHidden/>
    <w:rsid w:val="00025547"/>
    <w:rPr>
      <w:rFonts w:ascii="Arial" w:eastAsia="Times New Roman" w:hAnsi="Arial" w:cs="Arial"/>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7304">
      <w:bodyDiv w:val="1"/>
      <w:marLeft w:val="0"/>
      <w:marRight w:val="0"/>
      <w:marTop w:val="0"/>
      <w:marBottom w:val="0"/>
      <w:divBdr>
        <w:top w:val="none" w:sz="0" w:space="0" w:color="auto"/>
        <w:left w:val="none" w:sz="0" w:space="0" w:color="auto"/>
        <w:bottom w:val="none" w:sz="0" w:space="0" w:color="auto"/>
        <w:right w:val="none" w:sz="0" w:space="0" w:color="auto"/>
      </w:divBdr>
      <w:divsChild>
        <w:div w:id="1159074594">
          <w:marLeft w:val="0"/>
          <w:marRight w:val="0"/>
          <w:marTop w:val="0"/>
          <w:marBottom w:val="0"/>
          <w:divBdr>
            <w:top w:val="none" w:sz="0" w:space="0" w:color="auto"/>
            <w:left w:val="none" w:sz="0" w:space="0" w:color="auto"/>
            <w:bottom w:val="none" w:sz="0" w:space="0" w:color="auto"/>
            <w:right w:val="none" w:sz="0" w:space="0" w:color="auto"/>
          </w:divBdr>
          <w:divsChild>
            <w:div w:id="576596673">
              <w:marLeft w:val="0"/>
              <w:marRight w:val="0"/>
              <w:marTop w:val="0"/>
              <w:marBottom w:val="0"/>
              <w:divBdr>
                <w:top w:val="none" w:sz="0" w:space="0" w:color="auto"/>
                <w:left w:val="none" w:sz="0" w:space="0" w:color="auto"/>
                <w:bottom w:val="none" w:sz="0" w:space="0" w:color="auto"/>
                <w:right w:val="none" w:sz="0" w:space="0" w:color="auto"/>
              </w:divBdr>
              <w:divsChild>
                <w:div w:id="361050436">
                  <w:marLeft w:val="0"/>
                  <w:marRight w:val="0"/>
                  <w:marTop w:val="0"/>
                  <w:marBottom w:val="0"/>
                  <w:divBdr>
                    <w:top w:val="none" w:sz="0" w:space="0" w:color="auto"/>
                    <w:left w:val="none" w:sz="0" w:space="0" w:color="auto"/>
                    <w:bottom w:val="none" w:sz="0" w:space="0" w:color="auto"/>
                    <w:right w:val="none" w:sz="0" w:space="0" w:color="auto"/>
                  </w:divBdr>
                  <w:divsChild>
                    <w:div w:id="610164997">
                      <w:marLeft w:val="0"/>
                      <w:marRight w:val="0"/>
                      <w:marTop w:val="0"/>
                      <w:marBottom w:val="0"/>
                      <w:divBdr>
                        <w:top w:val="none" w:sz="0" w:space="0" w:color="auto"/>
                        <w:left w:val="none" w:sz="0" w:space="0" w:color="auto"/>
                        <w:bottom w:val="none" w:sz="0" w:space="0" w:color="auto"/>
                        <w:right w:val="none" w:sz="0" w:space="0" w:color="auto"/>
                      </w:divBdr>
                      <w:divsChild>
                        <w:div w:id="684553168">
                          <w:marLeft w:val="0"/>
                          <w:marRight w:val="0"/>
                          <w:marTop w:val="0"/>
                          <w:marBottom w:val="0"/>
                          <w:divBdr>
                            <w:top w:val="none" w:sz="0" w:space="0" w:color="auto"/>
                            <w:left w:val="none" w:sz="0" w:space="0" w:color="auto"/>
                            <w:bottom w:val="none" w:sz="0" w:space="0" w:color="auto"/>
                            <w:right w:val="none" w:sz="0" w:space="0" w:color="auto"/>
                          </w:divBdr>
                          <w:divsChild>
                            <w:div w:id="169029379">
                              <w:marLeft w:val="0"/>
                              <w:marRight w:val="0"/>
                              <w:marTop w:val="0"/>
                              <w:marBottom w:val="0"/>
                              <w:divBdr>
                                <w:top w:val="none" w:sz="0" w:space="0" w:color="auto"/>
                                <w:left w:val="none" w:sz="0" w:space="0" w:color="auto"/>
                                <w:bottom w:val="none" w:sz="0" w:space="0" w:color="auto"/>
                                <w:right w:val="none" w:sz="0" w:space="0" w:color="auto"/>
                              </w:divBdr>
                              <w:divsChild>
                                <w:div w:id="10593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20661">
      <w:bodyDiv w:val="1"/>
      <w:marLeft w:val="0"/>
      <w:marRight w:val="0"/>
      <w:marTop w:val="0"/>
      <w:marBottom w:val="0"/>
      <w:divBdr>
        <w:top w:val="none" w:sz="0" w:space="0" w:color="auto"/>
        <w:left w:val="none" w:sz="0" w:space="0" w:color="auto"/>
        <w:bottom w:val="none" w:sz="0" w:space="0" w:color="auto"/>
        <w:right w:val="none" w:sz="0" w:space="0" w:color="auto"/>
      </w:divBdr>
    </w:div>
    <w:div w:id="902641424">
      <w:bodyDiv w:val="1"/>
      <w:marLeft w:val="0"/>
      <w:marRight w:val="0"/>
      <w:marTop w:val="0"/>
      <w:marBottom w:val="0"/>
      <w:divBdr>
        <w:top w:val="none" w:sz="0" w:space="0" w:color="auto"/>
        <w:left w:val="none" w:sz="0" w:space="0" w:color="auto"/>
        <w:bottom w:val="none" w:sz="0" w:space="0" w:color="auto"/>
        <w:right w:val="none" w:sz="0" w:space="0" w:color="auto"/>
      </w:divBdr>
      <w:divsChild>
        <w:div w:id="1326668978">
          <w:marLeft w:val="0"/>
          <w:marRight w:val="0"/>
          <w:marTop w:val="0"/>
          <w:marBottom w:val="0"/>
          <w:divBdr>
            <w:top w:val="none" w:sz="0" w:space="0" w:color="auto"/>
            <w:left w:val="none" w:sz="0" w:space="0" w:color="auto"/>
            <w:bottom w:val="none" w:sz="0" w:space="0" w:color="auto"/>
            <w:right w:val="none" w:sz="0" w:space="0" w:color="auto"/>
          </w:divBdr>
          <w:divsChild>
            <w:div w:id="972444019">
              <w:marLeft w:val="0"/>
              <w:marRight w:val="0"/>
              <w:marTop w:val="0"/>
              <w:marBottom w:val="0"/>
              <w:divBdr>
                <w:top w:val="none" w:sz="0" w:space="0" w:color="auto"/>
                <w:left w:val="none" w:sz="0" w:space="0" w:color="auto"/>
                <w:bottom w:val="none" w:sz="0" w:space="0" w:color="auto"/>
                <w:right w:val="none" w:sz="0" w:space="0" w:color="auto"/>
              </w:divBdr>
              <w:divsChild>
                <w:div w:id="2138644090">
                  <w:marLeft w:val="0"/>
                  <w:marRight w:val="0"/>
                  <w:marTop w:val="0"/>
                  <w:marBottom w:val="0"/>
                  <w:divBdr>
                    <w:top w:val="none" w:sz="0" w:space="0" w:color="auto"/>
                    <w:left w:val="none" w:sz="0" w:space="0" w:color="auto"/>
                    <w:bottom w:val="none" w:sz="0" w:space="0" w:color="auto"/>
                    <w:right w:val="none" w:sz="0" w:space="0" w:color="auto"/>
                  </w:divBdr>
                  <w:divsChild>
                    <w:div w:id="1579288953">
                      <w:marLeft w:val="0"/>
                      <w:marRight w:val="0"/>
                      <w:marTop w:val="0"/>
                      <w:marBottom w:val="0"/>
                      <w:divBdr>
                        <w:top w:val="none" w:sz="0" w:space="0" w:color="auto"/>
                        <w:left w:val="none" w:sz="0" w:space="0" w:color="auto"/>
                        <w:bottom w:val="none" w:sz="0" w:space="0" w:color="auto"/>
                        <w:right w:val="none" w:sz="0" w:space="0" w:color="auto"/>
                      </w:divBdr>
                      <w:divsChild>
                        <w:div w:id="1700088743">
                          <w:marLeft w:val="0"/>
                          <w:marRight w:val="0"/>
                          <w:marTop w:val="0"/>
                          <w:marBottom w:val="0"/>
                          <w:divBdr>
                            <w:top w:val="none" w:sz="0" w:space="0" w:color="auto"/>
                            <w:left w:val="none" w:sz="0" w:space="0" w:color="auto"/>
                            <w:bottom w:val="none" w:sz="0" w:space="0" w:color="auto"/>
                            <w:right w:val="none" w:sz="0" w:space="0" w:color="auto"/>
                          </w:divBdr>
                          <w:divsChild>
                            <w:div w:id="375545979">
                              <w:marLeft w:val="0"/>
                              <w:marRight w:val="0"/>
                              <w:marTop w:val="0"/>
                              <w:marBottom w:val="0"/>
                              <w:divBdr>
                                <w:top w:val="none" w:sz="0" w:space="0" w:color="auto"/>
                                <w:left w:val="none" w:sz="0" w:space="0" w:color="auto"/>
                                <w:bottom w:val="none" w:sz="0" w:space="0" w:color="auto"/>
                                <w:right w:val="none" w:sz="0" w:space="0" w:color="auto"/>
                              </w:divBdr>
                              <w:divsChild>
                                <w:div w:id="11042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321252">
      <w:bodyDiv w:val="1"/>
      <w:marLeft w:val="0"/>
      <w:marRight w:val="0"/>
      <w:marTop w:val="0"/>
      <w:marBottom w:val="0"/>
      <w:divBdr>
        <w:top w:val="none" w:sz="0" w:space="0" w:color="auto"/>
        <w:left w:val="none" w:sz="0" w:space="0" w:color="auto"/>
        <w:bottom w:val="none" w:sz="0" w:space="0" w:color="auto"/>
        <w:right w:val="none" w:sz="0" w:space="0" w:color="auto"/>
      </w:divBdr>
      <w:divsChild>
        <w:div w:id="32460137">
          <w:marLeft w:val="0"/>
          <w:marRight w:val="0"/>
          <w:marTop w:val="0"/>
          <w:marBottom w:val="0"/>
          <w:divBdr>
            <w:top w:val="none" w:sz="0" w:space="0" w:color="auto"/>
            <w:left w:val="none" w:sz="0" w:space="0" w:color="auto"/>
            <w:bottom w:val="none" w:sz="0" w:space="0" w:color="auto"/>
            <w:right w:val="none" w:sz="0" w:space="0" w:color="auto"/>
          </w:divBdr>
          <w:divsChild>
            <w:div w:id="1551921657">
              <w:marLeft w:val="0"/>
              <w:marRight w:val="0"/>
              <w:marTop w:val="0"/>
              <w:marBottom w:val="0"/>
              <w:divBdr>
                <w:top w:val="none" w:sz="0" w:space="0" w:color="auto"/>
                <w:left w:val="none" w:sz="0" w:space="0" w:color="auto"/>
                <w:bottom w:val="none" w:sz="0" w:space="0" w:color="auto"/>
                <w:right w:val="none" w:sz="0" w:space="0" w:color="auto"/>
              </w:divBdr>
              <w:divsChild>
                <w:div w:id="1879393337">
                  <w:marLeft w:val="0"/>
                  <w:marRight w:val="0"/>
                  <w:marTop w:val="0"/>
                  <w:marBottom w:val="0"/>
                  <w:divBdr>
                    <w:top w:val="none" w:sz="0" w:space="0" w:color="auto"/>
                    <w:left w:val="none" w:sz="0" w:space="0" w:color="auto"/>
                    <w:bottom w:val="none" w:sz="0" w:space="0" w:color="auto"/>
                    <w:right w:val="none" w:sz="0" w:space="0" w:color="auto"/>
                  </w:divBdr>
                  <w:divsChild>
                    <w:div w:id="160509928">
                      <w:marLeft w:val="0"/>
                      <w:marRight w:val="0"/>
                      <w:marTop w:val="0"/>
                      <w:marBottom w:val="0"/>
                      <w:divBdr>
                        <w:top w:val="none" w:sz="0" w:space="0" w:color="auto"/>
                        <w:left w:val="none" w:sz="0" w:space="0" w:color="auto"/>
                        <w:bottom w:val="none" w:sz="0" w:space="0" w:color="auto"/>
                        <w:right w:val="none" w:sz="0" w:space="0" w:color="auto"/>
                      </w:divBdr>
                      <w:divsChild>
                        <w:div w:id="1184904569">
                          <w:marLeft w:val="0"/>
                          <w:marRight w:val="0"/>
                          <w:marTop w:val="0"/>
                          <w:marBottom w:val="0"/>
                          <w:divBdr>
                            <w:top w:val="none" w:sz="0" w:space="0" w:color="auto"/>
                            <w:left w:val="none" w:sz="0" w:space="0" w:color="auto"/>
                            <w:bottom w:val="none" w:sz="0" w:space="0" w:color="auto"/>
                            <w:right w:val="none" w:sz="0" w:space="0" w:color="auto"/>
                          </w:divBdr>
                          <w:divsChild>
                            <w:div w:id="828332190">
                              <w:marLeft w:val="0"/>
                              <w:marRight w:val="0"/>
                              <w:marTop w:val="0"/>
                              <w:marBottom w:val="0"/>
                              <w:divBdr>
                                <w:top w:val="none" w:sz="0" w:space="0" w:color="auto"/>
                                <w:left w:val="none" w:sz="0" w:space="0" w:color="auto"/>
                                <w:bottom w:val="none" w:sz="0" w:space="0" w:color="auto"/>
                                <w:right w:val="none" w:sz="0" w:space="0" w:color="auto"/>
                              </w:divBdr>
                              <w:divsChild>
                                <w:div w:id="2992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22074">
      <w:bodyDiv w:val="1"/>
      <w:marLeft w:val="0"/>
      <w:marRight w:val="0"/>
      <w:marTop w:val="0"/>
      <w:marBottom w:val="0"/>
      <w:divBdr>
        <w:top w:val="none" w:sz="0" w:space="0" w:color="auto"/>
        <w:left w:val="none" w:sz="0" w:space="0" w:color="auto"/>
        <w:bottom w:val="none" w:sz="0" w:space="0" w:color="auto"/>
        <w:right w:val="none" w:sz="0" w:space="0" w:color="auto"/>
      </w:divBdr>
      <w:divsChild>
        <w:div w:id="1718623550">
          <w:marLeft w:val="0"/>
          <w:marRight w:val="0"/>
          <w:marTop w:val="0"/>
          <w:marBottom w:val="0"/>
          <w:divBdr>
            <w:top w:val="none" w:sz="0" w:space="0" w:color="auto"/>
            <w:left w:val="none" w:sz="0" w:space="0" w:color="auto"/>
            <w:bottom w:val="none" w:sz="0" w:space="0" w:color="auto"/>
            <w:right w:val="none" w:sz="0" w:space="0" w:color="auto"/>
          </w:divBdr>
          <w:divsChild>
            <w:div w:id="95147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95706">
      <w:bodyDiv w:val="1"/>
      <w:marLeft w:val="0"/>
      <w:marRight w:val="0"/>
      <w:marTop w:val="0"/>
      <w:marBottom w:val="0"/>
      <w:divBdr>
        <w:top w:val="none" w:sz="0" w:space="0" w:color="auto"/>
        <w:left w:val="none" w:sz="0" w:space="0" w:color="auto"/>
        <w:bottom w:val="none" w:sz="0" w:space="0" w:color="auto"/>
        <w:right w:val="none" w:sz="0" w:space="0" w:color="auto"/>
      </w:divBdr>
      <w:divsChild>
        <w:div w:id="1906647012">
          <w:marLeft w:val="0"/>
          <w:marRight w:val="0"/>
          <w:marTop w:val="0"/>
          <w:marBottom w:val="0"/>
          <w:divBdr>
            <w:top w:val="none" w:sz="0" w:space="0" w:color="auto"/>
            <w:left w:val="none" w:sz="0" w:space="0" w:color="auto"/>
            <w:bottom w:val="none" w:sz="0" w:space="0" w:color="auto"/>
            <w:right w:val="none" w:sz="0" w:space="0" w:color="auto"/>
          </w:divBdr>
          <w:divsChild>
            <w:div w:id="1132556192">
              <w:marLeft w:val="0"/>
              <w:marRight w:val="0"/>
              <w:marTop w:val="0"/>
              <w:marBottom w:val="0"/>
              <w:divBdr>
                <w:top w:val="none" w:sz="0" w:space="0" w:color="auto"/>
                <w:left w:val="none" w:sz="0" w:space="0" w:color="auto"/>
                <w:bottom w:val="none" w:sz="0" w:space="0" w:color="auto"/>
                <w:right w:val="none" w:sz="0" w:space="0" w:color="auto"/>
              </w:divBdr>
              <w:divsChild>
                <w:div w:id="1081490872">
                  <w:marLeft w:val="0"/>
                  <w:marRight w:val="0"/>
                  <w:marTop w:val="0"/>
                  <w:marBottom w:val="0"/>
                  <w:divBdr>
                    <w:top w:val="none" w:sz="0" w:space="0" w:color="auto"/>
                    <w:left w:val="none" w:sz="0" w:space="0" w:color="auto"/>
                    <w:bottom w:val="none" w:sz="0" w:space="0" w:color="auto"/>
                    <w:right w:val="none" w:sz="0" w:space="0" w:color="auto"/>
                  </w:divBdr>
                  <w:divsChild>
                    <w:div w:id="952176085">
                      <w:marLeft w:val="0"/>
                      <w:marRight w:val="0"/>
                      <w:marTop w:val="0"/>
                      <w:marBottom w:val="0"/>
                      <w:divBdr>
                        <w:top w:val="none" w:sz="0" w:space="0" w:color="auto"/>
                        <w:left w:val="none" w:sz="0" w:space="0" w:color="auto"/>
                        <w:bottom w:val="none" w:sz="0" w:space="0" w:color="auto"/>
                        <w:right w:val="none" w:sz="0" w:space="0" w:color="auto"/>
                      </w:divBdr>
                      <w:divsChild>
                        <w:div w:id="1691566183">
                          <w:marLeft w:val="0"/>
                          <w:marRight w:val="0"/>
                          <w:marTop w:val="0"/>
                          <w:marBottom w:val="0"/>
                          <w:divBdr>
                            <w:top w:val="none" w:sz="0" w:space="0" w:color="auto"/>
                            <w:left w:val="none" w:sz="0" w:space="0" w:color="auto"/>
                            <w:bottom w:val="none" w:sz="0" w:space="0" w:color="auto"/>
                            <w:right w:val="none" w:sz="0" w:space="0" w:color="auto"/>
                          </w:divBdr>
                          <w:divsChild>
                            <w:div w:id="1382249339">
                              <w:marLeft w:val="0"/>
                              <w:marRight w:val="0"/>
                              <w:marTop w:val="0"/>
                              <w:marBottom w:val="0"/>
                              <w:divBdr>
                                <w:top w:val="none" w:sz="0" w:space="0" w:color="auto"/>
                                <w:left w:val="none" w:sz="0" w:space="0" w:color="auto"/>
                                <w:bottom w:val="none" w:sz="0" w:space="0" w:color="auto"/>
                                <w:right w:val="none" w:sz="0" w:space="0" w:color="auto"/>
                              </w:divBdr>
                              <w:divsChild>
                                <w:div w:id="9267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55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led.educ.ubc.ca/programs/te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lled.educ.ubc.ca/programs/tesl/" TargetMode="External"/><Relationship Id="rId1" Type="http://schemas.openxmlformats.org/officeDocument/2006/relationships/hyperlink" Target="https://lled.educ.ubc.ca/programs/tes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2570</Words>
  <Characters>14653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EVROLUX</dc:creator>
  <cp:keywords/>
  <dc:description/>
  <cp:lastModifiedBy>hp</cp:lastModifiedBy>
  <cp:revision>2</cp:revision>
  <cp:lastPrinted>2026-02-03T04:50:00Z</cp:lastPrinted>
  <dcterms:created xsi:type="dcterms:W3CDTF">2026-02-03T04:51:00Z</dcterms:created>
  <dcterms:modified xsi:type="dcterms:W3CDTF">2026-02-03T04:51:00Z</dcterms:modified>
</cp:coreProperties>
</file>