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351484" w14:textId="77777777" w:rsidR="001C3F89" w:rsidRDefault="001C3F89" w:rsidP="00DF1F46">
      <w:pPr>
        <w:widowControl w:val="0"/>
        <w:autoSpaceDE w:val="0"/>
        <w:autoSpaceDN w:val="0"/>
        <w:spacing w:line="360" w:lineRule="auto"/>
        <w:jc w:val="center"/>
        <w:outlineLvl w:val="0"/>
        <w:rPr>
          <w:b/>
          <w:bCs/>
          <w:szCs w:val="28"/>
          <w:lang w:val="ms-MY"/>
        </w:rPr>
      </w:pPr>
    </w:p>
    <w:p w14:paraId="003F3A2B" w14:textId="3474217A" w:rsidR="00DF1F46" w:rsidRPr="00C40DA8" w:rsidRDefault="00DF1F46" w:rsidP="00DF1F46">
      <w:pPr>
        <w:widowControl w:val="0"/>
        <w:autoSpaceDE w:val="0"/>
        <w:autoSpaceDN w:val="0"/>
        <w:spacing w:line="360" w:lineRule="auto"/>
        <w:jc w:val="center"/>
        <w:outlineLvl w:val="0"/>
        <w:rPr>
          <w:b/>
          <w:bCs/>
          <w:szCs w:val="28"/>
          <w:lang w:val="ms-MY"/>
        </w:rPr>
      </w:pPr>
      <w:r>
        <w:rPr>
          <w:b/>
          <w:bCs/>
          <w:szCs w:val="28"/>
          <w:lang w:val="ms-MY"/>
        </w:rPr>
        <w:t>O‘</w:t>
      </w:r>
      <w:r w:rsidRPr="00C40DA8">
        <w:rPr>
          <w:b/>
          <w:bCs/>
          <w:szCs w:val="28"/>
          <w:lang w:val="ms-MY"/>
        </w:rPr>
        <w:t>ZBEKISTON RESPUBLIKASI</w:t>
      </w:r>
    </w:p>
    <w:p w14:paraId="14A725DE" w14:textId="77777777" w:rsidR="00DF1F46" w:rsidRPr="00C40DA8" w:rsidRDefault="00DF1F46" w:rsidP="00DF1F46">
      <w:pPr>
        <w:widowControl w:val="0"/>
        <w:autoSpaceDE w:val="0"/>
        <w:autoSpaceDN w:val="0"/>
        <w:spacing w:line="360" w:lineRule="auto"/>
        <w:jc w:val="center"/>
        <w:outlineLvl w:val="0"/>
        <w:rPr>
          <w:b/>
          <w:bCs/>
          <w:szCs w:val="28"/>
          <w:lang w:val="ms-MY"/>
        </w:rPr>
      </w:pPr>
      <w:r w:rsidRPr="00C40DA8">
        <w:rPr>
          <w:b/>
          <w:bCs/>
          <w:szCs w:val="28"/>
          <w:lang w:val="ms-MY"/>
        </w:rPr>
        <w:t xml:space="preserve">OLIY TA’LIM, FAN VA INNOVATSIYALAR </w:t>
      </w:r>
      <w:r w:rsidRPr="00C40DA8">
        <w:rPr>
          <w:b/>
          <w:bCs/>
          <w:spacing w:val="-67"/>
          <w:szCs w:val="28"/>
          <w:lang w:val="ms-MY"/>
        </w:rPr>
        <w:t xml:space="preserve"> </w:t>
      </w:r>
      <w:r w:rsidRPr="00C40DA8">
        <w:rPr>
          <w:b/>
          <w:bCs/>
          <w:szCs w:val="28"/>
          <w:lang w:val="ms-MY"/>
        </w:rPr>
        <w:t>VAZIRLIGI</w:t>
      </w:r>
    </w:p>
    <w:p w14:paraId="6B64697F" w14:textId="77777777" w:rsidR="00DF1F46" w:rsidRPr="00C40DA8" w:rsidRDefault="00DF1F46" w:rsidP="00DF1F46">
      <w:pPr>
        <w:widowControl w:val="0"/>
        <w:autoSpaceDE w:val="0"/>
        <w:autoSpaceDN w:val="0"/>
        <w:spacing w:line="314" w:lineRule="exact"/>
        <w:jc w:val="center"/>
        <w:rPr>
          <w:b/>
          <w:lang w:val="ms-MY"/>
        </w:rPr>
      </w:pPr>
      <w:r w:rsidRPr="00C40DA8">
        <w:rPr>
          <w:b/>
          <w:lang w:val="ms-MY"/>
        </w:rPr>
        <w:t>ANDIJON DAVLAT</w:t>
      </w:r>
      <w:r w:rsidRPr="00C40DA8">
        <w:rPr>
          <w:b/>
          <w:spacing w:val="-2"/>
          <w:lang w:val="ms-MY"/>
        </w:rPr>
        <w:t xml:space="preserve"> </w:t>
      </w:r>
      <w:r w:rsidRPr="00C40DA8">
        <w:rPr>
          <w:b/>
          <w:lang w:val="ms-MY"/>
        </w:rPr>
        <w:t>CHET TILLARI</w:t>
      </w:r>
      <w:r w:rsidRPr="00C40DA8">
        <w:rPr>
          <w:b/>
          <w:spacing w:val="-3"/>
          <w:lang w:val="ms-MY"/>
        </w:rPr>
        <w:t xml:space="preserve"> </w:t>
      </w:r>
      <w:r w:rsidRPr="00C40DA8">
        <w:rPr>
          <w:b/>
          <w:lang w:val="ms-MY"/>
        </w:rPr>
        <w:t>INSTITUTI</w:t>
      </w:r>
    </w:p>
    <w:p w14:paraId="06303006" w14:textId="77777777" w:rsidR="00DF1F46" w:rsidRPr="00C40DA8" w:rsidRDefault="00DF1F46" w:rsidP="00DF1F46">
      <w:pPr>
        <w:widowControl w:val="0"/>
        <w:autoSpaceDE w:val="0"/>
        <w:autoSpaceDN w:val="0"/>
        <w:jc w:val="center"/>
        <w:rPr>
          <w:b/>
          <w:lang w:val="ms-MY"/>
        </w:rPr>
      </w:pPr>
    </w:p>
    <w:p w14:paraId="15A4C7C7" w14:textId="77777777" w:rsidR="001C3F89" w:rsidRDefault="00DF1F46" w:rsidP="00DF1F46">
      <w:pPr>
        <w:rPr>
          <w:b/>
          <w:lang w:val="en-US"/>
        </w:rPr>
      </w:pPr>
      <w:r w:rsidRPr="00C40DA8">
        <w:rPr>
          <w:b/>
          <w:lang w:val="en-US"/>
        </w:rPr>
        <w:t xml:space="preserve">                                                        </w:t>
      </w:r>
    </w:p>
    <w:p w14:paraId="01AEF7AD" w14:textId="1C05629C" w:rsidR="00DF1F46" w:rsidRPr="00C40DA8" w:rsidRDefault="00DF1F46" w:rsidP="00DF1F46">
      <w:pPr>
        <w:rPr>
          <w:b/>
          <w:lang w:val="en-US"/>
        </w:rPr>
      </w:pPr>
      <w:r w:rsidRPr="00C40DA8">
        <w:rPr>
          <w:b/>
          <w:lang w:val="en-US"/>
        </w:rPr>
        <w:t xml:space="preserve">                 </w:t>
      </w:r>
    </w:p>
    <w:p w14:paraId="306062BE" w14:textId="4CFF1A4E" w:rsidR="00DF1F46" w:rsidRDefault="00DF1F46" w:rsidP="00DF1F46">
      <w:pPr>
        <w:ind w:left="4820"/>
        <w:jc w:val="center"/>
        <w:rPr>
          <w:bCs/>
          <w:lang w:val="uz-Cyrl-UZ"/>
        </w:rPr>
      </w:pPr>
      <w:r w:rsidRPr="00E05837">
        <w:rPr>
          <w:bCs/>
          <w:lang w:val="uz-Cyrl-UZ"/>
        </w:rPr>
        <w:t>“TASDI</w:t>
      </w:r>
      <w:r w:rsidRPr="00E05837">
        <w:rPr>
          <w:bCs/>
          <w:lang w:val="en-US"/>
        </w:rPr>
        <w:t>Q</w:t>
      </w:r>
      <w:r w:rsidRPr="00E05837">
        <w:rPr>
          <w:bCs/>
          <w:lang w:val="uz-Cyrl-UZ"/>
        </w:rPr>
        <w:t>LA</w:t>
      </w:r>
      <w:r w:rsidRPr="00E05837">
        <w:rPr>
          <w:bCs/>
          <w:lang w:val="en-US"/>
        </w:rPr>
        <w:t>YMAN</w:t>
      </w:r>
      <w:r w:rsidRPr="00E05837">
        <w:rPr>
          <w:bCs/>
          <w:lang w:val="uz-Cyrl-UZ"/>
        </w:rPr>
        <w:t>”</w:t>
      </w:r>
    </w:p>
    <w:p w14:paraId="71A0F8F3" w14:textId="65DCAA01" w:rsidR="00A93BAC" w:rsidRPr="00A93BAC" w:rsidRDefault="00A93BAC" w:rsidP="00DF1F46">
      <w:pPr>
        <w:ind w:left="4820"/>
        <w:jc w:val="center"/>
        <w:rPr>
          <w:bCs/>
          <w:lang w:val="en-US"/>
        </w:rPr>
      </w:pPr>
      <w:r>
        <w:rPr>
          <w:bCs/>
          <w:lang w:val="en-US"/>
        </w:rPr>
        <w:t>_______________</w:t>
      </w:r>
    </w:p>
    <w:p w14:paraId="7CB8E405" w14:textId="30DBF122" w:rsidR="00DF1F46" w:rsidRPr="005D447C" w:rsidRDefault="00DF1F46" w:rsidP="00DF1F46">
      <w:pPr>
        <w:ind w:left="4820"/>
        <w:jc w:val="center"/>
        <w:rPr>
          <w:lang w:val="en-US"/>
        </w:rPr>
      </w:pPr>
      <w:r>
        <w:rPr>
          <w:lang w:val="uz-Cyrl-UZ"/>
        </w:rPr>
        <w:t>O‘</w:t>
      </w:r>
      <w:r w:rsidRPr="00C40DA8">
        <w:rPr>
          <w:lang w:val="uz-Cyrl-UZ"/>
        </w:rPr>
        <w:t>quv</w:t>
      </w:r>
      <w:r w:rsidRPr="005D447C">
        <w:rPr>
          <w:lang w:val="uz-Cyrl-UZ"/>
        </w:rPr>
        <w:t xml:space="preserve"> ishlari b</w:t>
      </w:r>
      <w:r>
        <w:rPr>
          <w:lang w:val="uz-Cyrl-UZ"/>
        </w:rPr>
        <w:t>o‘</w:t>
      </w:r>
      <w:r w:rsidRPr="005D447C">
        <w:rPr>
          <w:lang w:val="uz-Cyrl-UZ"/>
        </w:rPr>
        <w:t xml:space="preserve">yicha </w:t>
      </w:r>
      <w:proofErr w:type="spellStart"/>
      <w:r>
        <w:rPr>
          <w:lang w:val="en-US"/>
        </w:rPr>
        <w:t>prorektor</w:t>
      </w:r>
      <w:proofErr w:type="spellEnd"/>
      <w:r>
        <w:rPr>
          <w:lang w:val="en-US"/>
        </w:rPr>
        <w:t xml:space="preserve"> </w:t>
      </w:r>
      <w:proofErr w:type="spellStart"/>
      <w:r w:rsidR="009743BA">
        <w:rPr>
          <w:lang w:val="en-US"/>
        </w:rPr>
        <w:t>v.</w:t>
      </w:r>
      <w:r>
        <w:rPr>
          <w:lang w:val="en-US"/>
        </w:rPr>
        <w:t>v.b</w:t>
      </w:r>
      <w:proofErr w:type="spellEnd"/>
      <w:r>
        <w:rPr>
          <w:lang w:val="en-US"/>
        </w:rPr>
        <w:t>.</w:t>
      </w:r>
    </w:p>
    <w:p w14:paraId="5C109238" w14:textId="7C37C5AD" w:rsidR="00DF1F46" w:rsidRPr="005D447C" w:rsidRDefault="00A93BAC" w:rsidP="00A93BAC">
      <w:pPr>
        <w:ind w:left="4820"/>
        <w:rPr>
          <w:lang w:val="en-US"/>
        </w:rPr>
      </w:pPr>
      <w:r>
        <w:rPr>
          <w:lang w:val="en-US"/>
        </w:rPr>
        <w:t xml:space="preserve">                  </w:t>
      </w:r>
      <w:proofErr w:type="spellStart"/>
      <w:r w:rsidR="00DF1F46">
        <w:rPr>
          <w:lang w:val="en-US"/>
        </w:rPr>
        <w:t>S.A.Toshtonov</w:t>
      </w:r>
      <w:proofErr w:type="spellEnd"/>
    </w:p>
    <w:p w14:paraId="02C658AC" w14:textId="1B95CAD1" w:rsidR="00DF1F46" w:rsidRDefault="00DF1F46" w:rsidP="00DF1F46">
      <w:pPr>
        <w:ind w:left="4820"/>
        <w:jc w:val="center"/>
        <w:rPr>
          <w:b/>
          <w:sz w:val="32"/>
          <w:szCs w:val="32"/>
          <w:lang w:val="en-US"/>
        </w:rPr>
      </w:pPr>
      <w:r w:rsidRPr="00C40DA8">
        <w:rPr>
          <w:lang w:val="uz-Cyrl-UZ"/>
        </w:rPr>
        <w:t>20</w:t>
      </w:r>
      <w:r>
        <w:rPr>
          <w:lang w:val="en-US"/>
        </w:rPr>
        <w:t xml:space="preserve">25 </w:t>
      </w:r>
      <w:proofErr w:type="spellStart"/>
      <w:r>
        <w:rPr>
          <w:lang w:val="en-US"/>
        </w:rPr>
        <w:t>yil</w:t>
      </w:r>
      <w:proofErr w:type="spellEnd"/>
      <w:r w:rsidRPr="00C40DA8">
        <w:rPr>
          <w:lang w:val="uz-Cyrl-UZ"/>
        </w:rPr>
        <w:t xml:space="preserve">  “</w:t>
      </w:r>
      <w:r w:rsidRPr="00C40DA8">
        <w:rPr>
          <w:lang w:val="en-US"/>
        </w:rPr>
        <w:t xml:space="preserve"> ____ </w:t>
      </w:r>
      <w:r w:rsidRPr="00C40DA8">
        <w:rPr>
          <w:lang w:val="uz-Cyrl-UZ"/>
        </w:rPr>
        <w:t>”</w:t>
      </w:r>
      <w:r>
        <w:rPr>
          <w:lang w:val="en-US"/>
        </w:rPr>
        <w:t xml:space="preserve">  </w:t>
      </w:r>
      <w:r w:rsidR="009743BA">
        <w:rPr>
          <w:lang w:val="en-US"/>
        </w:rPr>
        <w:t>___________</w:t>
      </w:r>
    </w:p>
    <w:p w14:paraId="0E44684C" w14:textId="77777777" w:rsidR="00DF1F46" w:rsidRPr="00106DCD" w:rsidRDefault="00DF1F46" w:rsidP="00DF1F46">
      <w:pPr>
        <w:jc w:val="right"/>
        <w:rPr>
          <w:b/>
          <w:sz w:val="32"/>
          <w:szCs w:val="32"/>
          <w:lang w:val="en-US"/>
        </w:rPr>
      </w:pPr>
    </w:p>
    <w:p w14:paraId="7161ECB9" w14:textId="77777777" w:rsidR="00DF1F46" w:rsidRDefault="00DF1F46" w:rsidP="00DF1F46">
      <w:pPr>
        <w:jc w:val="center"/>
        <w:rPr>
          <w:lang w:val="uz-Cyrl-UZ"/>
        </w:rPr>
      </w:pPr>
    </w:p>
    <w:p w14:paraId="54C36021" w14:textId="77777777" w:rsidR="00DF1F46" w:rsidRDefault="00DF1F46" w:rsidP="00DF1F46">
      <w:pPr>
        <w:jc w:val="center"/>
        <w:rPr>
          <w:b/>
          <w:szCs w:val="28"/>
          <w:lang w:val="en-US"/>
        </w:rPr>
      </w:pPr>
    </w:p>
    <w:p w14:paraId="664BB39E" w14:textId="77777777" w:rsidR="00DF1F46" w:rsidRDefault="00DF1F46" w:rsidP="00DF1F46">
      <w:pPr>
        <w:jc w:val="center"/>
        <w:rPr>
          <w:b/>
          <w:szCs w:val="28"/>
          <w:lang w:val="en-US"/>
        </w:rPr>
      </w:pPr>
    </w:p>
    <w:p w14:paraId="28E0FEF5" w14:textId="77777777" w:rsidR="00DF1F46" w:rsidRDefault="00DF1F46" w:rsidP="00DF1F46">
      <w:pPr>
        <w:jc w:val="center"/>
        <w:rPr>
          <w:b/>
          <w:szCs w:val="28"/>
          <w:lang w:val="en-US"/>
        </w:rPr>
      </w:pPr>
    </w:p>
    <w:p w14:paraId="5AA1CBD4" w14:textId="5EB3FEEC" w:rsidR="00DF1F46" w:rsidRPr="00695B4D" w:rsidRDefault="00695B4D" w:rsidP="00DF1F46">
      <w:pPr>
        <w:tabs>
          <w:tab w:val="left" w:pos="2805"/>
          <w:tab w:val="center" w:pos="4535"/>
        </w:tabs>
        <w:jc w:val="center"/>
        <w:rPr>
          <w:b/>
          <w:szCs w:val="28"/>
          <w:lang w:val="en-US"/>
        </w:rPr>
      </w:pPr>
      <w:r w:rsidRPr="00695B4D">
        <w:rPr>
          <w:b/>
          <w:szCs w:val="28"/>
          <w:lang w:val="en-US"/>
        </w:rPr>
        <w:t>CHET TILLARNI O‘QITISHNING INTEGRALLASHGAN KURSI</w:t>
      </w:r>
    </w:p>
    <w:p w14:paraId="43EE19D1" w14:textId="77777777" w:rsidR="00E935C8" w:rsidRDefault="00E935C8" w:rsidP="00DF1F46">
      <w:pPr>
        <w:jc w:val="center"/>
        <w:rPr>
          <w:b/>
          <w:bCs/>
          <w:szCs w:val="28"/>
          <w:lang w:val="en-US"/>
        </w:rPr>
      </w:pPr>
    </w:p>
    <w:p w14:paraId="0C156CA8" w14:textId="237112E1" w:rsidR="00DF1F46" w:rsidRDefault="009743BA" w:rsidP="00DF1F46">
      <w:pPr>
        <w:jc w:val="center"/>
        <w:rPr>
          <w:b/>
          <w:bCs/>
          <w:szCs w:val="28"/>
          <w:lang w:val="en-US"/>
        </w:rPr>
      </w:pPr>
      <w:r w:rsidRPr="00E05837">
        <w:rPr>
          <w:b/>
          <w:bCs/>
          <w:szCs w:val="28"/>
          <w:lang w:val="en-US"/>
        </w:rPr>
        <w:t>F</w:t>
      </w:r>
      <w:r>
        <w:rPr>
          <w:b/>
          <w:bCs/>
          <w:szCs w:val="28"/>
          <w:lang w:val="en-US"/>
        </w:rPr>
        <w:t>ANI BO‘YICHA</w:t>
      </w:r>
    </w:p>
    <w:p w14:paraId="2CF622BA" w14:textId="77777777" w:rsidR="00DF1F46" w:rsidRDefault="00DF1F46" w:rsidP="00DF1F46">
      <w:pPr>
        <w:jc w:val="center"/>
        <w:rPr>
          <w:b/>
          <w:bCs/>
          <w:szCs w:val="28"/>
          <w:lang w:val="en-US"/>
        </w:rPr>
      </w:pPr>
    </w:p>
    <w:p w14:paraId="799F0E29" w14:textId="77777777" w:rsidR="00DF1F46" w:rsidRPr="005679DE" w:rsidRDefault="00DF1F46" w:rsidP="00DF1F46">
      <w:pPr>
        <w:jc w:val="center"/>
        <w:rPr>
          <w:b/>
          <w:szCs w:val="28"/>
          <w:lang w:val="en-US"/>
        </w:rPr>
      </w:pPr>
      <w:r w:rsidRPr="005679DE">
        <w:rPr>
          <w:b/>
          <w:szCs w:val="28"/>
          <w:lang w:val="en-US"/>
        </w:rPr>
        <w:t xml:space="preserve">SILLABUS </w:t>
      </w:r>
    </w:p>
    <w:p w14:paraId="65EF3DDE" w14:textId="77777777" w:rsidR="00DF1F46" w:rsidRDefault="00DF1F46" w:rsidP="00DF1F46">
      <w:pPr>
        <w:jc w:val="center"/>
        <w:rPr>
          <w:b/>
          <w:bCs/>
          <w:szCs w:val="28"/>
          <w:lang w:val="en-US"/>
        </w:rPr>
      </w:pPr>
    </w:p>
    <w:p w14:paraId="26255AF9" w14:textId="77777777" w:rsidR="00DF1F46" w:rsidRDefault="00DF1F46" w:rsidP="00DF1F46">
      <w:pPr>
        <w:jc w:val="center"/>
        <w:rPr>
          <w:szCs w:val="28"/>
          <w:lang w:val="en-US"/>
        </w:rPr>
      </w:pPr>
      <w:proofErr w:type="spellStart"/>
      <w:r>
        <w:rPr>
          <w:szCs w:val="28"/>
          <w:lang w:val="en-US"/>
        </w:rPr>
        <w:t>Kunduzgi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bo‘lim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uchun</w:t>
      </w:r>
      <w:proofErr w:type="spellEnd"/>
    </w:p>
    <w:p w14:paraId="021FB676" w14:textId="77777777" w:rsidR="00DF1F46" w:rsidRPr="00E05837" w:rsidRDefault="00DF1F46" w:rsidP="00DF1F46">
      <w:pPr>
        <w:jc w:val="center"/>
        <w:rPr>
          <w:b/>
          <w:bCs/>
          <w:szCs w:val="28"/>
          <w:lang w:val="en-US"/>
        </w:rPr>
      </w:pPr>
    </w:p>
    <w:p w14:paraId="15A78298" w14:textId="77777777" w:rsidR="00DF1F46" w:rsidRDefault="00DF1F46" w:rsidP="00DF1F46">
      <w:pPr>
        <w:contextualSpacing/>
        <w:rPr>
          <w:szCs w:val="28"/>
          <w:lang w:val="en-US"/>
        </w:rPr>
      </w:pPr>
    </w:p>
    <w:p w14:paraId="5649BDC3" w14:textId="77777777" w:rsidR="00DF1F46" w:rsidRDefault="00DF1F46" w:rsidP="00DF1F46">
      <w:pPr>
        <w:contextualSpacing/>
        <w:rPr>
          <w:szCs w:val="28"/>
          <w:lang w:val="en-US"/>
        </w:rPr>
      </w:pPr>
    </w:p>
    <w:p w14:paraId="6601C9B0" w14:textId="77777777" w:rsidR="00DF1F46" w:rsidRDefault="00DF1F46" w:rsidP="00DF1F46">
      <w:pPr>
        <w:contextualSpacing/>
        <w:rPr>
          <w:szCs w:val="28"/>
          <w:lang w:val="en-US"/>
        </w:rPr>
      </w:pPr>
    </w:p>
    <w:p w14:paraId="6DA35BB2" w14:textId="77777777" w:rsidR="00DF1F46" w:rsidRDefault="00DF1F46" w:rsidP="00DF1F46">
      <w:pPr>
        <w:rPr>
          <w:szCs w:val="28"/>
          <w:lang w:val="en-US"/>
        </w:rPr>
      </w:pPr>
      <w:r w:rsidRPr="009B0AB4">
        <w:rPr>
          <w:b/>
          <w:szCs w:val="28"/>
          <w:lang w:val="uz-Latn-UZ"/>
        </w:rPr>
        <w:t>Bilim sohasi:</w:t>
      </w:r>
      <w:r w:rsidRPr="009B0AB4">
        <w:rPr>
          <w:szCs w:val="28"/>
          <w:lang w:val="uz-Latn-UZ"/>
        </w:rPr>
        <w:tab/>
      </w:r>
      <w:r w:rsidRPr="009B0AB4">
        <w:rPr>
          <w:szCs w:val="28"/>
          <w:lang w:val="uz-Latn-UZ"/>
        </w:rPr>
        <w:tab/>
      </w:r>
      <w:r>
        <w:rPr>
          <w:szCs w:val="28"/>
          <w:lang w:val="en-US"/>
        </w:rPr>
        <w:t>1</w:t>
      </w:r>
      <w:r w:rsidRPr="00981568">
        <w:rPr>
          <w:szCs w:val="28"/>
          <w:lang w:val="en-US"/>
        </w:rPr>
        <w:t>00 000</w:t>
      </w:r>
      <w:r w:rsidRPr="00981568">
        <w:rPr>
          <w:szCs w:val="28"/>
          <w:lang w:val="uz-Cyrl-UZ"/>
        </w:rPr>
        <w:t xml:space="preserve"> –</w:t>
      </w:r>
      <w:r w:rsidRPr="00981568"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Ta’lim</w:t>
      </w:r>
      <w:proofErr w:type="spellEnd"/>
    </w:p>
    <w:p w14:paraId="2F01B80C" w14:textId="77777777" w:rsidR="00DF1F46" w:rsidRPr="00981568" w:rsidRDefault="00DF1F46" w:rsidP="00DF1F46">
      <w:pPr>
        <w:rPr>
          <w:szCs w:val="28"/>
          <w:lang w:val="uz-Latn-UZ"/>
        </w:rPr>
      </w:pPr>
    </w:p>
    <w:p w14:paraId="6FFE6BEA" w14:textId="77777777" w:rsidR="00DF1F46" w:rsidRDefault="00DF1F46" w:rsidP="00DF1F46">
      <w:pPr>
        <w:widowControl w:val="0"/>
        <w:autoSpaceDE w:val="0"/>
        <w:autoSpaceDN w:val="0"/>
        <w:rPr>
          <w:szCs w:val="28"/>
          <w:lang w:val="uz-Latn-UZ"/>
        </w:rPr>
      </w:pPr>
      <w:r w:rsidRPr="00981568">
        <w:rPr>
          <w:b/>
          <w:szCs w:val="28"/>
          <w:lang w:val="uz-Latn-UZ"/>
        </w:rPr>
        <w:t>Ta’lim sohasi:</w:t>
      </w:r>
      <w:r w:rsidRPr="00981568">
        <w:rPr>
          <w:szCs w:val="28"/>
          <w:lang w:val="uz-Latn-UZ"/>
        </w:rPr>
        <w:tab/>
      </w:r>
      <w:r w:rsidRPr="00981568">
        <w:rPr>
          <w:szCs w:val="28"/>
          <w:lang w:val="uz-Latn-UZ"/>
        </w:rPr>
        <w:tab/>
      </w:r>
      <w:r>
        <w:rPr>
          <w:szCs w:val="28"/>
          <w:lang w:val="uz-Latn-UZ"/>
        </w:rPr>
        <w:t>11</w:t>
      </w:r>
      <w:r w:rsidRPr="005237F4">
        <w:rPr>
          <w:szCs w:val="28"/>
          <w:lang w:val="uz-Latn-UZ"/>
        </w:rPr>
        <w:t>0 000</w:t>
      </w:r>
      <w:r w:rsidRPr="00981568">
        <w:rPr>
          <w:szCs w:val="28"/>
          <w:lang w:val="uz-Cyrl-UZ"/>
        </w:rPr>
        <w:t xml:space="preserve"> –</w:t>
      </w:r>
      <w:r w:rsidRPr="005237F4">
        <w:rPr>
          <w:szCs w:val="28"/>
          <w:lang w:val="uz-Latn-UZ"/>
        </w:rPr>
        <w:t xml:space="preserve"> Ta’lim</w:t>
      </w:r>
    </w:p>
    <w:p w14:paraId="0E7EDBC2" w14:textId="77777777" w:rsidR="00DF1F46" w:rsidRPr="009B0AB4" w:rsidRDefault="00DF1F46" w:rsidP="00DF1F46">
      <w:pPr>
        <w:widowControl w:val="0"/>
        <w:autoSpaceDE w:val="0"/>
        <w:autoSpaceDN w:val="0"/>
        <w:rPr>
          <w:szCs w:val="28"/>
          <w:lang w:val="uz-Latn-UZ"/>
        </w:rPr>
      </w:pPr>
    </w:p>
    <w:p w14:paraId="33C15CBF" w14:textId="57772C36" w:rsidR="00DF1F46" w:rsidRPr="00012359" w:rsidRDefault="00DF1F46" w:rsidP="00DF1F46">
      <w:pPr>
        <w:ind w:left="2832" w:hanging="2832"/>
        <w:rPr>
          <w:bCs/>
          <w:szCs w:val="28"/>
          <w:lang w:val="uz-Latn-UZ"/>
        </w:rPr>
      </w:pPr>
      <w:r w:rsidRPr="008366B3">
        <w:rPr>
          <w:b/>
          <w:szCs w:val="28"/>
          <w:lang w:val="uz-Latn-UZ"/>
        </w:rPr>
        <w:t>Ta’lim yonalishi:</w:t>
      </w:r>
      <w:r>
        <w:rPr>
          <w:b/>
          <w:szCs w:val="28"/>
          <w:lang w:val="uz-Latn-UZ"/>
        </w:rPr>
        <w:tab/>
      </w:r>
      <w:r w:rsidR="00695B4D" w:rsidRPr="002F102C">
        <w:rPr>
          <w:bCs/>
          <w:szCs w:val="28"/>
          <w:lang w:val="uz-Latn-UZ"/>
        </w:rPr>
        <w:t>60111800 - Xorijiy til va adabiyoti (ingliz tili)</w:t>
      </w:r>
      <w:r w:rsidRPr="005237F4">
        <w:rPr>
          <w:bCs/>
          <w:szCs w:val="28"/>
          <w:lang w:val="uz-Latn-UZ"/>
        </w:rPr>
        <w:t xml:space="preserve"> </w:t>
      </w:r>
    </w:p>
    <w:p w14:paraId="1C0FD8DD" w14:textId="77777777" w:rsidR="00DF1F46" w:rsidRPr="008366B3" w:rsidRDefault="00DF1F46" w:rsidP="00DF1F46">
      <w:pPr>
        <w:widowControl w:val="0"/>
        <w:autoSpaceDE w:val="0"/>
        <w:autoSpaceDN w:val="0"/>
        <w:rPr>
          <w:szCs w:val="28"/>
          <w:lang w:val="uz-Latn-UZ"/>
        </w:rPr>
      </w:pPr>
    </w:p>
    <w:p w14:paraId="26FF6915" w14:textId="77777777" w:rsidR="00DF1F46" w:rsidRPr="000F2D33" w:rsidRDefault="00DF1F46" w:rsidP="00DF1F46">
      <w:pPr>
        <w:rPr>
          <w:bCs/>
          <w:szCs w:val="28"/>
          <w:lang w:val="uz-Latn-UZ"/>
        </w:rPr>
      </w:pPr>
    </w:p>
    <w:p w14:paraId="2F6F1974" w14:textId="77777777" w:rsidR="00DF1F46" w:rsidRPr="000F2D33" w:rsidRDefault="00DF1F46" w:rsidP="00DF1F46">
      <w:pPr>
        <w:jc w:val="center"/>
        <w:rPr>
          <w:b/>
          <w:color w:val="4472C4"/>
          <w:sz w:val="32"/>
          <w:szCs w:val="32"/>
          <w:lang w:val="uz-Latn-UZ"/>
        </w:rPr>
      </w:pPr>
    </w:p>
    <w:p w14:paraId="54305447" w14:textId="77777777" w:rsidR="00DF1F46" w:rsidRPr="000F2D33" w:rsidRDefault="00DF1F46" w:rsidP="00DF1F46">
      <w:pPr>
        <w:jc w:val="center"/>
        <w:rPr>
          <w:b/>
          <w:color w:val="4472C4"/>
          <w:sz w:val="32"/>
          <w:szCs w:val="32"/>
          <w:lang w:val="uz-Latn-UZ"/>
        </w:rPr>
      </w:pPr>
    </w:p>
    <w:p w14:paraId="5D1DF92A" w14:textId="77777777" w:rsidR="00DF1F46" w:rsidRPr="000F2D33" w:rsidRDefault="00DF1F46" w:rsidP="00DF1F46">
      <w:pPr>
        <w:jc w:val="center"/>
        <w:rPr>
          <w:b/>
          <w:color w:val="4472C4"/>
          <w:sz w:val="32"/>
          <w:szCs w:val="32"/>
          <w:lang w:val="uz-Latn-UZ"/>
        </w:rPr>
      </w:pPr>
    </w:p>
    <w:p w14:paraId="61ECA423" w14:textId="77777777" w:rsidR="00DF1F46" w:rsidRPr="000F2D33" w:rsidRDefault="00DF1F46" w:rsidP="00DF1F46">
      <w:pPr>
        <w:jc w:val="center"/>
        <w:rPr>
          <w:b/>
          <w:color w:val="4472C4"/>
          <w:sz w:val="32"/>
          <w:szCs w:val="32"/>
          <w:lang w:val="uz-Latn-UZ"/>
        </w:rPr>
      </w:pPr>
    </w:p>
    <w:p w14:paraId="4E61B16C" w14:textId="77777777" w:rsidR="00DF1F46" w:rsidRPr="000F2D33" w:rsidRDefault="00DF1F46" w:rsidP="00DF1F46">
      <w:pPr>
        <w:jc w:val="center"/>
        <w:rPr>
          <w:b/>
          <w:color w:val="4472C4"/>
          <w:sz w:val="32"/>
          <w:szCs w:val="32"/>
          <w:lang w:val="uz-Latn-UZ"/>
        </w:rPr>
      </w:pPr>
    </w:p>
    <w:p w14:paraId="14E06CDB" w14:textId="1D610BEF" w:rsidR="00DF1F46" w:rsidRDefault="00DF1F46" w:rsidP="00DF1F46">
      <w:pPr>
        <w:rPr>
          <w:szCs w:val="28"/>
          <w:lang w:val="uz-Latn-UZ"/>
        </w:rPr>
      </w:pPr>
    </w:p>
    <w:p w14:paraId="2F138C98" w14:textId="77777777" w:rsidR="001C3F89" w:rsidRPr="000F2D33" w:rsidRDefault="001C3F89" w:rsidP="00DF1F46">
      <w:pPr>
        <w:rPr>
          <w:szCs w:val="28"/>
          <w:lang w:val="uz-Latn-UZ"/>
        </w:rPr>
      </w:pPr>
    </w:p>
    <w:p w14:paraId="00BCC143" w14:textId="77777777" w:rsidR="00DF1F46" w:rsidRPr="008B471E" w:rsidRDefault="00DF1F46" w:rsidP="00DF1F46">
      <w:pPr>
        <w:jc w:val="center"/>
        <w:rPr>
          <w:b/>
          <w:bCs/>
          <w:szCs w:val="28"/>
          <w:lang w:val="uz-Latn-UZ"/>
        </w:rPr>
      </w:pPr>
      <w:r w:rsidRPr="008B471E">
        <w:rPr>
          <w:b/>
          <w:bCs/>
          <w:szCs w:val="28"/>
          <w:lang w:val="uz-Latn-UZ"/>
        </w:rPr>
        <w:t>Аndijon – 2025</w:t>
      </w:r>
    </w:p>
    <w:p w14:paraId="60FC04D9" w14:textId="32CEE311" w:rsidR="00DF1F46" w:rsidRPr="00180E18" w:rsidRDefault="00DF1F46" w:rsidP="00E935C8">
      <w:pPr>
        <w:spacing w:line="276" w:lineRule="auto"/>
        <w:ind w:left="-5" w:firstLine="5"/>
        <w:rPr>
          <w:rFonts w:eastAsia="Times New Roman"/>
          <w:sz w:val="32"/>
          <w:lang w:val="en-US"/>
        </w:rPr>
      </w:pPr>
      <w:r w:rsidRPr="008B471E">
        <w:rPr>
          <w:b/>
          <w:color w:val="C00000"/>
          <w:sz w:val="24"/>
          <w:szCs w:val="24"/>
          <w:highlight w:val="yellow"/>
          <w:lang w:val="uz-Latn-UZ"/>
        </w:rPr>
        <w:br w:type="page"/>
      </w:r>
      <w:r w:rsidRPr="008B471E">
        <w:rPr>
          <w:szCs w:val="28"/>
          <w:lang w:val="uz-Cyrl-UZ"/>
        </w:rPr>
        <w:lastRenderedPageBreak/>
        <w:t xml:space="preserve"> </w:t>
      </w:r>
      <w:r>
        <w:rPr>
          <w:rFonts w:eastAsia="Times New Roman"/>
          <w:noProof/>
          <w:lang w:val="en-US" w:eastAsia="ru-RU"/>
        </w:rPr>
        <w:t xml:space="preserve">                                                             </w:t>
      </w:r>
      <w:r w:rsidRPr="00B7105E">
        <w:rPr>
          <w:rFonts w:eastAsia="Times New Roman"/>
          <w:sz w:val="32"/>
          <w:lang w:val="en-US"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105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4967"/>
        <w:gridCol w:w="2268"/>
      </w:tblGrid>
      <w:tr w:rsidR="00256534" w:rsidRPr="001C6F64" w14:paraId="50E322CF" w14:textId="77777777" w:rsidTr="00C00C35">
        <w:trPr>
          <w:trHeight w:val="2448"/>
        </w:trPr>
        <w:tc>
          <w:tcPr>
            <w:tcW w:w="2405" w:type="dxa"/>
          </w:tcPr>
          <w:p w14:paraId="4C040126" w14:textId="77777777" w:rsidR="00256534" w:rsidRDefault="00256534" w:rsidP="00256534">
            <w:pPr>
              <w:jc w:val="center"/>
              <w:rPr>
                <w:b/>
                <w:szCs w:val="28"/>
                <w:lang w:val="uz-Latn-UZ"/>
              </w:rPr>
            </w:pPr>
            <w:r w:rsidRPr="00180E18">
              <w:rPr>
                <w:rFonts w:eastAsia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4BB3F55" wp14:editId="0E797B72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97790</wp:posOffset>
                  </wp:positionV>
                  <wp:extent cx="1327556" cy="1348740"/>
                  <wp:effectExtent l="0" t="0" r="6350" b="3810"/>
                  <wp:wrapNone/>
                  <wp:docPr id="1" name="Рисунок 1" descr="C:\Users\QuadroMi\Downloads\Telegram Desktop\image (89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QuadroMi\Downloads\Telegram Desktop\image (89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311" cy="1351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0ACF109" w14:textId="77777777" w:rsidR="00256534" w:rsidRDefault="00256534" w:rsidP="00256534">
            <w:pPr>
              <w:jc w:val="center"/>
              <w:rPr>
                <w:b/>
                <w:szCs w:val="28"/>
                <w:lang w:val="uz-Latn-UZ"/>
              </w:rPr>
            </w:pPr>
          </w:p>
          <w:p w14:paraId="15A7C522" w14:textId="77777777" w:rsidR="00256534" w:rsidRDefault="00256534" w:rsidP="00256534">
            <w:pPr>
              <w:jc w:val="center"/>
              <w:rPr>
                <w:b/>
                <w:szCs w:val="28"/>
                <w:lang w:val="uz-Latn-UZ"/>
              </w:rPr>
            </w:pPr>
          </w:p>
          <w:p w14:paraId="60425B2D" w14:textId="77777777" w:rsidR="00256534" w:rsidRDefault="00256534" w:rsidP="00256534">
            <w:pPr>
              <w:jc w:val="center"/>
              <w:rPr>
                <w:b/>
                <w:szCs w:val="28"/>
                <w:lang w:val="uz-Latn-UZ"/>
              </w:rPr>
            </w:pPr>
          </w:p>
          <w:p w14:paraId="6CB0C588" w14:textId="77777777" w:rsidR="00256534" w:rsidRDefault="00256534" w:rsidP="00256534">
            <w:pPr>
              <w:jc w:val="center"/>
              <w:rPr>
                <w:b/>
                <w:szCs w:val="28"/>
                <w:lang w:val="uz-Latn-UZ"/>
              </w:rPr>
            </w:pPr>
          </w:p>
          <w:p w14:paraId="5496D9BB" w14:textId="77777777" w:rsidR="00256534" w:rsidRDefault="00256534" w:rsidP="00256534">
            <w:pPr>
              <w:jc w:val="center"/>
              <w:rPr>
                <w:b/>
                <w:szCs w:val="28"/>
                <w:lang w:val="uz-Latn-UZ"/>
              </w:rPr>
            </w:pPr>
          </w:p>
          <w:p w14:paraId="3A2BC75B" w14:textId="77777777" w:rsidR="00256534" w:rsidRDefault="00256534" w:rsidP="00256534">
            <w:pPr>
              <w:jc w:val="center"/>
              <w:rPr>
                <w:b/>
                <w:szCs w:val="28"/>
                <w:lang w:val="uz-Latn-UZ"/>
              </w:rPr>
            </w:pPr>
          </w:p>
          <w:p w14:paraId="3C8BC187" w14:textId="77777777" w:rsidR="00256534" w:rsidRDefault="00256534" w:rsidP="00256534">
            <w:pPr>
              <w:jc w:val="center"/>
              <w:rPr>
                <w:b/>
                <w:szCs w:val="28"/>
                <w:lang w:val="uz-Latn-UZ"/>
              </w:rPr>
            </w:pPr>
          </w:p>
        </w:tc>
        <w:tc>
          <w:tcPr>
            <w:tcW w:w="4967" w:type="dxa"/>
          </w:tcPr>
          <w:p w14:paraId="588C3F38" w14:textId="69421CBC" w:rsidR="00256534" w:rsidRDefault="00256534" w:rsidP="00256534">
            <w:pPr>
              <w:jc w:val="center"/>
              <w:rPr>
                <w:rFonts w:eastAsia="Times New Roman"/>
                <w:sz w:val="32"/>
                <w:lang w:val="en-US"/>
              </w:rPr>
            </w:pPr>
          </w:p>
          <w:p w14:paraId="2B4F31DC" w14:textId="1BAA0844" w:rsidR="00256534" w:rsidRPr="001C6F64" w:rsidRDefault="00256534" w:rsidP="00256534">
            <w:pPr>
              <w:jc w:val="center"/>
              <w:rPr>
                <w:rFonts w:eastAsia="Times New Roman"/>
                <w:sz w:val="32"/>
                <w:lang w:val="en-US"/>
              </w:rPr>
            </w:pPr>
            <w:r w:rsidRPr="001C6F64">
              <w:rPr>
                <w:rFonts w:eastAsia="Times New Roman"/>
                <w:sz w:val="32"/>
                <w:lang w:val="en-US"/>
              </w:rPr>
              <w:t>Modul/FAN SILLABUSI</w:t>
            </w:r>
          </w:p>
          <w:p w14:paraId="1838891C" w14:textId="3755BABF" w:rsidR="00256534" w:rsidRPr="001C6F64" w:rsidRDefault="0074011D" w:rsidP="00256534">
            <w:pPr>
              <w:jc w:val="center"/>
              <w:rPr>
                <w:rFonts w:eastAsia="Times New Roman"/>
                <w:sz w:val="32"/>
                <w:szCs w:val="28"/>
                <w:lang w:val="en-US"/>
              </w:rPr>
            </w:pPr>
            <w:proofErr w:type="spellStart"/>
            <w:r w:rsidRPr="001C6F64">
              <w:rPr>
                <w:rFonts w:eastAsia="Times New Roman"/>
                <w:sz w:val="32"/>
                <w:szCs w:val="28"/>
                <w:lang w:val="en-US"/>
              </w:rPr>
              <w:t>Ingliz</w:t>
            </w:r>
            <w:proofErr w:type="spellEnd"/>
            <w:r w:rsidRPr="001C6F64">
              <w:rPr>
                <w:rFonts w:eastAsia="Times New Roman"/>
                <w:sz w:val="32"/>
                <w:szCs w:val="28"/>
                <w:lang w:val="en-US"/>
              </w:rPr>
              <w:t xml:space="preserve"> </w:t>
            </w:r>
            <w:proofErr w:type="spellStart"/>
            <w:r w:rsidRPr="001C6F64">
              <w:rPr>
                <w:rFonts w:eastAsia="Times New Roman"/>
                <w:sz w:val="32"/>
                <w:szCs w:val="28"/>
                <w:lang w:val="en-US"/>
              </w:rPr>
              <w:t>tili</w:t>
            </w:r>
            <w:proofErr w:type="spellEnd"/>
            <w:r w:rsidRPr="001C6F64">
              <w:rPr>
                <w:rFonts w:eastAsia="Times New Roman"/>
                <w:sz w:val="32"/>
                <w:szCs w:val="28"/>
                <w:lang w:val="en-US"/>
              </w:rPr>
              <w:t xml:space="preserve"> </w:t>
            </w:r>
            <w:proofErr w:type="spellStart"/>
            <w:r w:rsidRPr="001C6F64">
              <w:rPr>
                <w:rFonts w:eastAsia="Times New Roman"/>
                <w:sz w:val="32"/>
                <w:szCs w:val="28"/>
                <w:lang w:val="en-US"/>
              </w:rPr>
              <w:t>va</w:t>
            </w:r>
            <w:proofErr w:type="spellEnd"/>
            <w:r w:rsidRPr="001C6F64">
              <w:rPr>
                <w:rFonts w:eastAsia="Times New Roman"/>
                <w:sz w:val="32"/>
                <w:szCs w:val="28"/>
                <w:lang w:val="en-US"/>
              </w:rPr>
              <w:t xml:space="preserve"> </w:t>
            </w:r>
            <w:proofErr w:type="spellStart"/>
            <w:r w:rsidRPr="001C6F64">
              <w:rPr>
                <w:rFonts w:eastAsia="Times New Roman"/>
                <w:sz w:val="32"/>
                <w:szCs w:val="28"/>
                <w:lang w:val="en-US"/>
              </w:rPr>
              <w:t>adabiyoti</w:t>
            </w:r>
            <w:proofErr w:type="spellEnd"/>
            <w:r w:rsidRPr="001C6F64">
              <w:rPr>
                <w:rFonts w:eastAsia="Times New Roman"/>
                <w:sz w:val="32"/>
                <w:szCs w:val="28"/>
                <w:lang w:val="en-US"/>
              </w:rPr>
              <w:t xml:space="preserve"> </w:t>
            </w:r>
            <w:proofErr w:type="spellStart"/>
            <w:r w:rsidRPr="001C6F64">
              <w:rPr>
                <w:rFonts w:eastAsia="Times New Roman"/>
                <w:sz w:val="32"/>
                <w:szCs w:val="28"/>
                <w:lang w:val="en-US"/>
              </w:rPr>
              <w:t>fakulteti</w:t>
            </w:r>
            <w:proofErr w:type="spellEnd"/>
          </w:p>
          <w:p w14:paraId="4BF0B5E3" w14:textId="512B9FF7" w:rsidR="00256534" w:rsidRDefault="00256534" w:rsidP="00256534">
            <w:pPr>
              <w:jc w:val="center"/>
              <w:rPr>
                <w:b/>
                <w:szCs w:val="28"/>
                <w:lang w:val="uz-Latn-UZ"/>
              </w:rPr>
            </w:pPr>
            <w:r w:rsidRPr="001C6F64">
              <w:rPr>
                <w:szCs w:val="28"/>
                <w:lang w:val="uz-Latn-UZ"/>
              </w:rPr>
              <w:t>60111800 - Xorijiy til va adabiyoti (ingliz tili) ta’lim yo‘nalishi</w:t>
            </w:r>
          </w:p>
        </w:tc>
        <w:tc>
          <w:tcPr>
            <w:tcW w:w="2268" w:type="dxa"/>
          </w:tcPr>
          <w:p w14:paraId="6C7EA093" w14:textId="39C3105B" w:rsidR="00256534" w:rsidRDefault="001C6F64" w:rsidP="00256534">
            <w:pPr>
              <w:jc w:val="center"/>
              <w:rPr>
                <w:b/>
                <w:szCs w:val="28"/>
                <w:lang w:val="uz-Latn-UZ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6F71803" wp14:editId="7EFFE4BB">
                  <wp:simplePos x="0" y="0"/>
                  <wp:positionH relativeFrom="column">
                    <wp:posOffset>-107868</wp:posOffset>
                  </wp:positionH>
                  <wp:positionV relativeFrom="paragraph">
                    <wp:posOffset>-6985</wp:posOffset>
                  </wp:positionV>
                  <wp:extent cx="1553607" cy="1549878"/>
                  <wp:effectExtent l="0" t="0" r="889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607" cy="1549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F52D85E" w14:textId="4F9B8BEF" w:rsidR="00DF1F46" w:rsidRPr="00294CF8" w:rsidRDefault="00DF1F46" w:rsidP="00DF1F46">
      <w:pPr>
        <w:jc w:val="center"/>
        <w:rPr>
          <w:rFonts w:eastAsia="Times New Roman"/>
          <w:sz w:val="32"/>
          <w:lang w:val="en-US"/>
        </w:rPr>
      </w:pPr>
    </w:p>
    <w:tbl>
      <w:tblPr>
        <w:tblW w:w="52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0"/>
        <w:gridCol w:w="5327"/>
      </w:tblGrid>
      <w:tr w:rsidR="00DF1F46" w:rsidRPr="001C6F64" w14:paraId="2B032B34" w14:textId="77777777" w:rsidTr="001C3F89">
        <w:trPr>
          <w:trHeight w:val="462"/>
          <w:jc w:val="center"/>
        </w:trPr>
        <w:tc>
          <w:tcPr>
            <w:tcW w:w="2276" w:type="pct"/>
            <w:shd w:val="clear" w:color="auto" w:fill="auto"/>
            <w:vAlign w:val="center"/>
          </w:tcPr>
          <w:p w14:paraId="75CD885E" w14:textId="77777777" w:rsidR="00DF1F46" w:rsidRPr="005679DE" w:rsidRDefault="00DF1F46" w:rsidP="004743EC">
            <w:pPr>
              <w:jc w:val="left"/>
              <w:rPr>
                <w:b/>
                <w:szCs w:val="28"/>
                <w:lang w:val="uz-Cyrl-UZ"/>
              </w:rPr>
            </w:pPr>
            <w:r w:rsidRPr="005679DE">
              <w:rPr>
                <w:b/>
                <w:szCs w:val="28"/>
                <w:lang w:val="uz-Cyrl-UZ"/>
              </w:rPr>
              <w:t>Fan nomi:</w:t>
            </w:r>
          </w:p>
        </w:tc>
        <w:tc>
          <w:tcPr>
            <w:tcW w:w="2724" w:type="pct"/>
            <w:shd w:val="clear" w:color="auto" w:fill="auto"/>
            <w:vAlign w:val="center"/>
          </w:tcPr>
          <w:p w14:paraId="68F57129" w14:textId="1907B8C0" w:rsidR="00DF1F46" w:rsidRPr="005679DE" w:rsidRDefault="00695B4D" w:rsidP="00036F71">
            <w:pPr>
              <w:jc w:val="left"/>
              <w:rPr>
                <w:bCs/>
                <w:szCs w:val="28"/>
                <w:lang w:val="en-US"/>
              </w:rPr>
            </w:pPr>
            <w:r w:rsidRPr="002F102C">
              <w:rPr>
                <w:bCs/>
                <w:szCs w:val="28"/>
                <w:lang w:val="en-US"/>
              </w:rPr>
              <w:t xml:space="preserve">Chet </w:t>
            </w:r>
            <w:proofErr w:type="spellStart"/>
            <w:r w:rsidRPr="002F102C">
              <w:rPr>
                <w:bCs/>
                <w:szCs w:val="28"/>
                <w:lang w:val="en-US"/>
              </w:rPr>
              <w:t>tillarni</w:t>
            </w:r>
            <w:proofErr w:type="spellEnd"/>
            <w:r w:rsidRPr="002F102C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Pr="002F102C">
              <w:rPr>
                <w:bCs/>
                <w:szCs w:val="28"/>
                <w:lang w:val="en-US"/>
              </w:rPr>
              <w:t>o‘qitishning</w:t>
            </w:r>
            <w:proofErr w:type="spellEnd"/>
            <w:r w:rsidRPr="002F102C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Pr="002F102C">
              <w:rPr>
                <w:bCs/>
                <w:szCs w:val="28"/>
                <w:lang w:val="en-US"/>
              </w:rPr>
              <w:t>integrallashgan</w:t>
            </w:r>
            <w:proofErr w:type="spellEnd"/>
            <w:r w:rsidRPr="002F102C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Pr="002F102C">
              <w:rPr>
                <w:bCs/>
                <w:szCs w:val="28"/>
                <w:lang w:val="en-US"/>
              </w:rPr>
              <w:t>kursi</w:t>
            </w:r>
            <w:proofErr w:type="spellEnd"/>
          </w:p>
        </w:tc>
      </w:tr>
      <w:tr w:rsidR="00DF1F46" w:rsidRPr="00F901C2" w14:paraId="738EEB6E" w14:textId="77777777" w:rsidTr="001C3F89">
        <w:trPr>
          <w:trHeight w:val="462"/>
          <w:jc w:val="center"/>
        </w:trPr>
        <w:tc>
          <w:tcPr>
            <w:tcW w:w="2276" w:type="pct"/>
            <w:shd w:val="clear" w:color="auto" w:fill="auto"/>
            <w:vAlign w:val="center"/>
          </w:tcPr>
          <w:p w14:paraId="339D46A7" w14:textId="77777777" w:rsidR="00DF1F46" w:rsidRPr="005679DE" w:rsidRDefault="00DF1F46" w:rsidP="004743EC">
            <w:pPr>
              <w:jc w:val="left"/>
              <w:rPr>
                <w:b/>
                <w:szCs w:val="28"/>
                <w:lang w:val="uz-Cyrl-UZ"/>
              </w:rPr>
            </w:pPr>
            <w:r w:rsidRPr="005679DE">
              <w:rPr>
                <w:b/>
                <w:szCs w:val="28"/>
                <w:lang w:val="uz-Cyrl-UZ"/>
              </w:rPr>
              <w:t>Kurs turi:</w:t>
            </w:r>
          </w:p>
        </w:tc>
        <w:tc>
          <w:tcPr>
            <w:tcW w:w="2724" w:type="pct"/>
            <w:shd w:val="clear" w:color="auto" w:fill="auto"/>
            <w:vAlign w:val="center"/>
          </w:tcPr>
          <w:p w14:paraId="33AC4990" w14:textId="52E5D4CE" w:rsidR="00DF1F46" w:rsidRPr="005679DE" w:rsidRDefault="00DF1F46" w:rsidP="004743EC">
            <w:pPr>
              <w:jc w:val="left"/>
              <w:rPr>
                <w:szCs w:val="28"/>
                <w:lang w:val="uz-Cyrl-UZ"/>
              </w:rPr>
            </w:pPr>
            <w:r w:rsidRPr="005679DE">
              <w:rPr>
                <w:szCs w:val="28"/>
                <w:lang w:val="uz-Cyrl-UZ"/>
              </w:rPr>
              <w:t>Majburiy</w:t>
            </w:r>
          </w:p>
        </w:tc>
      </w:tr>
      <w:tr w:rsidR="00DF1F46" w:rsidRPr="00F901C2" w14:paraId="2F620E59" w14:textId="77777777" w:rsidTr="001C3F89">
        <w:trPr>
          <w:trHeight w:val="535"/>
          <w:jc w:val="center"/>
        </w:trPr>
        <w:tc>
          <w:tcPr>
            <w:tcW w:w="2276" w:type="pct"/>
            <w:shd w:val="clear" w:color="auto" w:fill="auto"/>
            <w:vAlign w:val="center"/>
          </w:tcPr>
          <w:p w14:paraId="4CEADE29" w14:textId="77777777" w:rsidR="00DF1F46" w:rsidRPr="005679DE" w:rsidRDefault="00DF1F46" w:rsidP="004743EC">
            <w:pPr>
              <w:jc w:val="left"/>
              <w:rPr>
                <w:b/>
                <w:szCs w:val="28"/>
                <w:lang w:val="uz-Cyrl-UZ"/>
              </w:rPr>
            </w:pPr>
            <w:r w:rsidRPr="005679DE">
              <w:rPr>
                <w:b/>
                <w:szCs w:val="28"/>
                <w:lang w:val="en-US"/>
              </w:rPr>
              <w:t>Fan</w:t>
            </w:r>
            <w:r w:rsidRPr="005679DE">
              <w:rPr>
                <w:b/>
                <w:szCs w:val="28"/>
                <w:lang w:val="uz-Cyrl-UZ"/>
              </w:rPr>
              <w:t xml:space="preserve"> kodi:</w:t>
            </w:r>
          </w:p>
        </w:tc>
        <w:tc>
          <w:tcPr>
            <w:tcW w:w="2724" w:type="pct"/>
            <w:shd w:val="clear" w:color="auto" w:fill="auto"/>
            <w:vAlign w:val="center"/>
          </w:tcPr>
          <w:p w14:paraId="6959A6D4" w14:textId="19094B5B" w:rsidR="00DF1F46" w:rsidRPr="005679DE" w:rsidRDefault="00695B4D" w:rsidP="004743EC">
            <w:pPr>
              <w:jc w:val="left"/>
              <w:rPr>
                <w:szCs w:val="28"/>
                <w:lang w:eastAsia="ru-RU"/>
              </w:rPr>
            </w:pPr>
            <w:r w:rsidRPr="002F102C">
              <w:rPr>
                <w:szCs w:val="28"/>
              </w:rPr>
              <w:t>CHTIK308</w:t>
            </w:r>
          </w:p>
        </w:tc>
      </w:tr>
      <w:tr w:rsidR="00DF1F46" w:rsidRPr="00F901C2" w14:paraId="02E2FE85" w14:textId="77777777" w:rsidTr="001C3F89">
        <w:trPr>
          <w:trHeight w:val="462"/>
          <w:jc w:val="center"/>
        </w:trPr>
        <w:tc>
          <w:tcPr>
            <w:tcW w:w="2276" w:type="pct"/>
            <w:shd w:val="clear" w:color="auto" w:fill="auto"/>
            <w:vAlign w:val="center"/>
          </w:tcPr>
          <w:p w14:paraId="5FCD456C" w14:textId="77777777" w:rsidR="00DF1F46" w:rsidRPr="005679DE" w:rsidRDefault="00DF1F46" w:rsidP="004743EC">
            <w:pPr>
              <w:jc w:val="left"/>
              <w:rPr>
                <w:b/>
                <w:szCs w:val="28"/>
                <w:lang w:val="uz-Cyrl-UZ"/>
              </w:rPr>
            </w:pPr>
            <w:r w:rsidRPr="005679DE">
              <w:rPr>
                <w:b/>
                <w:szCs w:val="28"/>
                <w:lang w:val="uz-Cyrl-UZ"/>
              </w:rPr>
              <w:t>Yil:</w:t>
            </w:r>
          </w:p>
        </w:tc>
        <w:tc>
          <w:tcPr>
            <w:tcW w:w="2724" w:type="pct"/>
            <w:shd w:val="clear" w:color="auto" w:fill="auto"/>
            <w:vAlign w:val="center"/>
          </w:tcPr>
          <w:p w14:paraId="60ED18F3" w14:textId="7682E587" w:rsidR="00DF1F46" w:rsidRPr="001C6F64" w:rsidRDefault="00080E47" w:rsidP="004743EC">
            <w:pPr>
              <w:jc w:val="left"/>
              <w:rPr>
                <w:szCs w:val="28"/>
                <w:lang w:val="en-US"/>
              </w:rPr>
            </w:pPr>
            <w:r w:rsidRPr="001C6F64">
              <w:rPr>
                <w:szCs w:val="28"/>
                <w:lang w:val="en-US"/>
              </w:rPr>
              <w:t xml:space="preserve">3   </w:t>
            </w:r>
          </w:p>
        </w:tc>
      </w:tr>
      <w:tr w:rsidR="00DF1F46" w:rsidRPr="00F901C2" w14:paraId="57D7B5AD" w14:textId="77777777" w:rsidTr="001C3F89">
        <w:trPr>
          <w:trHeight w:val="486"/>
          <w:jc w:val="center"/>
        </w:trPr>
        <w:tc>
          <w:tcPr>
            <w:tcW w:w="2276" w:type="pct"/>
            <w:shd w:val="clear" w:color="auto" w:fill="auto"/>
            <w:vAlign w:val="center"/>
          </w:tcPr>
          <w:p w14:paraId="594AD86E" w14:textId="77777777" w:rsidR="00DF1F46" w:rsidRPr="005679DE" w:rsidRDefault="00DF1F46" w:rsidP="004743EC">
            <w:pPr>
              <w:jc w:val="left"/>
              <w:rPr>
                <w:b/>
                <w:szCs w:val="28"/>
                <w:lang w:val="uz-Cyrl-UZ"/>
              </w:rPr>
            </w:pPr>
            <w:r w:rsidRPr="005679DE">
              <w:rPr>
                <w:b/>
                <w:szCs w:val="28"/>
                <w:lang w:val="uz-Cyrl-UZ"/>
              </w:rPr>
              <w:t>Semestr:</w:t>
            </w:r>
          </w:p>
        </w:tc>
        <w:tc>
          <w:tcPr>
            <w:tcW w:w="2724" w:type="pct"/>
            <w:shd w:val="clear" w:color="auto" w:fill="auto"/>
            <w:vAlign w:val="center"/>
          </w:tcPr>
          <w:p w14:paraId="275DE2EF" w14:textId="04AE9F33" w:rsidR="00DF1F46" w:rsidRPr="005679DE" w:rsidRDefault="00695B4D" w:rsidP="004743EC">
            <w:pPr>
              <w:jc w:val="lef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5,6</w:t>
            </w:r>
          </w:p>
        </w:tc>
      </w:tr>
      <w:tr w:rsidR="00DF1F46" w:rsidRPr="00F901C2" w14:paraId="1B883A5F" w14:textId="77777777" w:rsidTr="001C3F89">
        <w:trPr>
          <w:trHeight w:val="462"/>
          <w:jc w:val="center"/>
        </w:trPr>
        <w:tc>
          <w:tcPr>
            <w:tcW w:w="2276" w:type="pct"/>
            <w:shd w:val="clear" w:color="auto" w:fill="auto"/>
            <w:vAlign w:val="center"/>
          </w:tcPr>
          <w:p w14:paraId="0961994C" w14:textId="77777777" w:rsidR="00DF1F46" w:rsidRPr="005679DE" w:rsidRDefault="00DF1F46" w:rsidP="004743EC">
            <w:pPr>
              <w:jc w:val="left"/>
              <w:rPr>
                <w:b/>
                <w:szCs w:val="28"/>
                <w:lang w:val="uz-Cyrl-UZ"/>
              </w:rPr>
            </w:pPr>
            <w:r w:rsidRPr="005679DE">
              <w:rPr>
                <w:b/>
                <w:szCs w:val="28"/>
                <w:lang w:val="uz-Cyrl-UZ"/>
              </w:rPr>
              <w:t>Ta’lim shakli:</w:t>
            </w:r>
          </w:p>
        </w:tc>
        <w:tc>
          <w:tcPr>
            <w:tcW w:w="2724" w:type="pct"/>
            <w:shd w:val="clear" w:color="auto" w:fill="auto"/>
            <w:vAlign w:val="center"/>
          </w:tcPr>
          <w:p w14:paraId="0042BE39" w14:textId="0D529729" w:rsidR="00DF1F46" w:rsidRPr="005679DE" w:rsidRDefault="00DF1F46" w:rsidP="004743EC">
            <w:pPr>
              <w:jc w:val="left"/>
              <w:rPr>
                <w:szCs w:val="28"/>
                <w:lang w:val="uz-Cyrl-UZ"/>
              </w:rPr>
            </w:pPr>
            <w:r w:rsidRPr="005679DE">
              <w:rPr>
                <w:szCs w:val="28"/>
                <w:lang w:val="uz-Cyrl-UZ"/>
              </w:rPr>
              <w:t>Kunduzgi</w:t>
            </w:r>
          </w:p>
        </w:tc>
      </w:tr>
      <w:tr w:rsidR="00DF1F46" w:rsidRPr="00F901C2" w14:paraId="0DF32521" w14:textId="77777777" w:rsidTr="001C3F89">
        <w:trPr>
          <w:trHeight w:val="924"/>
          <w:jc w:val="center"/>
        </w:trPr>
        <w:tc>
          <w:tcPr>
            <w:tcW w:w="2276" w:type="pct"/>
            <w:shd w:val="clear" w:color="auto" w:fill="auto"/>
            <w:vAlign w:val="center"/>
          </w:tcPr>
          <w:p w14:paraId="543401B0" w14:textId="1E3D8925" w:rsidR="00DF1F46" w:rsidRPr="005679DE" w:rsidRDefault="00DF1F46" w:rsidP="004743EC">
            <w:pPr>
              <w:jc w:val="left"/>
              <w:rPr>
                <w:b/>
                <w:szCs w:val="28"/>
                <w:lang w:val="uz-Cyrl-UZ"/>
              </w:rPr>
            </w:pPr>
            <w:r w:rsidRPr="005679DE">
              <w:rPr>
                <w:b/>
                <w:szCs w:val="28"/>
                <w:lang w:val="uz-Cyrl-UZ"/>
              </w:rPr>
              <w:t>Mashg‘ulotlar shakli va semestrga ajratilgan soatlar:</w:t>
            </w:r>
          </w:p>
        </w:tc>
        <w:tc>
          <w:tcPr>
            <w:tcW w:w="2724" w:type="pct"/>
            <w:shd w:val="clear" w:color="auto" w:fill="auto"/>
            <w:vAlign w:val="center"/>
          </w:tcPr>
          <w:p w14:paraId="6A31A77C" w14:textId="27486183" w:rsidR="00DF1F46" w:rsidRPr="005679DE" w:rsidRDefault="00695B4D" w:rsidP="004743EC">
            <w:pPr>
              <w:jc w:val="lef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270</w:t>
            </w:r>
          </w:p>
        </w:tc>
      </w:tr>
      <w:tr w:rsidR="00DF1F46" w:rsidRPr="00F901C2" w14:paraId="70F61372" w14:textId="77777777" w:rsidTr="001C3F89">
        <w:trPr>
          <w:trHeight w:val="462"/>
          <w:jc w:val="center"/>
        </w:trPr>
        <w:tc>
          <w:tcPr>
            <w:tcW w:w="2276" w:type="pct"/>
            <w:shd w:val="clear" w:color="auto" w:fill="auto"/>
            <w:vAlign w:val="center"/>
          </w:tcPr>
          <w:p w14:paraId="43E417BD" w14:textId="77777777" w:rsidR="00DF1F46" w:rsidRPr="005679DE" w:rsidRDefault="00DF1F46" w:rsidP="004743EC">
            <w:pPr>
              <w:jc w:val="left"/>
              <w:rPr>
                <w:b/>
                <w:szCs w:val="28"/>
                <w:lang w:val="uz-Cyrl-UZ"/>
              </w:rPr>
            </w:pPr>
            <w:r w:rsidRPr="005679DE">
              <w:rPr>
                <w:b/>
                <w:szCs w:val="28"/>
                <w:lang w:val="uz-Cyrl-UZ"/>
              </w:rPr>
              <w:t>Ma’ruza</w:t>
            </w:r>
          </w:p>
        </w:tc>
        <w:tc>
          <w:tcPr>
            <w:tcW w:w="2724" w:type="pct"/>
            <w:shd w:val="clear" w:color="auto" w:fill="auto"/>
            <w:vAlign w:val="center"/>
          </w:tcPr>
          <w:p w14:paraId="206F82B5" w14:textId="4E815E6A" w:rsidR="00DF1F46" w:rsidRPr="005679DE" w:rsidRDefault="00695B4D" w:rsidP="004743EC">
            <w:pPr>
              <w:jc w:val="lef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DF1F46" w:rsidRPr="00F901C2" w14:paraId="709C7E32" w14:textId="77777777" w:rsidTr="001C3F89">
        <w:trPr>
          <w:trHeight w:val="462"/>
          <w:jc w:val="center"/>
        </w:trPr>
        <w:tc>
          <w:tcPr>
            <w:tcW w:w="2276" w:type="pct"/>
            <w:shd w:val="clear" w:color="auto" w:fill="auto"/>
            <w:vAlign w:val="center"/>
          </w:tcPr>
          <w:p w14:paraId="39D41662" w14:textId="31ACCED8" w:rsidR="00DF1F46" w:rsidRPr="005679DE" w:rsidRDefault="00695B4D" w:rsidP="004743EC">
            <w:pPr>
              <w:jc w:val="left"/>
              <w:rPr>
                <w:b/>
                <w:szCs w:val="28"/>
                <w:lang w:val="uz-Cyrl-UZ"/>
              </w:rPr>
            </w:pPr>
            <w:proofErr w:type="spellStart"/>
            <w:r>
              <w:rPr>
                <w:b/>
                <w:color w:val="000000"/>
                <w:spacing w:val="-7"/>
                <w:szCs w:val="28"/>
                <w:lang w:val="en-US" w:eastAsia="ru-RU"/>
              </w:rPr>
              <w:t>Amaliy</w:t>
            </w:r>
            <w:proofErr w:type="spellEnd"/>
            <w:r w:rsidR="00DF1F46" w:rsidRPr="005679DE">
              <w:rPr>
                <w:b/>
                <w:color w:val="000000"/>
                <w:spacing w:val="-7"/>
                <w:szCs w:val="28"/>
                <w:lang w:val="en-US" w:eastAsia="ru-RU"/>
              </w:rPr>
              <w:t xml:space="preserve"> </w:t>
            </w:r>
            <w:proofErr w:type="spellStart"/>
            <w:r w:rsidR="00DF1F46" w:rsidRPr="005679DE">
              <w:rPr>
                <w:b/>
                <w:color w:val="000000"/>
                <w:spacing w:val="-7"/>
                <w:szCs w:val="28"/>
                <w:lang w:val="en-US" w:eastAsia="ru-RU"/>
              </w:rPr>
              <w:t>mashg‘ulotlari</w:t>
            </w:r>
            <w:proofErr w:type="spellEnd"/>
          </w:p>
        </w:tc>
        <w:tc>
          <w:tcPr>
            <w:tcW w:w="2724" w:type="pct"/>
            <w:shd w:val="clear" w:color="auto" w:fill="auto"/>
            <w:vAlign w:val="center"/>
          </w:tcPr>
          <w:p w14:paraId="186B8A11" w14:textId="3132349A" w:rsidR="00DF1F46" w:rsidRPr="005679DE" w:rsidRDefault="00695B4D" w:rsidP="004743EC">
            <w:pPr>
              <w:jc w:val="lef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120</w:t>
            </w:r>
          </w:p>
        </w:tc>
      </w:tr>
      <w:tr w:rsidR="00DF1F46" w:rsidRPr="00F901C2" w14:paraId="6EC0D8FC" w14:textId="77777777" w:rsidTr="001C3F89">
        <w:trPr>
          <w:trHeight w:val="462"/>
          <w:jc w:val="center"/>
        </w:trPr>
        <w:tc>
          <w:tcPr>
            <w:tcW w:w="2276" w:type="pct"/>
            <w:shd w:val="clear" w:color="auto" w:fill="auto"/>
            <w:vAlign w:val="center"/>
          </w:tcPr>
          <w:p w14:paraId="3EA24411" w14:textId="77777777" w:rsidR="00DF1F46" w:rsidRPr="005679DE" w:rsidRDefault="00DF1F46" w:rsidP="004743EC">
            <w:pPr>
              <w:jc w:val="left"/>
              <w:rPr>
                <w:b/>
                <w:szCs w:val="28"/>
                <w:lang w:val="uz-Cyrl-UZ"/>
              </w:rPr>
            </w:pPr>
            <w:r w:rsidRPr="005679DE">
              <w:rPr>
                <w:b/>
                <w:color w:val="000000"/>
                <w:spacing w:val="-7"/>
                <w:szCs w:val="28"/>
                <w:lang w:val="en-US" w:eastAsia="ru-RU"/>
              </w:rPr>
              <w:t>Seminar</w:t>
            </w:r>
          </w:p>
        </w:tc>
        <w:tc>
          <w:tcPr>
            <w:tcW w:w="2724" w:type="pct"/>
            <w:shd w:val="clear" w:color="auto" w:fill="auto"/>
            <w:vAlign w:val="center"/>
          </w:tcPr>
          <w:p w14:paraId="721A1C69" w14:textId="5F361547" w:rsidR="00DF1F46" w:rsidRPr="005679DE" w:rsidRDefault="00695B4D" w:rsidP="004743EC">
            <w:pPr>
              <w:jc w:val="lef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DF1F46" w:rsidRPr="00F901C2" w14:paraId="1B45C780" w14:textId="77777777" w:rsidTr="001C3F89">
        <w:trPr>
          <w:trHeight w:val="462"/>
          <w:jc w:val="center"/>
        </w:trPr>
        <w:tc>
          <w:tcPr>
            <w:tcW w:w="2276" w:type="pct"/>
            <w:shd w:val="clear" w:color="auto" w:fill="auto"/>
            <w:vAlign w:val="center"/>
          </w:tcPr>
          <w:p w14:paraId="77512AAA" w14:textId="77777777" w:rsidR="00DF1F46" w:rsidRPr="005679DE" w:rsidRDefault="00DF1F46" w:rsidP="004743EC">
            <w:pPr>
              <w:jc w:val="left"/>
              <w:rPr>
                <w:b/>
                <w:szCs w:val="28"/>
                <w:lang w:val="uz-Cyrl-UZ"/>
              </w:rPr>
            </w:pPr>
            <w:r w:rsidRPr="005679DE">
              <w:rPr>
                <w:b/>
                <w:szCs w:val="28"/>
                <w:lang w:val="uz-Cyrl-UZ"/>
              </w:rPr>
              <w:t>Mustaqil ta’lim</w:t>
            </w:r>
          </w:p>
        </w:tc>
        <w:tc>
          <w:tcPr>
            <w:tcW w:w="2724" w:type="pct"/>
            <w:shd w:val="clear" w:color="auto" w:fill="auto"/>
            <w:vAlign w:val="center"/>
          </w:tcPr>
          <w:p w14:paraId="7FDEA3FB" w14:textId="6F8902D9" w:rsidR="00DF1F46" w:rsidRPr="005679DE" w:rsidRDefault="00695B4D" w:rsidP="004743EC">
            <w:pPr>
              <w:jc w:val="left"/>
              <w:rPr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150</w:t>
            </w:r>
          </w:p>
        </w:tc>
      </w:tr>
      <w:tr w:rsidR="00DF1F46" w:rsidRPr="00F901C2" w14:paraId="5511408C" w14:textId="77777777" w:rsidTr="001C3F89">
        <w:trPr>
          <w:trHeight w:val="462"/>
          <w:jc w:val="center"/>
        </w:trPr>
        <w:tc>
          <w:tcPr>
            <w:tcW w:w="2276" w:type="pct"/>
            <w:shd w:val="clear" w:color="auto" w:fill="auto"/>
            <w:vAlign w:val="center"/>
          </w:tcPr>
          <w:p w14:paraId="5F0341F4" w14:textId="77777777" w:rsidR="00DF1F46" w:rsidRPr="005679DE" w:rsidRDefault="00DF1F46" w:rsidP="004743EC">
            <w:pPr>
              <w:jc w:val="left"/>
              <w:rPr>
                <w:b/>
                <w:szCs w:val="28"/>
                <w:lang w:val="uz-Cyrl-UZ"/>
              </w:rPr>
            </w:pPr>
            <w:r w:rsidRPr="005679DE">
              <w:rPr>
                <w:b/>
                <w:szCs w:val="28"/>
                <w:lang w:val="uz-Cyrl-UZ"/>
              </w:rPr>
              <w:t>Kredit miqdori:</w:t>
            </w:r>
          </w:p>
        </w:tc>
        <w:tc>
          <w:tcPr>
            <w:tcW w:w="2724" w:type="pct"/>
            <w:shd w:val="clear" w:color="auto" w:fill="auto"/>
            <w:vAlign w:val="center"/>
          </w:tcPr>
          <w:p w14:paraId="1B062049" w14:textId="7256BA1E" w:rsidR="00DF1F46" w:rsidRPr="005679DE" w:rsidRDefault="00695B4D" w:rsidP="004743EC">
            <w:pPr>
              <w:jc w:val="left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9</w:t>
            </w:r>
          </w:p>
        </w:tc>
      </w:tr>
      <w:tr w:rsidR="00DF1F46" w:rsidRPr="00F901C2" w14:paraId="64195E40" w14:textId="77777777" w:rsidTr="001C3F89">
        <w:trPr>
          <w:trHeight w:val="462"/>
          <w:jc w:val="center"/>
        </w:trPr>
        <w:tc>
          <w:tcPr>
            <w:tcW w:w="2276" w:type="pct"/>
            <w:shd w:val="clear" w:color="auto" w:fill="auto"/>
            <w:vAlign w:val="center"/>
          </w:tcPr>
          <w:p w14:paraId="11E62543" w14:textId="77777777" w:rsidR="00DF1F46" w:rsidRPr="005679DE" w:rsidRDefault="00DF1F46" w:rsidP="004743EC">
            <w:pPr>
              <w:jc w:val="left"/>
              <w:rPr>
                <w:b/>
                <w:szCs w:val="28"/>
                <w:lang w:val="uz-Cyrl-UZ"/>
              </w:rPr>
            </w:pPr>
            <w:r w:rsidRPr="005679DE">
              <w:rPr>
                <w:b/>
                <w:szCs w:val="28"/>
                <w:lang w:val="uz-Cyrl-UZ"/>
              </w:rPr>
              <w:t>Baholash shakli:</w:t>
            </w:r>
          </w:p>
        </w:tc>
        <w:tc>
          <w:tcPr>
            <w:tcW w:w="2724" w:type="pct"/>
            <w:shd w:val="clear" w:color="auto" w:fill="auto"/>
            <w:vAlign w:val="center"/>
          </w:tcPr>
          <w:p w14:paraId="45302C1E" w14:textId="65984466" w:rsidR="00DF1F46" w:rsidRPr="005679DE" w:rsidRDefault="00695B4D" w:rsidP="004743EC">
            <w:pPr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Yozma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i</w:t>
            </w:r>
            <w:r w:rsidR="00DF1F46" w:rsidRPr="005679DE">
              <w:rPr>
                <w:szCs w:val="28"/>
                <w:lang w:val="en-US"/>
              </w:rPr>
              <w:t>mtihon</w:t>
            </w:r>
            <w:proofErr w:type="spellEnd"/>
          </w:p>
        </w:tc>
      </w:tr>
      <w:tr w:rsidR="00DF1F46" w:rsidRPr="00F901C2" w14:paraId="6B82550A" w14:textId="77777777" w:rsidTr="001C3F89">
        <w:trPr>
          <w:trHeight w:val="462"/>
          <w:jc w:val="center"/>
        </w:trPr>
        <w:tc>
          <w:tcPr>
            <w:tcW w:w="2276" w:type="pct"/>
            <w:shd w:val="clear" w:color="auto" w:fill="auto"/>
            <w:vAlign w:val="center"/>
          </w:tcPr>
          <w:p w14:paraId="3C41B7E8" w14:textId="39DF25C3" w:rsidR="00DF1F46" w:rsidRPr="00FC656F" w:rsidRDefault="00DF1F46" w:rsidP="004743EC">
            <w:pPr>
              <w:jc w:val="left"/>
              <w:rPr>
                <w:b/>
                <w:szCs w:val="28"/>
                <w:lang w:val="uz-Latn-UZ"/>
              </w:rPr>
            </w:pPr>
            <w:r w:rsidRPr="005679DE">
              <w:rPr>
                <w:b/>
                <w:szCs w:val="28"/>
                <w:lang w:val="uz-Cyrl-UZ"/>
              </w:rPr>
              <w:t>Kurs tili:</w:t>
            </w:r>
            <w:r w:rsidR="00FC656F">
              <w:rPr>
                <w:b/>
                <w:szCs w:val="28"/>
                <w:lang w:val="uz-Latn-UZ"/>
              </w:rPr>
              <w:t xml:space="preserve"> </w:t>
            </w:r>
          </w:p>
        </w:tc>
        <w:tc>
          <w:tcPr>
            <w:tcW w:w="2724" w:type="pct"/>
            <w:shd w:val="clear" w:color="auto" w:fill="auto"/>
            <w:vAlign w:val="center"/>
          </w:tcPr>
          <w:p w14:paraId="40392662" w14:textId="77777777" w:rsidR="00DF1F46" w:rsidRPr="005679DE" w:rsidRDefault="00DF1F46" w:rsidP="004743EC">
            <w:pPr>
              <w:jc w:val="left"/>
              <w:rPr>
                <w:szCs w:val="28"/>
                <w:lang w:val="en-US"/>
              </w:rPr>
            </w:pPr>
            <w:proofErr w:type="spellStart"/>
            <w:r w:rsidRPr="005679DE">
              <w:rPr>
                <w:szCs w:val="28"/>
                <w:lang w:val="en-US"/>
              </w:rPr>
              <w:t>Ingliz</w:t>
            </w:r>
            <w:proofErr w:type="spellEnd"/>
          </w:p>
        </w:tc>
      </w:tr>
    </w:tbl>
    <w:p w14:paraId="02055FDD" w14:textId="287BFFD5" w:rsidR="00AC0B60" w:rsidRDefault="00AC0B60"/>
    <w:tbl>
      <w:tblPr>
        <w:tblStyle w:val="a3"/>
        <w:tblW w:w="9498" w:type="dxa"/>
        <w:tblInd w:w="-147" w:type="dxa"/>
        <w:tblLook w:val="04A0" w:firstRow="1" w:lastRow="0" w:firstColumn="1" w:lastColumn="0" w:noHBand="0" w:noVBand="1"/>
      </w:tblPr>
      <w:tblGrid>
        <w:gridCol w:w="1323"/>
        <w:gridCol w:w="8175"/>
      </w:tblGrid>
      <w:tr w:rsidR="00C15BD9" w:rsidRPr="001C6F64" w14:paraId="0B2697CA" w14:textId="77777777" w:rsidTr="001C3F89">
        <w:tc>
          <w:tcPr>
            <w:tcW w:w="9498" w:type="dxa"/>
            <w:gridSpan w:val="2"/>
          </w:tcPr>
          <w:p w14:paraId="2E0183B6" w14:textId="7939CFA0" w:rsidR="00C15BD9" w:rsidRPr="00A23CB9" w:rsidRDefault="00C15BD9" w:rsidP="00C15BD9">
            <w:pPr>
              <w:rPr>
                <w:b/>
                <w:bCs/>
                <w:szCs w:val="28"/>
                <w:lang w:val="uz-Cyrl-UZ"/>
              </w:rPr>
            </w:pPr>
            <w:proofErr w:type="spellStart"/>
            <w:r w:rsidRPr="005372C6">
              <w:rPr>
                <w:b/>
                <w:i/>
                <w:iCs/>
                <w:szCs w:val="28"/>
                <w:lang w:val="en-US"/>
              </w:rPr>
              <w:t>Izoh</w:t>
            </w:r>
            <w:proofErr w:type="spellEnd"/>
            <w:r w:rsidRPr="005372C6">
              <w:rPr>
                <w:bCs/>
                <w:i/>
                <w:iCs/>
                <w:szCs w:val="28"/>
                <w:lang w:val="en-US"/>
              </w:rPr>
              <w:t xml:space="preserve">: Fanning </w:t>
            </w:r>
            <w:proofErr w:type="spellStart"/>
            <w:r w:rsidR="00FC656F">
              <w:rPr>
                <w:bCs/>
                <w:i/>
                <w:iCs/>
                <w:szCs w:val="28"/>
                <w:lang w:val="en-US"/>
              </w:rPr>
              <w:t>syllabusi</w:t>
            </w:r>
            <w:r w:rsidRPr="005372C6">
              <w:rPr>
                <w:bCs/>
                <w:i/>
                <w:iCs/>
                <w:szCs w:val="28"/>
                <w:lang w:val="en-US"/>
              </w:rPr>
              <w:t>ni</w:t>
            </w:r>
            <w:proofErr w:type="spellEnd"/>
            <w:r w:rsidRPr="005372C6">
              <w:rPr>
                <w:bCs/>
                <w:i/>
                <w:iCs/>
                <w:szCs w:val="28"/>
                <w:lang w:val="en-US"/>
              </w:rPr>
              <w:t xml:space="preserve"> </w:t>
            </w:r>
            <w:proofErr w:type="spellStart"/>
            <w:r w:rsidRPr="005372C6">
              <w:rPr>
                <w:bCs/>
                <w:i/>
                <w:iCs/>
                <w:szCs w:val="28"/>
                <w:lang w:val="en-US"/>
              </w:rPr>
              <w:t>ishlab</w:t>
            </w:r>
            <w:proofErr w:type="spellEnd"/>
            <w:r w:rsidRPr="005372C6">
              <w:rPr>
                <w:bCs/>
                <w:i/>
                <w:iCs/>
                <w:szCs w:val="28"/>
                <w:lang w:val="en-US"/>
              </w:rPr>
              <w:t xml:space="preserve"> </w:t>
            </w:r>
            <w:proofErr w:type="spellStart"/>
            <w:r w:rsidRPr="005372C6">
              <w:rPr>
                <w:bCs/>
                <w:i/>
                <w:iCs/>
                <w:szCs w:val="28"/>
                <w:lang w:val="en-US"/>
              </w:rPr>
              <w:t>chiqishda</w:t>
            </w:r>
            <w:proofErr w:type="spellEnd"/>
            <w:r w:rsidRPr="005372C6">
              <w:rPr>
                <w:bCs/>
                <w:i/>
                <w:iCs/>
                <w:szCs w:val="28"/>
                <w:lang w:val="en-US"/>
              </w:rPr>
              <w:t xml:space="preserve"> </w:t>
            </w:r>
            <w:proofErr w:type="spellStart"/>
            <w:r w:rsidRPr="005372C6">
              <w:rPr>
                <w:i/>
                <w:iCs/>
                <w:szCs w:val="28"/>
                <w:lang w:val="en-US"/>
              </w:rPr>
              <w:t>dunyoning</w:t>
            </w:r>
            <w:proofErr w:type="spellEnd"/>
            <w:r w:rsidRPr="005372C6">
              <w:rPr>
                <w:i/>
                <w:iCs/>
                <w:szCs w:val="28"/>
                <w:lang w:val="en-US"/>
              </w:rPr>
              <w:t xml:space="preserve"> QS World University Rankings 2025 </w:t>
            </w:r>
            <w:proofErr w:type="spellStart"/>
            <w:r w:rsidRPr="005372C6">
              <w:rPr>
                <w:i/>
                <w:iCs/>
                <w:szCs w:val="28"/>
                <w:lang w:val="en-US"/>
              </w:rPr>
              <w:t>bo’yicha</w:t>
            </w:r>
            <w:proofErr w:type="spellEnd"/>
            <w:r w:rsidRPr="005372C6">
              <w:rPr>
                <w:i/>
                <w:iCs/>
                <w:szCs w:val="28"/>
                <w:lang w:val="en-US"/>
              </w:rPr>
              <w:t xml:space="preserve"> 22-o‘rinni </w:t>
            </w:r>
            <w:proofErr w:type="spellStart"/>
            <w:r w:rsidRPr="005372C6">
              <w:rPr>
                <w:i/>
                <w:iCs/>
                <w:szCs w:val="28"/>
                <w:lang w:val="en-US"/>
              </w:rPr>
              <w:t>egallovchi</w:t>
            </w:r>
            <w:proofErr w:type="spellEnd"/>
            <w:r w:rsidRPr="005372C6">
              <w:rPr>
                <w:i/>
                <w:iCs/>
                <w:szCs w:val="28"/>
                <w:lang w:val="en-US"/>
              </w:rPr>
              <w:t xml:space="preserve"> Princeton </w:t>
            </w:r>
            <w:proofErr w:type="spellStart"/>
            <w:r w:rsidRPr="005372C6">
              <w:rPr>
                <w:i/>
                <w:iCs/>
                <w:szCs w:val="28"/>
                <w:lang w:val="en-US"/>
              </w:rPr>
              <w:t>Universiteti</w:t>
            </w:r>
            <w:proofErr w:type="spellEnd"/>
            <w:r w:rsidRPr="005372C6">
              <w:rPr>
                <w:i/>
                <w:iCs/>
                <w:szCs w:val="28"/>
                <w:lang w:val="en-US"/>
              </w:rPr>
              <w:t xml:space="preserve">, QS World University Rankings 2025 </w:t>
            </w:r>
            <w:proofErr w:type="spellStart"/>
            <w:r w:rsidRPr="005372C6">
              <w:rPr>
                <w:i/>
                <w:iCs/>
                <w:szCs w:val="28"/>
                <w:lang w:val="en-US"/>
              </w:rPr>
              <w:t>bo’yicha</w:t>
            </w:r>
            <w:proofErr w:type="spellEnd"/>
            <w:r w:rsidRPr="005372C6">
              <w:rPr>
                <w:i/>
                <w:iCs/>
                <w:szCs w:val="28"/>
                <w:lang w:val="en-US"/>
              </w:rPr>
              <w:t xml:space="preserve"> 27-o‘rinni </w:t>
            </w:r>
            <w:proofErr w:type="spellStart"/>
            <w:r w:rsidRPr="005372C6">
              <w:rPr>
                <w:i/>
                <w:iCs/>
                <w:szCs w:val="28"/>
                <w:lang w:val="en-US"/>
              </w:rPr>
              <w:t>egallovchi</w:t>
            </w:r>
            <w:proofErr w:type="spellEnd"/>
            <w:r w:rsidRPr="005372C6">
              <w:rPr>
                <w:i/>
                <w:iCs/>
                <w:szCs w:val="28"/>
                <w:lang w:val="en-US"/>
              </w:rPr>
              <w:t xml:space="preserve"> Edinburgh </w:t>
            </w:r>
            <w:proofErr w:type="spellStart"/>
            <w:r w:rsidRPr="005372C6">
              <w:rPr>
                <w:i/>
                <w:iCs/>
                <w:szCs w:val="28"/>
                <w:lang w:val="en-US"/>
              </w:rPr>
              <w:t>Universiteti</w:t>
            </w:r>
            <w:proofErr w:type="spellEnd"/>
            <w:r w:rsidRPr="005372C6">
              <w:rPr>
                <w:i/>
                <w:iCs/>
                <w:szCs w:val="28"/>
                <w:lang w:val="en-US"/>
              </w:rPr>
              <w:t xml:space="preserve">  </w:t>
            </w:r>
            <w:proofErr w:type="spellStart"/>
            <w:r w:rsidRPr="005372C6">
              <w:rPr>
                <w:i/>
                <w:iCs/>
                <w:szCs w:val="28"/>
                <w:lang w:val="en-US"/>
              </w:rPr>
              <w:t>hamda</w:t>
            </w:r>
            <w:proofErr w:type="spellEnd"/>
            <w:r w:rsidRPr="005372C6">
              <w:rPr>
                <w:i/>
                <w:iCs/>
                <w:szCs w:val="28"/>
                <w:lang w:val="en-US"/>
              </w:rPr>
              <w:t xml:space="preserve">  QS World University Rankings 2025 </w:t>
            </w:r>
            <w:proofErr w:type="spellStart"/>
            <w:r w:rsidRPr="005372C6">
              <w:rPr>
                <w:i/>
                <w:iCs/>
                <w:szCs w:val="28"/>
                <w:lang w:val="en-US"/>
              </w:rPr>
              <w:t>bo’yicha</w:t>
            </w:r>
            <w:proofErr w:type="spellEnd"/>
            <w:r w:rsidRPr="005372C6">
              <w:rPr>
                <w:i/>
                <w:iCs/>
                <w:szCs w:val="28"/>
                <w:lang w:val="en-US"/>
              </w:rPr>
              <w:t xml:space="preserve"> 150-o‘rinni </w:t>
            </w:r>
            <w:proofErr w:type="spellStart"/>
            <w:r w:rsidRPr="005372C6">
              <w:rPr>
                <w:i/>
                <w:iCs/>
                <w:szCs w:val="28"/>
                <w:lang w:val="en-US"/>
              </w:rPr>
              <w:t>egallovchi</w:t>
            </w:r>
            <w:proofErr w:type="spellEnd"/>
            <w:r w:rsidRPr="005372C6">
              <w:rPr>
                <w:i/>
                <w:iCs/>
                <w:szCs w:val="28"/>
                <w:lang w:val="en-US"/>
              </w:rPr>
              <w:t xml:space="preserve"> Southampton </w:t>
            </w:r>
            <w:proofErr w:type="spellStart"/>
            <w:r w:rsidRPr="005372C6">
              <w:rPr>
                <w:i/>
                <w:iCs/>
                <w:szCs w:val="28"/>
                <w:lang w:val="en-US"/>
              </w:rPr>
              <w:t>Universitetlarining</w:t>
            </w:r>
            <w:proofErr w:type="spellEnd"/>
            <w:r w:rsidRPr="005372C6">
              <w:rPr>
                <w:i/>
                <w:iCs/>
                <w:szCs w:val="28"/>
                <w:lang w:val="en-US"/>
              </w:rPr>
              <w:t xml:space="preserve"> </w:t>
            </w:r>
            <w:proofErr w:type="spellStart"/>
            <w:r w:rsidRPr="005372C6">
              <w:rPr>
                <w:bCs/>
                <w:i/>
                <w:iCs/>
                <w:szCs w:val="28"/>
                <w:lang w:val="en-US"/>
              </w:rPr>
              <w:t>dasturlaridan</w:t>
            </w:r>
            <w:proofErr w:type="spellEnd"/>
            <w:r w:rsidRPr="005372C6">
              <w:rPr>
                <w:bCs/>
                <w:i/>
                <w:iCs/>
                <w:szCs w:val="28"/>
                <w:lang w:val="en-US"/>
              </w:rPr>
              <w:t xml:space="preserve"> </w:t>
            </w:r>
            <w:proofErr w:type="spellStart"/>
            <w:r w:rsidRPr="005372C6">
              <w:rPr>
                <w:bCs/>
                <w:i/>
                <w:iCs/>
                <w:szCs w:val="28"/>
                <w:lang w:val="en-US"/>
              </w:rPr>
              <w:t>foydalanildi</w:t>
            </w:r>
            <w:proofErr w:type="spellEnd"/>
          </w:p>
        </w:tc>
      </w:tr>
      <w:tr w:rsidR="00C15BD9" w14:paraId="2F0AB99A" w14:textId="77777777" w:rsidTr="001C3F89">
        <w:tc>
          <w:tcPr>
            <w:tcW w:w="9498" w:type="dxa"/>
            <w:gridSpan w:val="2"/>
          </w:tcPr>
          <w:p w14:paraId="4929EEFC" w14:textId="77777777" w:rsidR="001C3F89" w:rsidRDefault="001C3F89" w:rsidP="0084497D">
            <w:pPr>
              <w:jc w:val="center"/>
              <w:rPr>
                <w:b/>
                <w:bCs/>
                <w:szCs w:val="28"/>
                <w:lang w:val="uz-Cyrl-UZ"/>
              </w:rPr>
            </w:pPr>
          </w:p>
          <w:p w14:paraId="700FF3D9" w14:textId="797FA42F" w:rsidR="001C3F89" w:rsidRPr="00A23CB9" w:rsidRDefault="00C15BD9" w:rsidP="001C3F89">
            <w:pPr>
              <w:jc w:val="center"/>
              <w:rPr>
                <w:b/>
                <w:bCs/>
                <w:szCs w:val="28"/>
                <w:lang w:val="uz-Cyrl-UZ"/>
              </w:rPr>
            </w:pPr>
            <w:r w:rsidRPr="00A23CB9">
              <w:rPr>
                <w:b/>
                <w:bCs/>
                <w:szCs w:val="28"/>
                <w:lang w:val="uz-Cyrl-UZ"/>
              </w:rPr>
              <w:t>Fan maqsadi (FM)</w:t>
            </w:r>
          </w:p>
        </w:tc>
      </w:tr>
      <w:tr w:rsidR="0084497D" w:rsidRPr="00E935C8" w14:paraId="18E27F69" w14:textId="77777777" w:rsidTr="001C3F89">
        <w:tc>
          <w:tcPr>
            <w:tcW w:w="1323" w:type="dxa"/>
            <w:tcBorders>
              <w:right w:val="single" w:sz="4" w:space="0" w:color="auto"/>
            </w:tcBorders>
          </w:tcPr>
          <w:p w14:paraId="72730A32" w14:textId="77777777" w:rsidR="00C15BD9" w:rsidRDefault="00C15BD9" w:rsidP="0084497D">
            <w:pPr>
              <w:spacing w:after="17"/>
              <w:ind w:left="282" w:right="280"/>
              <w:rPr>
                <w:szCs w:val="28"/>
                <w:lang w:val="en-US"/>
              </w:rPr>
            </w:pPr>
          </w:p>
          <w:p w14:paraId="39D94BCB" w14:textId="77777777" w:rsidR="00C15BD9" w:rsidRDefault="00C15BD9" w:rsidP="0084497D">
            <w:pPr>
              <w:spacing w:after="17"/>
              <w:ind w:left="282" w:right="280"/>
              <w:rPr>
                <w:szCs w:val="28"/>
                <w:lang w:val="en-US"/>
              </w:rPr>
            </w:pPr>
          </w:p>
          <w:p w14:paraId="3A798732" w14:textId="425B0B9D" w:rsidR="0084497D" w:rsidRDefault="0084497D" w:rsidP="0084497D">
            <w:pPr>
              <w:spacing w:after="17"/>
              <w:ind w:left="282" w:right="280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FM1</w:t>
            </w:r>
          </w:p>
          <w:p w14:paraId="7CA66908" w14:textId="77777777" w:rsidR="0084497D" w:rsidRDefault="0084497D"/>
        </w:tc>
        <w:tc>
          <w:tcPr>
            <w:tcW w:w="8175" w:type="dxa"/>
            <w:tcBorders>
              <w:left w:val="single" w:sz="4" w:space="0" w:color="auto"/>
            </w:tcBorders>
          </w:tcPr>
          <w:p w14:paraId="17184382" w14:textId="055579FF" w:rsidR="0084497D" w:rsidRPr="0084497D" w:rsidRDefault="00E935C8" w:rsidP="00E935C8">
            <w:pPr>
              <w:pStyle w:val="TableParagraph"/>
              <w:ind w:left="0" w:firstLine="567"/>
              <w:jc w:val="both"/>
              <w:rPr>
                <w:lang w:val="uz-Cyrl-UZ"/>
              </w:rPr>
            </w:pPr>
            <w:r w:rsidRPr="00A667F3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Talabalarni</w:t>
            </w:r>
            <w:r w:rsidRPr="00A667F3">
              <w:rPr>
                <w:rFonts w:ascii="Times New Roman" w:hAnsi="Times New Roman" w:cs="Times New Roman"/>
                <w:spacing w:val="71"/>
                <w:sz w:val="28"/>
                <w:szCs w:val="28"/>
                <w:lang w:val="uz-Latn-UZ"/>
              </w:rPr>
              <w:t xml:space="preserve"> </w:t>
            </w:r>
            <w:r w:rsidRPr="00A667F3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chet</w:t>
            </w:r>
            <w:r w:rsidRPr="00A667F3">
              <w:rPr>
                <w:rFonts w:ascii="Times New Roman" w:hAnsi="Times New Roman" w:cs="Times New Roman"/>
                <w:spacing w:val="71"/>
                <w:sz w:val="28"/>
                <w:szCs w:val="28"/>
                <w:lang w:val="uz-Latn-UZ"/>
              </w:rPr>
              <w:t xml:space="preserve"> </w:t>
            </w:r>
            <w:r w:rsidRPr="00A667F3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tili</w:t>
            </w:r>
            <w:r w:rsidRPr="00A667F3">
              <w:rPr>
                <w:rFonts w:ascii="Times New Roman" w:hAnsi="Times New Roman" w:cs="Times New Roman"/>
                <w:spacing w:val="71"/>
                <w:sz w:val="28"/>
                <w:szCs w:val="28"/>
                <w:lang w:val="uz-Latn-UZ"/>
              </w:rPr>
              <w:t xml:space="preserve"> </w:t>
            </w:r>
            <w:r w:rsidRPr="00A667F3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bo‘yicha</w:t>
            </w:r>
            <w:r w:rsidRPr="00A667F3">
              <w:rPr>
                <w:rFonts w:ascii="Times New Roman" w:hAnsi="Times New Roman" w:cs="Times New Roman"/>
                <w:spacing w:val="71"/>
                <w:sz w:val="28"/>
                <w:szCs w:val="28"/>
                <w:lang w:val="uz-Latn-UZ"/>
              </w:rPr>
              <w:t xml:space="preserve"> </w:t>
            </w:r>
            <w:r w:rsidRPr="00A667F3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o‘quv</w:t>
            </w:r>
            <w:r w:rsidRPr="00A667F3">
              <w:rPr>
                <w:rFonts w:ascii="Times New Roman" w:hAnsi="Times New Roman" w:cs="Times New Roman"/>
                <w:spacing w:val="1"/>
                <w:sz w:val="28"/>
                <w:szCs w:val="28"/>
                <w:lang w:val="uz-Latn-UZ"/>
              </w:rPr>
              <w:t xml:space="preserve"> </w:t>
            </w:r>
            <w:r w:rsidRPr="00A667F3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materiallarini</w:t>
            </w:r>
            <w:r w:rsidRPr="00A667F3">
              <w:rPr>
                <w:rFonts w:ascii="Times New Roman" w:hAnsi="Times New Roman" w:cs="Times New Roman"/>
                <w:spacing w:val="1"/>
                <w:sz w:val="28"/>
                <w:szCs w:val="28"/>
                <w:lang w:val="uz-Latn-UZ"/>
              </w:rPr>
              <w:t xml:space="preserve"> </w:t>
            </w:r>
            <w:r w:rsidRPr="00A667F3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tanqidiy</w:t>
            </w:r>
            <w:r w:rsidRPr="00A667F3">
              <w:rPr>
                <w:rFonts w:ascii="Times New Roman" w:hAnsi="Times New Roman" w:cs="Times New Roman"/>
                <w:spacing w:val="1"/>
                <w:sz w:val="28"/>
                <w:szCs w:val="28"/>
                <w:lang w:val="uz-Latn-UZ"/>
              </w:rPr>
              <w:t xml:space="preserve"> </w:t>
            </w:r>
            <w:r w:rsidRPr="00A667F3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tahlil</w:t>
            </w:r>
            <w:r w:rsidRPr="00A667F3">
              <w:rPr>
                <w:rFonts w:ascii="Times New Roman" w:hAnsi="Times New Roman" w:cs="Times New Roman"/>
                <w:spacing w:val="1"/>
                <w:sz w:val="28"/>
                <w:szCs w:val="28"/>
                <w:lang w:val="uz-Latn-UZ"/>
              </w:rPr>
              <w:t xml:space="preserve"> </w:t>
            </w:r>
            <w:r w:rsidRPr="00A667F3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qilish</w:t>
            </w:r>
            <w:r w:rsidRPr="00A667F3">
              <w:rPr>
                <w:rFonts w:ascii="Times New Roman" w:hAnsi="Times New Roman" w:cs="Times New Roman"/>
                <w:spacing w:val="71"/>
                <w:sz w:val="28"/>
                <w:szCs w:val="28"/>
                <w:lang w:val="uz-Latn-UZ"/>
              </w:rPr>
              <w:t xml:space="preserve"> </w:t>
            </w:r>
            <w:r w:rsidRPr="00A667F3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va</w:t>
            </w:r>
            <w:r w:rsidRPr="00A667F3">
              <w:rPr>
                <w:rFonts w:ascii="Times New Roman" w:hAnsi="Times New Roman" w:cs="Times New Roman"/>
                <w:spacing w:val="71"/>
                <w:sz w:val="28"/>
                <w:szCs w:val="28"/>
                <w:lang w:val="uz-Latn-UZ"/>
              </w:rPr>
              <w:t xml:space="preserve"> </w:t>
            </w:r>
            <w:r w:rsidRPr="00A667F3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ularni</w:t>
            </w:r>
            <w:r w:rsidRPr="00A667F3">
              <w:rPr>
                <w:rFonts w:ascii="Times New Roman" w:hAnsi="Times New Roman" w:cs="Times New Roman"/>
                <w:spacing w:val="71"/>
                <w:sz w:val="28"/>
                <w:szCs w:val="28"/>
                <w:lang w:val="uz-Latn-UZ"/>
              </w:rPr>
              <w:t xml:space="preserve"> </w:t>
            </w:r>
            <w:r w:rsidRPr="00A667F3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baholashga,</w:t>
            </w:r>
            <w:r w:rsidRPr="00A667F3">
              <w:rPr>
                <w:rFonts w:ascii="Times New Roman" w:hAnsi="Times New Roman" w:cs="Times New Roman"/>
                <w:spacing w:val="71"/>
                <w:sz w:val="28"/>
                <w:szCs w:val="28"/>
                <w:lang w:val="uz-Latn-UZ"/>
              </w:rPr>
              <w:t xml:space="preserve"> </w:t>
            </w:r>
            <w:r w:rsidRPr="00A667F3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xorijiy</w:t>
            </w:r>
            <w:r w:rsidRPr="00A667F3">
              <w:rPr>
                <w:rFonts w:ascii="Times New Roman" w:hAnsi="Times New Roman" w:cs="Times New Roman"/>
                <w:spacing w:val="71"/>
                <w:sz w:val="28"/>
                <w:szCs w:val="28"/>
                <w:lang w:val="uz-Latn-UZ"/>
              </w:rPr>
              <w:t xml:space="preserve"> </w:t>
            </w:r>
            <w:r w:rsidRPr="00A667F3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o‘quv</w:t>
            </w:r>
            <w:r w:rsidRPr="00A667F3">
              <w:rPr>
                <w:rFonts w:ascii="Times New Roman" w:hAnsi="Times New Roman" w:cs="Times New Roman"/>
                <w:spacing w:val="1"/>
                <w:sz w:val="28"/>
                <w:szCs w:val="28"/>
                <w:lang w:val="uz-Latn-UZ"/>
              </w:rPr>
              <w:t xml:space="preserve"> </w:t>
            </w:r>
            <w:r w:rsidRPr="00A667F3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materiallarini  </w:t>
            </w:r>
            <w:r w:rsidRPr="00A667F3">
              <w:rPr>
                <w:rFonts w:ascii="Times New Roman" w:hAnsi="Times New Roman" w:cs="Times New Roman"/>
                <w:spacing w:val="1"/>
                <w:sz w:val="28"/>
                <w:szCs w:val="28"/>
                <w:lang w:val="uz-Latn-UZ"/>
              </w:rPr>
              <w:t xml:space="preserve"> </w:t>
            </w:r>
            <w:r w:rsidRPr="00A667F3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mahalliy  </w:t>
            </w:r>
            <w:r w:rsidRPr="00A667F3">
              <w:rPr>
                <w:rFonts w:ascii="Times New Roman" w:hAnsi="Times New Roman" w:cs="Times New Roman"/>
                <w:spacing w:val="1"/>
                <w:sz w:val="28"/>
                <w:szCs w:val="28"/>
                <w:lang w:val="uz-Latn-UZ"/>
              </w:rPr>
              <w:t xml:space="preserve"> </w:t>
            </w:r>
            <w:r w:rsidRPr="00A667F3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sharoit  </w:t>
            </w:r>
            <w:r w:rsidRPr="00A667F3">
              <w:rPr>
                <w:rFonts w:ascii="Times New Roman" w:hAnsi="Times New Roman" w:cs="Times New Roman"/>
                <w:spacing w:val="1"/>
                <w:sz w:val="28"/>
                <w:szCs w:val="28"/>
                <w:lang w:val="uz-Latn-UZ"/>
              </w:rPr>
              <w:t xml:space="preserve"> </w:t>
            </w:r>
            <w:r w:rsidRPr="00A667F3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va   </w:t>
            </w:r>
            <w:r w:rsidRPr="00A667F3">
              <w:rPr>
                <w:rFonts w:ascii="Times New Roman" w:hAnsi="Times New Roman" w:cs="Times New Roman"/>
                <w:spacing w:val="1"/>
                <w:sz w:val="28"/>
                <w:szCs w:val="28"/>
                <w:lang w:val="uz-Latn-UZ"/>
              </w:rPr>
              <w:t xml:space="preserve"> </w:t>
            </w:r>
            <w:r w:rsidRPr="00A667F3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milliy</w:t>
            </w:r>
            <w:r w:rsidRPr="00A667F3">
              <w:rPr>
                <w:rFonts w:ascii="Times New Roman" w:hAnsi="Times New Roman" w:cs="Times New Roman"/>
                <w:spacing w:val="70"/>
                <w:sz w:val="28"/>
                <w:szCs w:val="28"/>
                <w:lang w:val="uz-Latn-UZ"/>
              </w:rPr>
              <w:t xml:space="preserve"> </w:t>
            </w:r>
            <w:r w:rsidRPr="00A667F3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tizimga moslashtirish, yangilarini</w:t>
            </w:r>
            <w:r w:rsidRPr="00A667F3">
              <w:rPr>
                <w:rFonts w:ascii="Times New Roman" w:hAnsi="Times New Roman" w:cs="Times New Roman"/>
                <w:spacing w:val="1"/>
                <w:sz w:val="28"/>
                <w:szCs w:val="28"/>
                <w:lang w:val="uz-Latn-UZ"/>
              </w:rPr>
              <w:t xml:space="preserve"> </w:t>
            </w:r>
            <w:r w:rsidRPr="00A667F3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yarata olish, chet</w:t>
            </w:r>
            <w:r w:rsidRPr="00A667F3">
              <w:rPr>
                <w:rFonts w:ascii="Times New Roman" w:hAnsi="Times New Roman" w:cs="Times New Roman"/>
                <w:spacing w:val="1"/>
                <w:sz w:val="28"/>
                <w:szCs w:val="28"/>
                <w:lang w:val="uz-Latn-UZ"/>
              </w:rPr>
              <w:t xml:space="preserve"> </w:t>
            </w:r>
            <w:r w:rsidRPr="00A667F3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tili</w:t>
            </w:r>
            <w:r w:rsidRPr="00A667F3">
              <w:rPr>
                <w:rFonts w:ascii="Times New Roman" w:hAnsi="Times New Roman" w:cs="Times New Roman"/>
                <w:spacing w:val="1"/>
                <w:sz w:val="28"/>
                <w:szCs w:val="28"/>
                <w:lang w:val="uz-Latn-UZ"/>
              </w:rPr>
              <w:t xml:space="preserve"> </w:t>
            </w:r>
            <w:r w:rsidRPr="00A667F3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darslarini</w:t>
            </w:r>
            <w:r w:rsidRPr="00A667F3">
              <w:rPr>
                <w:rFonts w:ascii="Times New Roman" w:hAnsi="Times New Roman" w:cs="Times New Roman"/>
                <w:spacing w:val="1"/>
                <w:sz w:val="28"/>
                <w:szCs w:val="28"/>
                <w:lang w:val="uz-Latn-UZ"/>
              </w:rPr>
              <w:t xml:space="preserve"> </w:t>
            </w:r>
            <w:r w:rsidRPr="00A667F3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to‘g‘ri</w:t>
            </w:r>
            <w:r w:rsidRPr="00A667F3">
              <w:rPr>
                <w:rFonts w:ascii="Times New Roman" w:hAnsi="Times New Roman" w:cs="Times New Roman"/>
                <w:spacing w:val="1"/>
                <w:sz w:val="28"/>
                <w:szCs w:val="28"/>
                <w:lang w:val="uz-Latn-UZ"/>
              </w:rPr>
              <w:t xml:space="preserve"> </w:t>
            </w:r>
            <w:r w:rsidRPr="00A667F3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rejalashtirish</w:t>
            </w:r>
            <w:r w:rsidRPr="00A667F3">
              <w:rPr>
                <w:rFonts w:ascii="Times New Roman" w:hAnsi="Times New Roman" w:cs="Times New Roman"/>
                <w:spacing w:val="1"/>
                <w:sz w:val="28"/>
                <w:szCs w:val="28"/>
                <w:lang w:val="uz-Latn-UZ"/>
              </w:rPr>
              <w:t xml:space="preserve"> </w:t>
            </w:r>
            <w:r w:rsidRPr="00A667F3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va</w:t>
            </w:r>
            <w:r w:rsidRPr="00A667F3">
              <w:rPr>
                <w:rFonts w:ascii="Times New Roman" w:hAnsi="Times New Roman" w:cs="Times New Roman"/>
                <w:spacing w:val="1"/>
                <w:sz w:val="28"/>
                <w:szCs w:val="28"/>
                <w:lang w:val="uz-Latn-UZ"/>
              </w:rPr>
              <w:t xml:space="preserve"> </w:t>
            </w:r>
            <w:r w:rsidRPr="00A667F3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dars rejalarini baholashga</w:t>
            </w:r>
            <w:r w:rsidRPr="00A667F3">
              <w:rPr>
                <w:rFonts w:ascii="Times New Roman" w:hAnsi="Times New Roman" w:cs="Times New Roman"/>
                <w:spacing w:val="1"/>
                <w:sz w:val="28"/>
                <w:szCs w:val="28"/>
                <w:lang w:val="uz-Latn-UZ"/>
              </w:rPr>
              <w:t xml:space="preserve"> </w:t>
            </w:r>
            <w:r w:rsidRPr="00A667F3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hamda har</w:t>
            </w:r>
            <w:r w:rsidRPr="00A667F3">
              <w:rPr>
                <w:rFonts w:ascii="Times New Roman" w:hAnsi="Times New Roman" w:cs="Times New Roman"/>
                <w:spacing w:val="70"/>
                <w:sz w:val="28"/>
                <w:szCs w:val="28"/>
                <w:lang w:val="uz-Latn-UZ"/>
              </w:rPr>
              <w:t xml:space="preserve"> </w:t>
            </w:r>
            <w:r w:rsidRPr="00A667F3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xil</w:t>
            </w:r>
            <w:r w:rsidRPr="00A667F3">
              <w:rPr>
                <w:rFonts w:ascii="Times New Roman" w:hAnsi="Times New Roman" w:cs="Times New Roman"/>
                <w:spacing w:val="70"/>
                <w:sz w:val="28"/>
                <w:szCs w:val="28"/>
                <w:lang w:val="uz-Latn-UZ"/>
              </w:rPr>
              <w:t xml:space="preserve"> </w:t>
            </w:r>
            <w:r w:rsidRPr="00A667F3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guruhlarda</w:t>
            </w:r>
            <w:r w:rsidRPr="00A667F3">
              <w:rPr>
                <w:rFonts w:ascii="Times New Roman" w:hAnsi="Times New Roman" w:cs="Times New Roman"/>
                <w:spacing w:val="71"/>
                <w:sz w:val="28"/>
                <w:szCs w:val="28"/>
                <w:lang w:val="uz-Latn-UZ"/>
              </w:rPr>
              <w:t xml:space="preserve"> </w:t>
            </w:r>
            <w:r w:rsidRPr="00A667F3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chet</w:t>
            </w:r>
            <w:r w:rsidRPr="00A667F3">
              <w:rPr>
                <w:rFonts w:ascii="Times New Roman" w:hAnsi="Times New Roman" w:cs="Times New Roman"/>
                <w:spacing w:val="71"/>
                <w:sz w:val="28"/>
                <w:szCs w:val="28"/>
                <w:lang w:val="uz-Latn-UZ"/>
              </w:rPr>
              <w:t xml:space="preserve"> </w:t>
            </w:r>
            <w:r w:rsidRPr="00A667F3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tili  </w:t>
            </w:r>
            <w:r w:rsidRPr="00A667F3">
              <w:rPr>
                <w:rFonts w:ascii="Times New Roman" w:hAnsi="Times New Roman" w:cs="Times New Roman"/>
                <w:spacing w:val="1"/>
                <w:sz w:val="28"/>
                <w:szCs w:val="28"/>
                <w:lang w:val="uz-Latn-UZ"/>
              </w:rPr>
              <w:t xml:space="preserve"> </w:t>
            </w:r>
            <w:r w:rsidRPr="00A667F3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samarali  </w:t>
            </w:r>
            <w:r w:rsidRPr="00A667F3">
              <w:rPr>
                <w:rFonts w:ascii="Times New Roman" w:hAnsi="Times New Roman" w:cs="Times New Roman"/>
                <w:spacing w:val="1"/>
                <w:sz w:val="28"/>
                <w:szCs w:val="28"/>
                <w:lang w:val="uz-Latn-UZ"/>
              </w:rPr>
              <w:t xml:space="preserve"> </w:t>
            </w:r>
            <w:r w:rsidRPr="00A667F3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o‘qitilishini  </w:t>
            </w:r>
            <w:r w:rsidRPr="00A667F3">
              <w:rPr>
                <w:rFonts w:ascii="Times New Roman" w:hAnsi="Times New Roman" w:cs="Times New Roman"/>
                <w:spacing w:val="1"/>
                <w:sz w:val="28"/>
                <w:szCs w:val="28"/>
                <w:lang w:val="uz-Latn-UZ"/>
              </w:rPr>
              <w:t xml:space="preserve"> </w:t>
            </w:r>
            <w:r w:rsidRPr="00A667F3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tashkil</w:t>
            </w:r>
            <w:r w:rsidRPr="00A667F3">
              <w:rPr>
                <w:rFonts w:ascii="Times New Roman" w:hAnsi="Times New Roman" w:cs="Times New Roman"/>
                <w:spacing w:val="70"/>
                <w:sz w:val="28"/>
                <w:szCs w:val="28"/>
                <w:lang w:val="uz-Latn-UZ"/>
              </w:rPr>
              <w:t xml:space="preserve"> </w:t>
            </w:r>
            <w:r w:rsidRPr="00A667F3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etishga</w:t>
            </w:r>
            <w:r w:rsidRPr="00A667F3">
              <w:rPr>
                <w:rFonts w:ascii="Times New Roman" w:hAnsi="Times New Roman" w:cs="Times New Roman"/>
                <w:spacing w:val="1"/>
                <w:sz w:val="28"/>
                <w:szCs w:val="28"/>
                <w:lang w:val="uz-Latn-UZ"/>
              </w:rPr>
              <w:t xml:space="preserve"> </w:t>
            </w:r>
            <w:r w:rsidRPr="00A667F3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o‘rgatish.</w:t>
            </w:r>
          </w:p>
        </w:tc>
      </w:tr>
      <w:tr w:rsidR="00E935C8" w:rsidRPr="001C6F64" w14:paraId="79926199" w14:textId="77777777" w:rsidTr="001C3F89">
        <w:tc>
          <w:tcPr>
            <w:tcW w:w="1323" w:type="dxa"/>
            <w:tcBorders>
              <w:bottom w:val="single" w:sz="4" w:space="0" w:color="auto"/>
              <w:right w:val="single" w:sz="4" w:space="0" w:color="auto"/>
            </w:tcBorders>
          </w:tcPr>
          <w:p w14:paraId="33B2590D" w14:textId="77777777" w:rsidR="00C15BD9" w:rsidRPr="00FC656F" w:rsidRDefault="00C15BD9" w:rsidP="0084497D">
            <w:pPr>
              <w:spacing w:after="17"/>
              <w:ind w:left="282" w:right="280"/>
              <w:rPr>
                <w:szCs w:val="28"/>
              </w:rPr>
            </w:pPr>
          </w:p>
          <w:p w14:paraId="2C447E7C" w14:textId="77777777" w:rsidR="00C15BD9" w:rsidRPr="00FC656F" w:rsidRDefault="00C15BD9" w:rsidP="0084497D">
            <w:pPr>
              <w:spacing w:after="17"/>
              <w:ind w:left="282" w:right="280"/>
              <w:rPr>
                <w:szCs w:val="28"/>
              </w:rPr>
            </w:pPr>
          </w:p>
          <w:p w14:paraId="7A9DD060" w14:textId="700C1010" w:rsidR="00E935C8" w:rsidRDefault="004E68C0" w:rsidP="0084497D">
            <w:pPr>
              <w:spacing w:after="17"/>
              <w:ind w:left="282" w:right="280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FM</w:t>
            </w:r>
            <w:r w:rsidR="00C15BD9">
              <w:rPr>
                <w:szCs w:val="28"/>
                <w:lang w:val="en-US"/>
              </w:rPr>
              <w:t>2</w:t>
            </w:r>
          </w:p>
        </w:tc>
        <w:tc>
          <w:tcPr>
            <w:tcW w:w="8175" w:type="dxa"/>
            <w:tcBorders>
              <w:left w:val="single" w:sz="4" w:space="0" w:color="auto"/>
              <w:bottom w:val="single" w:sz="4" w:space="0" w:color="auto"/>
            </w:tcBorders>
          </w:tcPr>
          <w:p w14:paraId="134FDB07" w14:textId="6960E93A" w:rsidR="00E935C8" w:rsidRPr="004E68C0" w:rsidRDefault="004E68C0" w:rsidP="00E935C8">
            <w:pPr>
              <w:pStyle w:val="TableParagraph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4E68C0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Talabalarni</w:t>
            </w:r>
            <w:r w:rsidRPr="004E68C0">
              <w:rPr>
                <w:rFonts w:ascii="Times New Roman" w:hAnsi="Times New Roman" w:cs="Times New Roman"/>
                <w:spacing w:val="1"/>
                <w:sz w:val="28"/>
                <w:szCs w:val="28"/>
                <w:lang w:val="uz-Latn-UZ"/>
              </w:rPr>
              <w:t xml:space="preserve"> </w:t>
            </w:r>
            <w:r w:rsidRPr="004E68C0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chet</w:t>
            </w:r>
            <w:r w:rsidRPr="004E68C0">
              <w:rPr>
                <w:rFonts w:ascii="Times New Roman" w:hAnsi="Times New Roman" w:cs="Times New Roman"/>
                <w:spacing w:val="1"/>
                <w:sz w:val="28"/>
                <w:szCs w:val="28"/>
                <w:lang w:val="uz-Latn-UZ"/>
              </w:rPr>
              <w:t xml:space="preserve"> </w:t>
            </w:r>
            <w:r w:rsidRPr="004E68C0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tili</w:t>
            </w:r>
            <w:r w:rsidRPr="004E68C0">
              <w:rPr>
                <w:rFonts w:ascii="Times New Roman" w:hAnsi="Times New Roman" w:cs="Times New Roman"/>
                <w:spacing w:val="1"/>
                <w:sz w:val="28"/>
                <w:szCs w:val="28"/>
                <w:lang w:val="uz-Latn-UZ"/>
              </w:rPr>
              <w:t xml:space="preserve"> </w:t>
            </w:r>
            <w:r w:rsidRPr="004E68C0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o‘rganish</w:t>
            </w:r>
            <w:r w:rsidRPr="004E68C0">
              <w:rPr>
                <w:rFonts w:ascii="Times New Roman" w:hAnsi="Times New Roman" w:cs="Times New Roman"/>
                <w:spacing w:val="1"/>
                <w:sz w:val="28"/>
                <w:szCs w:val="28"/>
                <w:lang w:val="uz-Latn-UZ"/>
              </w:rPr>
              <w:t xml:space="preserve"> </w:t>
            </w:r>
            <w:r w:rsidRPr="004E68C0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va o‘qitish metodlari</w:t>
            </w:r>
            <w:r w:rsidRPr="004E68C0">
              <w:rPr>
                <w:rFonts w:ascii="Times New Roman" w:hAnsi="Times New Roman" w:cs="Times New Roman"/>
                <w:spacing w:val="1"/>
                <w:sz w:val="28"/>
                <w:szCs w:val="28"/>
                <w:lang w:val="uz-Latn-UZ"/>
              </w:rPr>
              <w:t xml:space="preserve"> </w:t>
            </w:r>
            <w:r w:rsidRPr="004E68C0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bilan</w:t>
            </w:r>
            <w:r w:rsidRPr="004E68C0">
              <w:rPr>
                <w:rFonts w:ascii="Times New Roman" w:hAnsi="Times New Roman" w:cs="Times New Roman"/>
                <w:spacing w:val="1"/>
                <w:sz w:val="28"/>
                <w:szCs w:val="28"/>
                <w:lang w:val="uz-Latn-UZ"/>
              </w:rPr>
              <w:t xml:space="preserve"> </w:t>
            </w:r>
            <w:r w:rsidRPr="004E68C0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tanishtirish</w:t>
            </w:r>
            <w:r w:rsidRPr="004E68C0">
              <w:rPr>
                <w:rFonts w:ascii="Times New Roman" w:hAnsi="Times New Roman" w:cs="Times New Roman"/>
                <w:spacing w:val="1"/>
                <w:sz w:val="28"/>
                <w:szCs w:val="28"/>
                <w:lang w:val="uz-Latn-UZ"/>
              </w:rPr>
              <w:t xml:space="preserve"> </w:t>
            </w:r>
            <w:r w:rsidRPr="004E68C0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hamda ulardan</w:t>
            </w:r>
            <w:r w:rsidRPr="004E68C0">
              <w:rPr>
                <w:rFonts w:ascii="Times New Roman" w:hAnsi="Times New Roman" w:cs="Times New Roman"/>
                <w:spacing w:val="1"/>
                <w:sz w:val="28"/>
                <w:szCs w:val="28"/>
                <w:lang w:val="uz-Latn-UZ"/>
              </w:rPr>
              <w:t xml:space="preserve"> </w:t>
            </w:r>
            <w:r w:rsidRPr="004E68C0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amalda</w:t>
            </w:r>
            <w:r w:rsidRPr="004E68C0">
              <w:rPr>
                <w:rFonts w:ascii="Times New Roman" w:hAnsi="Times New Roman" w:cs="Times New Roman"/>
                <w:spacing w:val="1"/>
                <w:sz w:val="28"/>
                <w:szCs w:val="28"/>
                <w:lang w:val="uz-Latn-UZ"/>
              </w:rPr>
              <w:t xml:space="preserve"> </w:t>
            </w:r>
            <w:r w:rsidRPr="004E68C0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foydalana</w:t>
            </w:r>
            <w:r w:rsidRPr="004E68C0">
              <w:rPr>
                <w:rFonts w:ascii="Times New Roman" w:hAnsi="Times New Roman" w:cs="Times New Roman"/>
                <w:spacing w:val="1"/>
                <w:sz w:val="28"/>
                <w:szCs w:val="28"/>
                <w:lang w:val="uz-Latn-UZ"/>
              </w:rPr>
              <w:t xml:space="preserve"> </w:t>
            </w:r>
            <w:r w:rsidRPr="004E68C0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olish,</w:t>
            </w:r>
            <w:r w:rsidRPr="004E68C0">
              <w:rPr>
                <w:rFonts w:ascii="Times New Roman" w:hAnsi="Times New Roman" w:cs="Times New Roman"/>
                <w:spacing w:val="1"/>
                <w:sz w:val="28"/>
                <w:szCs w:val="28"/>
                <w:lang w:val="uz-Latn-UZ"/>
              </w:rPr>
              <w:t xml:space="preserve"> </w:t>
            </w:r>
            <w:r w:rsidRPr="004E68C0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grammatika,</w:t>
            </w:r>
            <w:r w:rsidRPr="004E68C0">
              <w:rPr>
                <w:rFonts w:ascii="Times New Roman" w:hAnsi="Times New Roman" w:cs="Times New Roman"/>
                <w:spacing w:val="70"/>
                <w:sz w:val="28"/>
                <w:szCs w:val="28"/>
                <w:lang w:val="uz-Latn-UZ"/>
              </w:rPr>
              <w:t xml:space="preserve"> </w:t>
            </w:r>
            <w:r w:rsidRPr="004E68C0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fonetika</w:t>
            </w:r>
            <w:r w:rsidRPr="004E68C0">
              <w:rPr>
                <w:rFonts w:ascii="Times New Roman" w:hAnsi="Times New Roman" w:cs="Times New Roman"/>
                <w:spacing w:val="70"/>
                <w:sz w:val="28"/>
                <w:szCs w:val="28"/>
                <w:lang w:val="uz-Latn-UZ"/>
              </w:rPr>
              <w:t xml:space="preserve"> </w:t>
            </w:r>
            <w:r w:rsidRPr="004E68C0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va</w:t>
            </w:r>
            <w:r w:rsidRPr="004E68C0">
              <w:rPr>
                <w:rFonts w:ascii="Times New Roman" w:hAnsi="Times New Roman" w:cs="Times New Roman"/>
                <w:spacing w:val="1"/>
                <w:sz w:val="28"/>
                <w:szCs w:val="28"/>
                <w:lang w:val="uz-Latn-UZ"/>
              </w:rPr>
              <w:t xml:space="preserve"> </w:t>
            </w:r>
            <w:r w:rsidRPr="004E68C0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leksikani   kommunikativ   yondashuv   asosida    </w:t>
            </w:r>
            <w:r w:rsidRPr="004E68C0">
              <w:rPr>
                <w:rFonts w:ascii="Times New Roman" w:hAnsi="Times New Roman" w:cs="Times New Roman"/>
                <w:spacing w:val="1"/>
                <w:sz w:val="28"/>
                <w:szCs w:val="28"/>
                <w:lang w:val="uz-Latn-UZ"/>
              </w:rPr>
              <w:t xml:space="preserve"> </w:t>
            </w:r>
            <w:r w:rsidRPr="004E68C0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o‘qitishga    </w:t>
            </w:r>
            <w:r w:rsidRPr="004E68C0">
              <w:rPr>
                <w:rFonts w:ascii="Times New Roman" w:hAnsi="Times New Roman" w:cs="Times New Roman"/>
                <w:spacing w:val="1"/>
                <w:sz w:val="28"/>
                <w:szCs w:val="28"/>
                <w:lang w:val="uz-Latn-UZ"/>
              </w:rPr>
              <w:t xml:space="preserve"> </w:t>
            </w:r>
            <w:r w:rsidRPr="004E68C0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o‘rgatish    </w:t>
            </w:r>
            <w:r w:rsidRPr="004E68C0">
              <w:rPr>
                <w:rFonts w:ascii="Times New Roman" w:hAnsi="Times New Roman" w:cs="Times New Roman"/>
                <w:spacing w:val="1"/>
                <w:sz w:val="28"/>
                <w:szCs w:val="28"/>
                <w:lang w:val="uz-Latn-UZ"/>
              </w:rPr>
              <w:t xml:space="preserve"> </w:t>
            </w:r>
            <w:r w:rsidRPr="004E68C0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xamda</w:t>
            </w:r>
            <w:r w:rsidRPr="004E68C0">
              <w:rPr>
                <w:rFonts w:ascii="Times New Roman" w:hAnsi="Times New Roman" w:cs="Times New Roman"/>
                <w:spacing w:val="1"/>
                <w:sz w:val="28"/>
                <w:szCs w:val="28"/>
                <w:lang w:val="uz-Latn-UZ"/>
              </w:rPr>
              <w:t xml:space="preserve"> </w:t>
            </w:r>
            <w:r w:rsidRPr="004E68C0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tilni     </w:t>
            </w:r>
            <w:r w:rsidRPr="004E68C0">
              <w:rPr>
                <w:rFonts w:ascii="Times New Roman" w:hAnsi="Times New Roman" w:cs="Times New Roman"/>
                <w:spacing w:val="37"/>
                <w:sz w:val="28"/>
                <w:szCs w:val="28"/>
                <w:lang w:val="uz-Latn-UZ"/>
              </w:rPr>
              <w:t xml:space="preserve"> </w:t>
            </w:r>
            <w:r w:rsidRPr="004E68C0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o‘qitishda     </w:t>
            </w:r>
            <w:r w:rsidRPr="004E68C0">
              <w:rPr>
                <w:rFonts w:ascii="Times New Roman" w:hAnsi="Times New Roman" w:cs="Times New Roman"/>
                <w:spacing w:val="34"/>
                <w:sz w:val="28"/>
                <w:szCs w:val="28"/>
                <w:lang w:val="uz-Latn-UZ"/>
              </w:rPr>
              <w:t xml:space="preserve"> </w:t>
            </w:r>
            <w:r w:rsidRPr="004E68C0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kontekstga  </w:t>
            </w:r>
            <w:r w:rsidRPr="004E68C0">
              <w:rPr>
                <w:rFonts w:ascii="Times New Roman" w:hAnsi="Times New Roman" w:cs="Times New Roman"/>
                <w:spacing w:val="18"/>
                <w:sz w:val="28"/>
                <w:szCs w:val="28"/>
                <w:lang w:val="uz-Latn-UZ"/>
              </w:rPr>
              <w:t xml:space="preserve"> </w:t>
            </w:r>
            <w:r w:rsidRPr="004E68C0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muvofiq     </w:t>
            </w:r>
            <w:r w:rsidRPr="004E68C0">
              <w:rPr>
                <w:rFonts w:ascii="Times New Roman" w:hAnsi="Times New Roman" w:cs="Times New Roman"/>
                <w:spacing w:val="37"/>
                <w:sz w:val="28"/>
                <w:szCs w:val="28"/>
                <w:lang w:val="uz-Latn-UZ"/>
              </w:rPr>
              <w:t xml:space="preserve"> </w:t>
            </w:r>
            <w:r w:rsidRPr="004E68C0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ravishda     </w:t>
            </w:r>
            <w:r w:rsidRPr="004E68C0">
              <w:rPr>
                <w:rFonts w:ascii="Times New Roman" w:hAnsi="Times New Roman" w:cs="Times New Roman"/>
                <w:spacing w:val="37"/>
                <w:sz w:val="28"/>
                <w:szCs w:val="28"/>
                <w:lang w:val="uz-Latn-UZ"/>
              </w:rPr>
              <w:t xml:space="preserve"> </w:t>
            </w:r>
            <w:r w:rsidRPr="004E68C0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talabalarning </w:t>
            </w:r>
            <w:r w:rsidRPr="004E68C0">
              <w:rPr>
                <w:rFonts w:ascii="Times New Roman" w:hAnsi="Times New Roman" w:cs="Times New Roman"/>
                <w:spacing w:val="-1"/>
                <w:sz w:val="28"/>
                <w:szCs w:val="28"/>
                <w:lang w:val="uz-Latn-UZ"/>
              </w:rPr>
              <w:t xml:space="preserve">turli </w:t>
            </w:r>
            <w:r w:rsidRPr="004E68C0">
              <w:rPr>
                <w:rFonts w:ascii="Times New Roman" w:hAnsi="Times New Roman" w:cs="Times New Roman"/>
                <w:spacing w:val="-68"/>
                <w:sz w:val="28"/>
                <w:szCs w:val="28"/>
                <w:lang w:val="uz-Latn-UZ"/>
              </w:rPr>
              <w:t xml:space="preserve"> </w:t>
            </w:r>
            <w:r w:rsidRPr="004E68C0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yondashuvlardan</w:t>
            </w:r>
            <w:r w:rsidRPr="004E68C0">
              <w:rPr>
                <w:rFonts w:ascii="Times New Roman" w:hAnsi="Times New Roman" w:cs="Times New Roman"/>
                <w:spacing w:val="71"/>
                <w:sz w:val="28"/>
                <w:szCs w:val="28"/>
                <w:lang w:val="uz-Latn-UZ"/>
              </w:rPr>
              <w:t xml:space="preserve"> </w:t>
            </w:r>
            <w:r w:rsidRPr="004E68C0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mosini</w:t>
            </w:r>
            <w:r w:rsidRPr="004E68C0">
              <w:rPr>
                <w:rFonts w:ascii="Times New Roman" w:hAnsi="Times New Roman" w:cs="Times New Roman"/>
                <w:spacing w:val="71"/>
                <w:sz w:val="28"/>
                <w:szCs w:val="28"/>
                <w:lang w:val="uz-Latn-UZ"/>
              </w:rPr>
              <w:t xml:space="preserve"> </w:t>
            </w:r>
            <w:r w:rsidRPr="004E68C0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tanlab, tatbiq   eta olishlarini ta’minlash, chet tillarni</w:t>
            </w:r>
            <w:r w:rsidRPr="004E68C0">
              <w:rPr>
                <w:rFonts w:ascii="Times New Roman" w:hAnsi="Times New Roman" w:cs="Times New Roman"/>
                <w:spacing w:val="1"/>
                <w:sz w:val="28"/>
                <w:szCs w:val="28"/>
                <w:lang w:val="uz-Latn-UZ"/>
              </w:rPr>
              <w:t xml:space="preserve"> </w:t>
            </w:r>
            <w:r w:rsidRPr="004E68C0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o‘qitish</w:t>
            </w:r>
            <w:r w:rsidRPr="004E68C0">
              <w:rPr>
                <w:rFonts w:ascii="Times New Roman" w:hAnsi="Times New Roman" w:cs="Times New Roman"/>
                <w:spacing w:val="-4"/>
                <w:sz w:val="28"/>
                <w:szCs w:val="28"/>
                <w:lang w:val="uz-Latn-UZ"/>
              </w:rPr>
              <w:t xml:space="preserve"> </w:t>
            </w:r>
            <w:r w:rsidRPr="004E68C0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usul va</w:t>
            </w:r>
            <w:r w:rsidRPr="004E68C0">
              <w:rPr>
                <w:rFonts w:ascii="Times New Roman" w:hAnsi="Times New Roman" w:cs="Times New Roman"/>
                <w:spacing w:val="-1"/>
                <w:sz w:val="28"/>
                <w:szCs w:val="28"/>
                <w:lang w:val="uz-Latn-UZ"/>
              </w:rPr>
              <w:t xml:space="preserve"> </w:t>
            </w:r>
            <w:r w:rsidRPr="004E68C0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metodlarining tarixiy</w:t>
            </w:r>
            <w:r w:rsidRPr="004E68C0">
              <w:rPr>
                <w:rFonts w:ascii="Times New Roman" w:hAnsi="Times New Roman" w:cs="Times New Roman"/>
                <w:spacing w:val="63"/>
                <w:sz w:val="28"/>
                <w:szCs w:val="28"/>
                <w:lang w:val="uz-Latn-UZ"/>
              </w:rPr>
              <w:t xml:space="preserve"> </w:t>
            </w:r>
            <w:r w:rsidRPr="004E68C0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bosqichlari bilan</w:t>
            </w:r>
            <w:r w:rsidRPr="004E68C0">
              <w:rPr>
                <w:rFonts w:ascii="Times New Roman" w:hAnsi="Times New Roman" w:cs="Times New Roman"/>
                <w:spacing w:val="-3"/>
                <w:sz w:val="28"/>
                <w:szCs w:val="28"/>
                <w:lang w:val="uz-Latn-UZ"/>
              </w:rPr>
              <w:t xml:space="preserve"> </w:t>
            </w:r>
            <w:r w:rsidRPr="004E68C0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tanishtirish.</w:t>
            </w:r>
          </w:p>
        </w:tc>
      </w:tr>
    </w:tbl>
    <w:p w14:paraId="7BDE6840" w14:textId="77777777" w:rsidR="0084497D" w:rsidRDefault="0084497D">
      <w:pPr>
        <w:rPr>
          <w:lang w:val="uz-Cyrl-UZ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8505"/>
      </w:tblGrid>
      <w:tr w:rsidR="0084497D" w:rsidRPr="001C6F64" w14:paraId="5917E0A6" w14:textId="77777777" w:rsidTr="001C3F89">
        <w:trPr>
          <w:trHeight w:val="410"/>
        </w:trPr>
        <w:tc>
          <w:tcPr>
            <w:tcW w:w="9640" w:type="dxa"/>
            <w:gridSpan w:val="2"/>
          </w:tcPr>
          <w:p w14:paraId="57F124A6" w14:textId="332B6D81" w:rsidR="0084497D" w:rsidRDefault="0084497D" w:rsidP="0084497D">
            <w:pPr>
              <w:jc w:val="center"/>
              <w:rPr>
                <w:lang w:val="uz-Cyrl-UZ"/>
              </w:rPr>
            </w:pPr>
            <w:proofErr w:type="spellStart"/>
            <w:r>
              <w:rPr>
                <w:b/>
                <w:szCs w:val="28"/>
                <w:lang w:val="en-US"/>
              </w:rPr>
              <w:t>Fanni</w:t>
            </w:r>
            <w:proofErr w:type="spellEnd"/>
            <w:r>
              <w:rPr>
                <w:b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Cs w:val="28"/>
                <w:lang w:val="en-US"/>
              </w:rPr>
              <w:t>o‘zlashtirish</w:t>
            </w:r>
            <w:proofErr w:type="spellEnd"/>
            <w:r>
              <w:rPr>
                <w:b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Cs w:val="28"/>
                <w:lang w:val="en-US"/>
              </w:rPr>
              <w:t>uchun</w:t>
            </w:r>
            <w:proofErr w:type="spellEnd"/>
            <w:r>
              <w:rPr>
                <w:b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Cs w:val="28"/>
                <w:lang w:val="en-US"/>
              </w:rPr>
              <w:t>zarur</w:t>
            </w:r>
            <w:proofErr w:type="spellEnd"/>
            <w:r>
              <w:rPr>
                <w:b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Cs w:val="28"/>
                <w:lang w:val="en-US"/>
              </w:rPr>
              <w:t>boshlang‘ich</w:t>
            </w:r>
            <w:proofErr w:type="spellEnd"/>
            <w:r>
              <w:rPr>
                <w:b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Cs w:val="28"/>
                <w:lang w:val="en-US"/>
              </w:rPr>
              <w:t>bilimlar</w:t>
            </w:r>
            <w:proofErr w:type="spellEnd"/>
          </w:p>
        </w:tc>
      </w:tr>
      <w:tr w:rsidR="004E68C0" w:rsidRPr="001C6F64" w14:paraId="7FD18C67" w14:textId="3A09FA2A" w:rsidTr="001C3F89">
        <w:trPr>
          <w:trHeight w:val="410"/>
        </w:trPr>
        <w:tc>
          <w:tcPr>
            <w:tcW w:w="1135" w:type="dxa"/>
          </w:tcPr>
          <w:p w14:paraId="4941E3EB" w14:textId="4C440A11" w:rsidR="004E68C0" w:rsidRPr="0084497D" w:rsidRDefault="004E68C0" w:rsidP="004E68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5" w:type="dxa"/>
          </w:tcPr>
          <w:p w14:paraId="2BCEECE8" w14:textId="2E204724" w:rsidR="004E68C0" w:rsidRDefault="004E68C0" w:rsidP="004E68C0">
            <w:pPr>
              <w:rPr>
                <w:lang w:val="uz-Cyrl-UZ"/>
              </w:rPr>
            </w:pPr>
            <w:r w:rsidRPr="005B704C">
              <w:rPr>
                <w:szCs w:val="28"/>
                <w:lang w:val="uz-Latn-UZ"/>
              </w:rPr>
              <w:t>Til ko</w:t>
            </w:r>
            <w:r>
              <w:rPr>
                <w:szCs w:val="28"/>
                <w:lang w:val="uz-Latn-UZ"/>
              </w:rPr>
              <w:t>‘</w:t>
            </w:r>
            <w:r w:rsidRPr="005B704C">
              <w:rPr>
                <w:szCs w:val="28"/>
                <w:lang w:val="uz-Latn-UZ"/>
              </w:rPr>
              <w:t>nikmalari integratsiyasi (TKI11220)</w:t>
            </w:r>
          </w:p>
        </w:tc>
      </w:tr>
      <w:tr w:rsidR="004E68C0" w:rsidRPr="001C6F64" w14:paraId="16CFE678" w14:textId="77777777" w:rsidTr="001C3F89">
        <w:trPr>
          <w:trHeight w:val="410"/>
        </w:trPr>
        <w:tc>
          <w:tcPr>
            <w:tcW w:w="1135" w:type="dxa"/>
          </w:tcPr>
          <w:p w14:paraId="63AB9011" w14:textId="5A33A1CF" w:rsidR="004E68C0" w:rsidRDefault="004E68C0" w:rsidP="004E68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5" w:type="dxa"/>
          </w:tcPr>
          <w:p w14:paraId="47C2CA18" w14:textId="2755EDBF" w:rsidR="004E68C0" w:rsidRPr="00071606" w:rsidRDefault="004E68C0" w:rsidP="004E68C0">
            <w:pPr>
              <w:spacing w:line="360" w:lineRule="auto"/>
              <w:rPr>
                <w:szCs w:val="28"/>
                <w:lang w:val="uz-Cyrl-UZ"/>
              </w:rPr>
            </w:pPr>
            <w:r w:rsidRPr="005B704C">
              <w:rPr>
                <w:szCs w:val="28"/>
                <w:lang w:val="uz-Latn-UZ"/>
              </w:rPr>
              <w:t>O</w:t>
            </w:r>
            <w:r>
              <w:rPr>
                <w:szCs w:val="28"/>
                <w:lang w:val="uz-Latn-UZ"/>
              </w:rPr>
              <w:t>‘</w:t>
            </w:r>
            <w:r w:rsidRPr="005B704C">
              <w:rPr>
                <w:szCs w:val="28"/>
                <w:lang w:val="uz-Latn-UZ"/>
              </w:rPr>
              <w:t>qish va yozish amaliyoti (O’YOZ11324)</w:t>
            </w:r>
          </w:p>
        </w:tc>
      </w:tr>
      <w:tr w:rsidR="004E68C0" w:rsidRPr="00E935C8" w14:paraId="213A0649" w14:textId="77777777" w:rsidTr="001C3F89">
        <w:trPr>
          <w:trHeight w:val="410"/>
        </w:trPr>
        <w:tc>
          <w:tcPr>
            <w:tcW w:w="1135" w:type="dxa"/>
          </w:tcPr>
          <w:p w14:paraId="2038B8D8" w14:textId="09D372BF" w:rsidR="004E68C0" w:rsidRDefault="004E68C0" w:rsidP="004E68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505" w:type="dxa"/>
          </w:tcPr>
          <w:p w14:paraId="3B17F5B5" w14:textId="268E7EAC" w:rsidR="004E68C0" w:rsidRPr="00071606" w:rsidRDefault="004E68C0" w:rsidP="004E68C0">
            <w:pPr>
              <w:spacing w:line="360" w:lineRule="auto"/>
              <w:rPr>
                <w:szCs w:val="28"/>
                <w:lang w:val="uz-Cyrl-UZ"/>
              </w:rPr>
            </w:pPr>
            <w:r w:rsidRPr="005B704C">
              <w:rPr>
                <w:szCs w:val="28"/>
                <w:lang w:val="uz-Latn-UZ"/>
              </w:rPr>
              <w:t>Til aspektlari amaliyoti (TAA11619)</w:t>
            </w:r>
          </w:p>
        </w:tc>
      </w:tr>
      <w:tr w:rsidR="004E68C0" w:rsidRPr="00E935C8" w14:paraId="057D4EF6" w14:textId="77777777" w:rsidTr="001C3F89">
        <w:trPr>
          <w:trHeight w:val="410"/>
        </w:trPr>
        <w:tc>
          <w:tcPr>
            <w:tcW w:w="1135" w:type="dxa"/>
          </w:tcPr>
          <w:p w14:paraId="1789A40B" w14:textId="0FE5B61F" w:rsidR="004E68C0" w:rsidRDefault="004E68C0" w:rsidP="004E68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505" w:type="dxa"/>
          </w:tcPr>
          <w:p w14:paraId="1666EC20" w14:textId="439E4E7F" w:rsidR="004E68C0" w:rsidRPr="00071606" w:rsidRDefault="004E68C0" w:rsidP="004E68C0">
            <w:pPr>
              <w:spacing w:line="360" w:lineRule="auto"/>
              <w:rPr>
                <w:szCs w:val="28"/>
                <w:lang w:val="uz-Cyrl-UZ"/>
              </w:rPr>
            </w:pPr>
            <w:r w:rsidRPr="005B704C">
              <w:rPr>
                <w:szCs w:val="28"/>
                <w:lang w:val="uz-Latn-UZ"/>
              </w:rPr>
              <w:t>Amaliy grammatika (AGRAM2042)</w:t>
            </w:r>
          </w:p>
        </w:tc>
      </w:tr>
      <w:tr w:rsidR="004E68C0" w:rsidRPr="00E935C8" w14:paraId="7B873807" w14:textId="77777777" w:rsidTr="001C3F89">
        <w:trPr>
          <w:trHeight w:val="410"/>
        </w:trPr>
        <w:tc>
          <w:tcPr>
            <w:tcW w:w="1135" w:type="dxa"/>
          </w:tcPr>
          <w:p w14:paraId="2067FADB" w14:textId="7A888798" w:rsidR="004E68C0" w:rsidRDefault="004E68C0" w:rsidP="004E68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505" w:type="dxa"/>
          </w:tcPr>
          <w:p w14:paraId="500F71A2" w14:textId="2B3638F4" w:rsidR="004E68C0" w:rsidRPr="00071606" w:rsidRDefault="004E68C0" w:rsidP="004E68C0">
            <w:pPr>
              <w:spacing w:line="360" w:lineRule="auto"/>
              <w:rPr>
                <w:szCs w:val="28"/>
                <w:lang w:val="uz-Cyrl-UZ"/>
              </w:rPr>
            </w:pPr>
            <w:r w:rsidRPr="005B704C">
              <w:rPr>
                <w:szCs w:val="28"/>
                <w:lang w:val="uz-Latn-UZ"/>
              </w:rPr>
              <w:t>Amaliy fonetika (AFON2032)</w:t>
            </w:r>
          </w:p>
        </w:tc>
      </w:tr>
    </w:tbl>
    <w:p w14:paraId="38124933" w14:textId="5152595A" w:rsidR="0084497D" w:rsidRDefault="0084497D">
      <w:pPr>
        <w:rPr>
          <w:lang w:val="uz-Cyrl-UZ"/>
        </w:rPr>
      </w:pPr>
    </w:p>
    <w:tbl>
      <w:tblPr>
        <w:tblStyle w:val="a3"/>
        <w:tblW w:w="9676" w:type="dxa"/>
        <w:tblInd w:w="-147" w:type="dxa"/>
        <w:tblLook w:val="04A0" w:firstRow="1" w:lastRow="0" w:firstColumn="1" w:lastColumn="0" w:noHBand="0" w:noVBand="1"/>
      </w:tblPr>
      <w:tblGrid>
        <w:gridCol w:w="1135"/>
        <w:gridCol w:w="8533"/>
        <w:gridCol w:w="8"/>
      </w:tblGrid>
      <w:tr w:rsidR="004E68C0" w14:paraId="6C6382B7" w14:textId="77777777" w:rsidTr="001C3F89">
        <w:tc>
          <w:tcPr>
            <w:tcW w:w="9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7341" w14:textId="77777777" w:rsidR="004E68C0" w:rsidRDefault="004E68C0" w:rsidP="004E68C0">
            <w:pPr>
              <w:jc w:val="center"/>
              <w:rPr>
                <w:lang w:val="uz-Latn-UZ"/>
              </w:rPr>
            </w:pPr>
            <w:proofErr w:type="spellStart"/>
            <w:r>
              <w:rPr>
                <w:b/>
                <w:szCs w:val="28"/>
                <w:lang w:val="en-US"/>
              </w:rPr>
              <w:t>Ta’lim</w:t>
            </w:r>
            <w:proofErr w:type="spellEnd"/>
            <w:r>
              <w:rPr>
                <w:b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Cs w:val="28"/>
                <w:lang w:val="en-US"/>
              </w:rPr>
              <w:t>natijalari</w:t>
            </w:r>
            <w:proofErr w:type="spellEnd"/>
            <w:r>
              <w:rPr>
                <w:b/>
                <w:szCs w:val="28"/>
                <w:lang w:val="en-US"/>
              </w:rPr>
              <w:t xml:space="preserve"> (TN)</w:t>
            </w:r>
          </w:p>
        </w:tc>
      </w:tr>
      <w:tr w:rsidR="004E68C0" w14:paraId="06446CFB" w14:textId="77777777" w:rsidTr="001C3F89">
        <w:tc>
          <w:tcPr>
            <w:tcW w:w="9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9B4B" w14:textId="77777777" w:rsidR="004E68C0" w:rsidRDefault="004E68C0" w:rsidP="004E68C0">
            <w:pPr>
              <w:rPr>
                <w:lang w:val="uz-Latn-UZ"/>
              </w:rPr>
            </w:pPr>
            <w:r>
              <w:rPr>
                <w:b/>
                <w:i/>
                <w:szCs w:val="28"/>
                <w:lang w:val="en-US"/>
              </w:rPr>
              <w:t xml:space="preserve">              </w:t>
            </w:r>
            <w:proofErr w:type="spellStart"/>
            <w:r>
              <w:rPr>
                <w:b/>
                <w:i/>
                <w:szCs w:val="28"/>
                <w:lang w:val="en-US"/>
              </w:rPr>
              <w:t>Bilimlar</w:t>
            </w:r>
            <w:proofErr w:type="spellEnd"/>
            <w:r>
              <w:rPr>
                <w:b/>
                <w:i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szCs w:val="28"/>
                <w:lang w:val="en-US"/>
              </w:rPr>
              <w:t>juhatidan</w:t>
            </w:r>
            <w:proofErr w:type="spellEnd"/>
            <w:r>
              <w:rPr>
                <w:b/>
                <w:i/>
                <w:szCs w:val="28"/>
                <w:lang w:val="en-US"/>
              </w:rPr>
              <w:t>:</w:t>
            </w:r>
          </w:p>
        </w:tc>
      </w:tr>
      <w:tr w:rsidR="004E68C0" w:rsidRPr="001C6F64" w14:paraId="40D33CAF" w14:textId="77777777" w:rsidTr="001C3F89">
        <w:trPr>
          <w:gridAfter w:val="1"/>
          <w:wAfter w:w="8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9FC5" w14:textId="77777777" w:rsidR="004E68C0" w:rsidRDefault="004E68C0" w:rsidP="004E68C0">
            <w:pPr>
              <w:rPr>
                <w:lang w:val="uz-Latn-UZ"/>
              </w:rPr>
            </w:pPr>
            <w:r>
              <w:rPr>
                <w:lang w:val="uz-Latn-UZ"/>
              </w:rPr>
              <w:t>TN 1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0016" w14:textId="77777777" w:rsidR="004E68C0" w:rsidRPr="00907727" w:rsidRDefault="004E68C0" w:rsidP="004E68C0">
            <w:pPr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I</w:t>
            </w:r>
            <w:r w:rsidRPr="00907727">
              <w:rPr>
                <w:szCs w:val="28"/>
                <w:lang w:val="en-US"/>
              </w:rPr>
              <w:t>ntegrallashgan</w:t>
            </w:r>
            <w:proofErr w:type="spellEnd"/>
            <w:r w:rsidRPr="00907727">
              <w:rPr>
                <w:szCs w:val="28"/>
                <w:lang w:val="en-US"/>
              </w:rPr>
              <w:t xml:space="preserve"> </w:t>
            </w:r>
            <w:proofErr w:type="spellStart"/>
            <w:r w:rsidRPr="00907727">
              <w:rPr>
                <w:szCs w:val="28"/>
                <w:lang w:val="en-US"/>
              </w:rPr>
              <w:t>til</w:t>
            </w:r>
            <w:proofErr w:type="spellEnd"/>
            <w:r w:rsidRPr="00907727">
              <w:rPr>
                <w:szCs w:val="28"/>
                <w:lang w:val="en-US"/>
              </w:rPr>
              <w:t xml:space="preserve"> </w:t>
            </w:r>
            <w:proofErr w:type="spellStart"/>
            <w:r w:rsidRPr="00907727">
              <w:rPr>
                <w:szCs w:val="28"/>
                <w:lang w:val="en-US"/>
              </w:rPr>
              <w:t>ko’nikmalarini</w:t>
            </w:r>
            <w:proofErr w:type="spellEnd"/>
            <w:r w:rsidRPr="00907727">
              <w:rPr>
                <w:szCs w:val="28"/>
                <w:lang w:val="en-US"/>
              </w:rPr>
              <w:t xml:space="preserve"> </w:t>
            </w:r>
            <w:proofErr w:type="spellStart"/>
            <w:r w:rsidRPr="00907727">
              <w:rPr>
                <w:szCs w:val="28"/>
                <w:lang w:val="en-US"/>
              </w:rPr>
              <w:t>amalda</w:t>
            </w:r>
            <w:proofErr w:type="spellEnd"/>
            <w:r w:rsidRPr="00907727">
              <w:rPr>
                <w:szCs w:val="28"/>
                <w:lang w:val="en-US"/>
              </w:rPr>
              <w:t xml:space="preserve"> </w:t>
            </w:r>
            <w:proofErr w:type="spellStart"/>
            <w:r w:rsidRPr="00907727">
              <w:rPr>
                <w:szCs w:val="28"/>
                <w:lang w:val="en-US"/>
              </w:rPr>
              <w:t>qo’llash</w:t>
            </w:r>
            <w:r>
              <w:rPr>
                <w:szCs w:val="28"/>
                <w:lang w:val="en-US"/>
              </w:rPr>
              <w:t>i</w:t>
            </w:r>
            <w:proofErr w:type="spellEnd"/>
            <w:r w:rsidRPr="00907727">
              <w:rPr>
                <w:szCs w:val="28"/>
                <w:lang w:val="en-US"/>
              </w:rPr>
              <w:t xml:space="preserve"> (</w:t>
            </w:r>
            <w:proofErr w:type="spellStart"/>
            <w:r w:rsidRPr="00907727">
              <w:rPr>
                <w:szCs w:val="28"/>
                <w:lang w:val="en-US"/>
              </w:rPr>
              <w:t>ma’no-mazmun</w:t>
            </w:r>
            <w:proofErr w:type="spellEnd"/>
            <w:r w:rsidRPr="00907727">
              <w:rPr>
                <w:szCs w:val="28"/>
                <w:lang w:val="en-US"/>
              </w:rPr>
              <w:t xml:space="preserve"> </w:t>
            </w:r>
            <w:proofErr w:type="spellStart"/>
            <w:r w:rsidRPr="00907727">
              <w:rPr>
                <w:szCs w:val="28"/>
                <w:lang w:val="en-US"/>
              </w:rPr>
              <w:t>asosida</w:t>
            </w:r>
            <w:proofErr w:type="spellEnd"/>
            <w:r w:rsidRPr="00907727">
              <w:rPr>
                <w:szCs w:val="28"/>
                <w:lang w:val="en-US"/>
              </w:rPr>
              <w:t xml:space="preserve"> </w:t>
            </w:r>
            <w:proofErr w:type="spellStart"/>
            <w:r w:rsidRPr="00907727">
              <w:rPr>
                <w:szCs w:val="28"/>
                <w:lang w:val="en-US"/>
              </w:rPr>
              <w:t>o’rganish</w:t>
            </w:r>
            <w:proofErr w:type="spellEnd"/>
            <w:r w:rsidRPr="00907727">
              <w:rPr>
                <w:szCs w:val="28"/>
                <w:lang w:val="en-US"/>
              </w:rPr>
              <w:t xml:space="preserve">, </w:t>
            </w:r>
            <w:proofErr w:type="spellStart"/>
            <w:r w:rsidRPr="00907727">
              <w:rPr>
                <w:szCs w:val="28"/>
                <w:lang w:val="en-US"/>
              </w:rPr>
              <w:t>topshiriqlar</w:t>
            </w:r>
            <w:proofErr w:type="spellEnd"/>
            <w:r w:rsidRPr="00907727">
              <w:rPr>
                <w:szCs w:val="28"/>
                <w:lang w:val="en-US"/>
              </w:rPr>
              <w:t xml:space="preserve"> </w:t>
            </w:r>
            <w:proofErr w:type="spellStart"/>
            <w:r w:rsidRPr="00907727">
              <w:rPr>
                <w:szCs w:val="28"/>
                <w:lang w:val="en-US"/>
              </w:rPr>
              <w:t>asosida</w:t>
            </w:r>
            <w:proofErr w:type="spellEnd"/>
            <w:r w:rsidRPr="00907727">
              <w:rPr>
                <w:szCs w:val="28"/>
                <w:lang w:val="en-US"/>
              </w:rPr>
              <w:t xml:space="preserve"> </w:t>
            </w:r>
            <w:proofErr w:type="spellStart"/>
            <w:r w:rsidRPr="00907727">
              <w:rPr>
                <w:szCs w:val="28"/>
                <w:lang w:val="en-US"/>
              </w:rPr>
              <w:t>o’rganish</w:t>
            </w:r>
            <w:proofErr w:type="spellEnd"/>
            <w:r w:rsidRPr="00907727">
              <w:rPr>
                <w:szCs w:val="28"/>
                <w:lang w:val="en-US"/>
              </w:rPr>
              <w:t xml:space="preserve">, </w:t>
            </w:r>
            <w:proofErr w:type="spellStart"/>
            <w:r w:rsidRPr="00907727">
              <w:rPr>
                <w:szCs w:val="28"/>
                <w:lang w:val="en-US"/>
              </w:rPr>
              <w:t>loyihalar</w:t>
            </w:r>
            <w:proofErr w:type="spellEnd"/>
            <w:r w:rsidRPr="00907727">
              <w:rPr>
                <w:szCs w:val="28"/>
                <w:lang w:val="en-US"/>
              </w:rPr>
              <w:t xml:space="preserve"> </w:t>
            </w:r>
            <w:proofErr w:type="spellStart"/>
            <w:r w:rsidRPr="00907727">
              <w:rPr>
                <w:szCs w:val="28"/>
                <w:lang w:val="en-US"/>
              </w:rPr>
              <w:t>bilan</w:t>
            </w:r>
            <w:proofErr w:type="spellEnd"/>
            <w:r w:rsidRPr="00907727">
              <w:rPr>
                <w:szCs w:val="28"/>
                <w:lang w:val="en-US"/>
              </w:rPr>
              <w:t xml:space="preserve"> </w:t>
            </w:r>
            <w:proofErr w:type="spellStart"/>
            <w:r w:rsidRPr="00907727">
              <w:rPr>
                <w:szCs w:val="28"/>
                <w:lang w:val="en-US"/>
              </w:rPr>
              <w:t>ishlash</w:t>
            </w:r>
            <w:proofErr w:type="spellEnd"/>
            <w:r w:rsidRPr="00907727">
              <w:rPr>
                <w:szCs w:val="28"/>
                <w:lang w:val="en-US"/>
              </w:rPr>
              <w:t>)</w:t>
            </w:r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kerak</w:t>
            </w:r>
            <w:proofErr w:type="spellEnd"/>
            <w:r w:rsidRPr="00907727">
              <w:rPr>
                <w:szCs w:val="28"/>
                <w:lang w:val="en-US"/>
              </w:rPr>
              <w:t>;</w:t>
            </w:r>
          </w:p>
        </w:tc>
      </w:tr>
      <w:tr w:rsidR="004E68C0" w:rsidRPr="001C6F64" w14:paraId="2855EE9C" w14:textId="77777777" w:rsidTr="001C3F89">
        <w:trPr>
          <w:gridAfter w:val="1"/>
          <w:wAfter w:w="8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E69C" w14:textId="77777777" w:rsidR="004E68C0" w:rsidRDefault="004E68C0" w:rsidP="004E68C0">
            <w:pPr>
              <w:rPr>
                <w:lang w:val="uz-Latn-UZ"/>
              </w:rPr>
            </w:pPr>
            <w:r>
              <w:rPr>
                <w:lang w:val="uz-Latn-UZ"/>
              </w:rPr>
              <w:t>TN 2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AAC3" w14:textId="77777777" w:rsidR="004E68C0" w:rsidRPr="00F25787" w:rsidRDefault="004E68C0" w:rsidP="004E68C0">
            <w:pPr>
              <w:rPr>
                <w:szCs w:val="28"/>
                <w:lang w:val="uz-Latn-UZ"/>
              </w:rPr>
            </w:pPr>
            <w:r w:rsidRPr="00F25787">
              <w:rPr>
                <w:szCs w:val="28"/>
                <w:lang w:val="uz-Latn-UZ"/>
              </w:rPr>
              <w:t xml:space="preserve">Muloqotga yo’naltirilgan uslub orqali o’qish, tinglash, yozish va gapirish ko’nikmalarini rivojlantirishi </w:t>
            </w:r>
            <w:r>
              <w:rPr>
                <w:szCs w:val="28"/>
                <w:lang w:val="uz-Latn-UZ"/>
              </w:rPr>
              <w:t>kerak</w:t>
            </w:r>
            <w:r w:rsidRPr="00F25787">
              <w:rPr>
                <w:szCs w:val="28"/>
                <w:lang w:val="uz-Latn-UZ"/>
              </w:rPr>
              <w:t>;</w:t>
            </w:r>
          </w:p>
        </w:tc>
      </w:tr>
      <w:tr w:rsidR="004E68C0" w:rsidRPr="001C6F64" w14:paraId="5501B597" w14:textId="77777777" w:rsidTr="001C3F89">
        <w:trPr>
          <w:gridAfter w:val="1"/>
          <w:wAfter w:w="8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9325" w14:textId="77777777" w:rsidR="004E68C0" w:rsidRDefault="004E68C0" w:rsidP="004E68C0">
            <w:pPr>
              <w:rPr>
                <w:lang w:val="uz-Latn-UZ"/>
              </w:rPr>
            </w:pPr>
            <w:r>
              <w:rPr>
                <w:lang w:val="uz-Latn-UZ"/>
              </w:rPr>
              <w:t>TN 3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5F6" w14:textId="77777777" w:rsidR="004E68C0" w:rsidRPr="00907727" w:rsidRDefault="004E68C0" w:rsidP="004E68C0">
            <w:pPr>
              <w:rPr>
                <w:szCs w:val="28"/>
                <w:lang w:val="uz-Latn-UZ"/>
              </w:rPr>
            </w:pPr>
            <w:r>
              <w:rPr>
                <w:szCs w:val="28"/>
                <w:lang w:val="uz-Latn-UZ"/>
              </w:rPr>
              <w:t>O</w:t>
            </w:r>
            <w:r w:rsidRPr="00907727">
              <w:rPr>
                <w:szCs w:val="28"/>
                <w:lang w:val="uz-Latn-UZ"/>
              </w:rPr>
              <w:t>’qish, tinglash, yozish va gapirish ko’nikmalarini integrallashgan tarzda o’qitish uslub va predmetlari bo’yicha ko’nikma va malakalarga ega bo’lishi</w:t>
            </w:r>
            <w:r>
              <w:rPr>
                <w:szCs w:val="28"/>
                <w:lang w:val="uz-Latn-UZ"/>
              </w:rPr>
              <w:t xml:space="preserve"> kerak</w:t>
            </w:r>
            <w:r w:rsidRPr="00907727">
              <w:rPr>
                <w:szCs w:val="28"/>
                <w:lang w:val="uz-Latn-UZ"/>
              </w:rPr>
              <w:t>;</w:t>
            </w:r>
          </w:p>
        </w:tc>
      </w:tr>
      <w:tr w:rsidR="004E68C0" w:rsidRPr="001C6F64" w14:paraId="2F889741" w14:textId="77777777" w:rsidTr="001C3F89">
        <w:trPr>
          <w:gridAfter w:val="1"/>
          <w:wAfter w:w="8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36AD" w14:textId="77777777" w:rsidR="004E68C0" w:rsidRDefault="004E68C0" w:rsidP="004E68C0">
            <w:pPr>
              <w:rPr>
                <w:lang w:val="uz-Latn-UZ"/>
              </w:rPr>
            </w:pPr>
            <w:r>
              <w:rPr>
                <w:lang w:val="uz-Latn-UZ"/>
              </w:rPr>
              <w:t>TN 4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6D01" w14:textId="77777777" w:rsidR="004E68C0" w:rsidRPr="008D5890" w:rsidRDefault="004E68C0" w:rsidP="004E68C0">
            <w:pPr>
              <w:rPr>
                <w:szCs w:val="28"/>
                <w:lang w:val="uz-Latn-UZ"/>
              </w:rPr>
            </w:pPr>
            <w:r>
              <w:rPr>
                <w:szCs w:val="28"/>
                <w:lang w:val="uz-Cyrl-UZ"/>
              </w:rPr>
              <w:t>С</w:t>
            </w:r>
            <w:r w:rsidRPr="008D5890">
              <w:rPr>
                <w:szCs w:val="28"/>
                <w:lang w:val="uz-Latn-UZ"/>
              </w:rPr>
              <w:t>het tili o’qituvchisiga xos til ko’nikmalarini amaliy tarzda qo’llash</w:t>
            </w:r>
            <w:r>
              <w:rPr>
                <w:szCs w:val="28"/>
                <w:lang w:val="uz-Latn-UZ"/>
              </w:rPr>
              <w:t>i kerak</w:t>
            </w:r>
            <w:r w:rsidRPr="008D5890">
              <w:rPr>
                <w:szCs w:val="28"/>
                <w:lang w:val="uz-Latn-UZ"/>
              </w:rPr>
              <w:t>;</w:t>
            </w:r>
          </w:p>
        </w:tc>
      </w:tr>
      <w:tr w:rsidR="004E68C0" w:rsidRPr="001C6F64" w14:paraId="5BA4B458" w14:textId="77777777" w:rsidTr="001C3F89">
        <w:trPr>
          <w:gridAfter w:val="1"/>
          <w:wAfter w:w="8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F74ED" w14:textId="77777777" w:rsidR="004E68C0" w:rsidRDefault="004E68C0" w:rsidP="004E68C0">
            <w:pPr>
              <w:rPr>
                <w:lang w:val="uz-Latn-UZ"/>
              </w:rPr>
            </w:pPr>
            <w:r>
              <w:rPr>
                <w:lang w:val="uz-Latn-UZ"/>
              </w:rPr>
              <w:t>TN 5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798C" w14:textId="77777777" w:rsidR="004E68C0" w:rsidRPr="008D5890" w:rsidRDefault="004E68C0" w:rsidP="004E68C0">
            <w:pPr>
              <w:rPr>
                <w:szCs w:val="28"/>
                <w:lang w:val="en-US"/>
              </w:rPr>
            </w:pPr>
            <w:r>
              <w:rPr>
                <w:szCs w:val="28"/>
                <w:lang w:val="uz-Cyrl-UZ"/>
              </w:rPr>
              <w:t>С</w:t>
            </w:r>
            <w:r w:rsidRPr="008D5890">
              <w:rPr>
                <w:szCs w:val="28"/>
                <w:lang w:val="en-US"/>
              </w:rPr>
              <w:t xml:space="preserve">het </w:t>
            </w:r>
            <w:proofErr w:type="spellStart"/>
            <w:r w:rsidRPr="008D5890">
              <w:rPr>
                <w:szCs w:val="28"/>
                <w:lang w:val="en-US"/>
              </w:rPr>
              <w:t>tilida</w:t>
            </w:r>
            <w:proofErr w:type="spellEnd"/>
            <w:r w:rsidRPr="008D5890">
              <w:rPr>
                <w:szCs w:val="28"/>
                <w:lang w:val="en-US"/>
              </w:rPr>
              <w:t xml:space="preserve"> </w:t>
            </w:r>
            <w:proofErr w:type="spellStart"/>
            <w:r w:rsidRPr="008D5890">
              <w:rPr>
                <w:szCs w:val="28"/>
                <w:lang w:val="en-US"/>
              </w:rPr>
              <w:t>ko’rsatmalar</w:t>
            </w:r>
            <w:proofErr w:type="spellEnd"/>
            <w:r w:rsidRPr="008D5890">
              <w:rPr>
                <w:szCs w:val="28"/>
                <w:lang w:val="en-US"/>
              </w:rPr>
              <w:t xml:space="preserve"> </w:t>
            </w:r>
            <w:proofErr w:type="spellStart"/>
            <w:r w:rsidRPr="008D5890">
              <w:rPr>
                <w:szCs w:val="28"/>
                <w:lang w:val="en-US"/>
              </w:rPr>
              <w:t>berish</w:t>
            </w:r>
            <w:proofErr w:type="spellEnd"/>
            <w:r w:rsidRPr="008D5890">
              <w:rPr>
                <w:szCs w:val="28"/>
                <w:lang w:val="en-US"/>
              </w:rPr>
              <w:t xml:space="preserve">, </w:t>
            </w:r>
            <w:proofErr w:type="spellStart"/>
            <w:r w:rsidRPr="008D5890">
              <w:rPr>
                <w:szCs w:val="28"/>
                <w:lang w:val="en-US"/>
              </w:rPr>
              <w:t>ma’lumot</w:t>
            </w:r>
            <w:proofErr w:type="spellEnd"/>
            <w:r w:rsidRPr="008D5890">
              <w:rPr>
                <w:szCs w:val="28"/>
                <w:lang w:val="en-US"/>
              </w:rPr>
              <w:t xml:space="preserve"> </w:t>
            </w:r>
            <w:proofErr w:type="spellStart"/>
            <w:r w:rsidRPr="008D5890">
              <w:rPr>
                <w:szCs w:val="28"/>
                <w:lang w:val="en-US"/>
              </w:rPr>
              <w:t>olish</w:t>
            </w:r>
            <w:proofErr w:type="spellEnd"/>
            <w:r w:rsidRPr="008D5890">
              <w:rPr>
                <w:szCs w:val="28"/>
                <w:lang w:val="en-US"/>
              </w:rPr>
              <w:t xml:space="preserve"> </w:t>
            </w:r>
            <w:proofErr w:type="spellStart"/>
            <w:r w:rsidRPr="008D5890">
              <w:rPr>
                <w:szCs w:val="28"/>
                <w:lang w:val="en-US"/>
              </w:rPr>
              <w:t>va</w:t>
            </w:r>
            <w:proofErr w:type="spellEnd"/>
            <w:r w:rsidRPr="008D5890">
              <w:rPr>
                <w:szCs w:val="28"/>
                <w:lang w:val="en-US"/>
              </w:rPr>
              <w:t xml:space="preserve"> </w:t>
            </w:r>
            <w:proofErr w:type="spellStart"/>
            <w:r w:rsidRPr="008D5890">
              <w:rPr>
                <w:szCs w:val="28"/>
                <w:lang w:val="en-US"/>
              </w:rPr>
              <w:t>darsni</w:t>
            </w:r>
            <w:proofErr w:type="spellEnd"/>
            <w:r w:rsidRPr="008D5890">
              <w:rPr>
                <w:szCs w:val="28"/>
                <w:lang w:val="en-US"/>
              </w:rPr>
              <w:t xml:space="preserve"> </w:t>
            </w:r>
            <w:proofErr w:type="spellStart"/>
            <w:r w:rsidRPr="008D5890">
              <w:rPr>
                <w:szCs w:val="28"/>
                <w:lang w:val="en-US"/>
              </w:rPr>
              <w:t>boshqarish</w:t>
            </w:r>
            <w:r>
              <w:rPr>
                <w:szCs w:val="28"/>
                <w:lang w:val="en-US"/>
              </w:rPr>
              <w:t>ni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bilishi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kerak</w:t>
            </w:r>
            <w:proofErr w:type="spellEnd"/>
            <w:r w:rsidRPr="008D5890">
              <w:rPr>
                <w:szCs w:val="28"/>
                <w:lang w:val="en-US"/>
              </w:rPr>
              <w:t>;</w:t>
            </w:r>
          </w:p>
        </w:tc>
      </w:tr>
      <w:tr w:rsidR="004E68C0" w:rsidRPr="001C6F64" w14:paraId="548CBA4F" w14:textId="77777777" w:rsidTr="001C3F89">
        <w:trPr>
          <w:gridAfter w:val="1"/>
          <w:wAfter w:w="8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76E8E" w14:textId="77777777" w:rsidR="004E68C0" w:rsidRDefault="004E68C0" w:rsidP="004E68C0">
            <w:pPr>
              <w:rPr>
                <w:lang w:val="uz-Latn-UZ"/>
              </w:rPr>
            </w:pPr>
            <w:r>
              <w:rPr>
                <w:lang w:val="uz-Latn-UZ"/>
              </w:rPr>
              <w:t>TN 6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2E94" w14:textId="77777777" w:rsidR="004E68C0" w:rsidRPr="008D5890" w:rsidRDefault="004E68C0" w:rsidP="004E68C0">
            <w:pPr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D</w:t>
            </w:r>
            <w:r w:rsidRPr="008D5890">
              <w:rPr>
                <w:szCs w:val="28"/>
                <w:lang w:val="en-US"/>
              </w:rPr>
              <w:t>ars</w:t>
            </w:r>
            <w:proofErr w:type="spellEnd"/>
            <w:r w:rsidRPr="008D5890">
              <w:rPr>
                <w:szCs w:val="28"/>
                <w:lang w:val="en-US"/>
              </w:rPr>
              <w:t xml:space="preserve"> </w:t>
            </w:r>
            <w:proofErr w:type="spellStart"/>
            <w:r w:rsidRPr="008D5890">
              <w:rPr>
                <w:szCs w:val="28"/>
                <w:lang w:val="en-US"/>
              </w:rPr>
              <w:t>jarayonida</w:t>
            </w:r>
            <w:proofErr w:type="spellEnd"/>
            <w:r w:rsidRPr="008D5890">
              <w:rPr>
                <w:szCs w:val="28"/>
                <w:lang w:val="en-US"/>
              </w:rPr>
              <w:t xml:space="preserve"> </w:t>
            </w:r>
            <w:proofErr w:type="spellStart"/>
            <w:r w:rsidRPr="008D5890">
              <w:rPr>
                <w:szCs w:val="28"/>
                <w:lang w:val="en-US"/>
              </w:rPr>
              <w:t>ona</w:t>
            </w:r>
            <w:proofErr w:type="spellEnd"/>
            <w:r w:rsidRPr="008D5890">
              <w:rPr>
                <w:szCs w:val="28"/>
                <w:lang w:val="en-US"/>
              </w:rPr>
              <w:t xml:space="preserve"> </w:t>
            </w:r>
            <w:proofErr w:type="spellStart"/>
            <w:r w:rsidRPr="008D5890">
              <w:rPr>
                <w:szCs w:val="28"/>
                <w:lang w:val="en-US"/>
              </w:rPr>
              <w:t>tilidan</w:t>
            </w:r>
            <w:proofErr w:type="spellEnd"/>
            <w:r w:rsidRPr="008D5890">
              <w:rPr>
                <w:szCs w:val="28"/>
                <w:lang w:val="en-US"/>
              </w:rPr>
              <w:t xml:space="preserve"> </w:t>
            </w:r>
            <w:proofErr w:type="spellStart"/>
            <w:r w:rsidRPr="008D5890">
              <w:rPr>
                <w:szCs w:val="28"/>
                <w:lang w:val="en-US"/>
              </w:rPr>
              <w:t>foydalanish</w:t>
            </w:r>
            <w:proofErr w:type="spellEnd"/>
            <w:r w:rsidRPr="008D5890">
              <w:rPr>
                <w:szCs w:val="28"/>
                <w:lang w:val="en-US"/>
              </w:rPr>
              <w:t xml:space="preserve"> </w:t>
            </w:r>
            <w:proofErr w:type="spellStart"/>
            <w:r w:rsidRPr="008D5890">
              <w:rPr>
                <w:szCs w:val="28"/>
                <w:lang w:val="en-US"/>
              </w:rPr>
              <w:t>o’rinlari</w:t>
            </w:r>
            <w:proofErr w:type="spellEnd"/>
            <w:r>
              <w:rPr>
                <w:szCs w:val="28"/>
                <w:lang w:val="uz-Latn-UZ"/>
              </w:rPr>
              <w:t>ni bilishi kerak</w:t>
            </w:r>
            <w:r w:rsidRPr="008D5890">
              <w:rPr>
                <w:szCs w:val="28"/>
                <w:lang w:val="en-US"/>
              </w:rPr>
              <w:t>;</w:t>
            </w:r>
          </w:p>
        </w:tc>
      </w:tr>
      <w:tr w:rsidR="004E68C0" w:rsidRPr="001C6F64" w14:paraId="6AB13EB4" w14:textId="77777777" w:rsidTr="001C3F89">
        <w:trPr>
          <w:gridAfter w:val="1"/>
          <w:wAfter w:w="8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3AAC" w14:textId="77777777" w:rsidR="004E68C0" w:rsidRDefault="004E68C0" w:rsidP="004E68C0">
            <w:pPr>
              <w:rPr>
                <w:lang w:val="uz-Latn-UZ"/>
              </w:rPr>
            </w:pPr>
            <w:r>
              <w:rPr>
                <w:lang w:val="uz-Latn-UZ"/>
              </w:rPr>
              <w:t>TN 7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A763" w14:textId="77777777" w:rsidR="004E68C0" w:rsidRPr="0064258F" w:rsidRDefault="004E68C0" w:rsidP="004E68C0">
            <w:pPr>
              <w:rPr>
                <w:szCs w:val="28"/>
                <w:lang w:val="uz-Latn-UZ"/>
              </w:rPr>
            </w:pPr>
            <w:r>
              <w:rPr>
                <w:szCs w:val="28"/>
                <w:lang w:val="uz-Cyrl-UZ"/>
              </w:rPr>
              <w:t>С</w:t>
            </w:r>
            <w:r w:rsidRPr="00E105AA">
              <w:rPr>
                <w:szCs w:val="28"/>
                <w:lang w:val="uz-Latn-UZ"/>
              </w:rPr>
              <w:t>het tilida dars olib borishning zarur ijtimoiy, shaxsiy va tashkiliy masalalari</w:t>
            </w:r>
            <w:r>
              <w:rPr>
                <w:szCs w:val="28"/>
                <w:lang w:val="uz-Latn-UZ"/>
              </w:rPr>
              <w:t>ni tashkil qila olishi kerak;</w:t>
            </w:r>
          </w:p>
        </w:tc>
      </w:tr>
      <w:tr w:rsidR="004E68C0" w:rsidRPr="001C6F64" w14:paraId="25957597" w14:textId="77777777" w:rsidTr="001C3F89">
        <w:trPr>
          <w:gridAfter w:val="1"/>
          <w:wAfter w:w="8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F7302" w14:textId="77777777" w:rsidR="004E68C0" w:rsidRDefault="004E68C0" w:rsidP="004E68C0">
            <w:pPr>
              <w:rPr>
                <w:lang w:val="uz-Latn-UZ"/>
              </w:rPr>
            </w:pPr>
            <w:r>
              <w:rPr>
                <w:lang w:val="uz-Latn-UZ"/>
              </w:rPr>
              <w:t>TN 8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D19E" w14:textId="77777777" w:rsidR="004E68C0" w:rsidRPr="00E105AA" w:rsidRDefault="004E68C0" w:rsidP="004E68C0">
            <w:pPr>
              <w:rPr>
                <w:szCs w:val="28"/>
                <w:lang w:val="uz-Cyrl-UZ"/>
              </w:rPr>
            </w:pPr>
            <w:proofErr w:type="spellStart"/>
            <w:r>
              <w:rPr>
                <w:szCs w:val="28"/>
                <w:lang w:val="en-US"/>
              </w:rPr>
              <w:t>A</w:t>
            </w:r>
            <w:r w:rsidRPr="008D5890">
              <w:rPr>
                <w:szCs w:val="28"/>
                <w:lang w:val="en-US"/>
              </w:rPr>
              <w:t>uditoriyada</w:t>
            </w:r>
            <w:proofErr w:type="spellEnd"/>
            <w:r w:rsidRPr="008D5890">
              <w:rPr>
                <w:szCs w:val="28"/>
                <w:lang w:val="en-US"/>
              </w:rPr>
              <w:t xml:space="preserve"> </w:t>
            </w:r>
            <w:proofErr w:type="spellStart"/>
            <w:r w:rsidRPr="008D5890">
              <w:rPr>
                <w:szCs w:val="28"/>
                <w:lang w:val="en-US"/>
              </w:rPr>
              <w:t>harakatlanish</w:t>
            </w:r>
            <w:proofErr w:type="spellEnd"/>
            <w:r w:rsidRPr="008D5890">
              <w:rPr>
                <w:szCs w:val="28"/>
                <w:lang w:val="en-US"/>
              </w:rPr>
              <w:t xml:space="preserve">, </w:t>
            </w:r>
            <w:proofErr w:type="spellStart"/>
            <w:r w:rsidRPr="008D5890">
              <w:rPr>
                <w:szCs w:val="28"/>
                <w:lang w:val="en-US"/>
              </w:rPr>
              <w:t>mos</w:t>
            </w:r>
            <w:proofErr w:type="spellEnd"/>
            <w:r w:rsidRPr="008D5890">
              <w:rPr>
                <w:szCs w:val="28"/>
                <w:lang w:val="en-US"/>
              </w:rPr>
              <w:t xml:space="preserve"> </w:t>
            </w:r>
            <w:proofErr w:type="spellStart"/>
            <w:r w:rsidRPr="008D5890">
              <w:rPr>
                <w:szCs w:val="28"/>
                <w:lang w:val="en-US"/>
              </w:rPr>
              <w:t>ovoz</w:t>
            </w:r>
            <w:proofErr w:type="spellEnd"/>
            <w:r w:rsidRPr="008D5890">
              <w:rPr>
                <w:szCs w:val="28"/>
                <w:lang w:val="en-US"/>
              </w:rPr>
              <w:t xml:space="preserve"> </w:t>
            </w:r>
            <w:proofErr w:type="spellStart"/>
            <w:r w:rsidRPr="008D5890">
              <w:rPr>
                <w:szCs w:val="28"/>
                <w:lang w:val="en-US"/>
              </w:rPr>
              <w:t>va</w:t>
            </w:r>
            <w:proofErr w:type="spellEnd"/>
            <w:r w:rsidRPr="008D5890">
              <w:rPr>
                <w:szCs w:val="28"/>
                <w:lang w:val="en-US"/>
              </w:rPr>
              <w:t xml:space="preserve"> </w:t>
            </w:r>
            <w:proofErr w:type="spellStart"/>
            <w:r w:rsidRPr="008D5890">
              <w:rPr>
                <w:szCs w:val="28"/>
                <w:lang w:val="en-US"/>
              </w:rPr>
              <w:t>ohangda</w:t>
            </w:r>
            <w:proofErr w:type="spellEnd"/>
            <w:r w:rsidRPr="008D5890">
              <w:rPr>
                <w:szCs w:val="28"/>
                <w:lang w:val="en-US"/>
              </w:rPr>
              <w:t xml:space="preserve"> </w:t>
            </w:r>
            <w:proofErr w:type="spellStart"/>
            <w:r w:rsidRPr="008D5890">
              <w:rPr>
                <w:szCs w:val="28"/>
                <w:lang w:val="en-US"/>
              </w:rPr>
              <w:t>gaplashish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ko‘nikmalarini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shakllantirishi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kerak</w:t>
            </w:r>
            <w:proofErr w:type="spellEnd"/>
            <w:r>
              <w:rPr>
                <w:szCs w:val="28"/>
                <w:lang w:val="en-US"/>
              </w:rPr>
              <w:t>;</w:t>
            </w:r>
          </w:p>
        </w:tc>
      </w:tr>
      <w:tr w:rsidR="004E68C0" w:rsidRPr="001C6F64" w14:paraId="3A8CCC84" w14:textId="77777777" w:rsidTr="001C3F89">
        <w:trPr>
          <w:gridAfter w:val="1"/>
          <w:wAfter w:w="8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CD780" w14:textId="77777777" w:rsidR="004E68C0" w:rsidRDefault="004E68C0" w:rsidP="004E68C0">
            <w:pPr>
              <w:rPr>
                <w:lang w:val="uz-Latn-UZ"/>
              </w:rPr>
            </w:pPr>
            <w:r>
              <w:rPr>
                <w:lang w:val="uz-Latn-UZ"/>
              </w:rPr>
              <w:t>TN 9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4BCD" w14:textId="77777777" w:rsidR="004E68C0" w:rsidRPr="00E105AA" w:rsidRDefault="004E68C0" w:rsidP="004E68C0">
            <w:pPr>
              <w:rPr>
                <w:szCs w:val="28"/>
                <w:lang w:val="uz-Latn-UZ"/>
              </w:rPr>
            </w:pPr>
            <w:r>
              <w:rPr>
                <w:szCs w:val="28"/>
                <w:lang w:val="uz-Latn-UZ"/>
              </w:rPr>
              <w:t>O‘</w:t>
            </w:r>
            <w:r w:rsidRPr="00E105AA">
              <w:rPr>
                <w:szCs w:val="28"/>
                <w:lang w:val="uz-Latn-UZ"/>
              </w:rPr>
              <w:t>quv dasturini o’rganib, tahlil qilish va darsni rejalashtirishda unga tayanish</w:t>
            </w:r>
            <w:r>
              <w:rPr>
                <w:szCs w:val="28"/>
                <w:lang w:val="uz-Latn-UZ"/>
              </w:rPr>
              <w:t>ni bilishi kerak;</w:t>
            </w:r>
          </w:p>
        </w:tc>
      </w:tr>
      <w:tr w:rsidR="004E68C0" w:rsidRPr="001C6F64" w14:paraId="704FC52F" w14:textId="77777777" w:rsidTr="001C3F89">
        <w:trPr>
          <w:gridAfter w:val="1"/>
          <w:wAfter w:w="8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EC403" w14:textId="77777777" w:rsidR="004E68C0" w:rsidRDefault="004E68C0" w:rsidP="004E68C0">
            <w:pPr>
              <w:rPr>
                <w:lang w:val="uz-Cyrl-UZ"/>
              </w:rPr>
            </w:pPr>
            <w:r>
              <w:rPr>
                <w:lang w:val="uz-Latn-UZ"/>
              </w:rPr>
              <w:t xml:space="preserve">TN </w:t>
            </w:r>
            <w:r>
              <w:rPr>
                <w:lang w:val="uz-Cyrl-UZ"/>
              </w:rPr>
              <w:t>10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7BAE" w14:textId="16BC5BF2" w:rsidR="004E68C0" w:rsidRPr="00E105AA" w:rsidRDefault="004E68C0" w:rsidP="004E68C0">
            <w:pPr>
              <w:rPr>
                <w:szCs w:val="28"/>
                <w:lang w:val="uz-Latn-UZ"/>
              </w:rPr>
            </w:pPr>
            <w:r>
              <w:rPr>
                <w:szCs w:val="28"/>
                <w:lang w:val="uz-Latn-UZ"/>
              </w:rPr>
              <w:t>D</w:t>
            </w:r>
            <w:r w:rsidRPr="008D5890">
              <w:rPr>
                <w:szCs w:val="28"/>
                <w:lang w:val="uz-Cyrl-UZ"/>
              </w:rPr>
              <w:t>arsni rejalashtirishga ta’</w:t>
            </w:r>
            <w:r w:rsidR="00395CC9">
              <w:rPr>
                <w:szCs w:val="28"/>
                <w:lang w:val="uz-Latn-UZ"/>
              </w:rPr>
              <w:t>s</w:t>
            </w:r>
            <w:r w:rsidRPr="008D5890">
              <w:rPr>
                <w:szCs w:val="28"/>
                <w:lang w:val="uz-Cyrl-UZ"/>
              </w:rPr>
              <w:t>ir ko’rsatuvchi omillar (o’quvchilar bilim darajasi va yoshi, ehtiyojlari, vaqt, o’quvchilar soni va h.k.) ni baholay olishi</w:t>
            </w:r>
            <w:r>
              <w:rPr>
                <w:szCs w:val="28"/>
                <w:lang w:val="uz-Latn-UZ"/>
              </w:rPr>
              <w:t xml:space="preserve"> kerak;</w:t>
            </w:r>
          </w:p>
        </w:tc>
      </w:tr>
    </w:tbl>
    <w:p w14:paraId="5F3AC0BD" w14:textId="6F77F87A" w:rsidR="004E68C0" w:rsidRPr="008F6B52" w:rsidRDefault="004E68C0">
      <w:pPr>
        <w:rPr>
          <w:lang w:val="uz-Cyrl-UZ"/>
        </w:rPr>
      </w:pPr>
    </w:p>
    <w:p w14:paraId="688461CB" w14:textId="39A8A427" w:rsidR="00632D7B" w:rsidRPr="008F6B52" w:rsidRDefault="00632D7B">
      <w:pPr>
        <w:rPr>
          <w:lang w:val="uz-Cyrl-UZ"/>
        </w:rPr>
      </w:pPr>
    </w:p>
    <w:tbl>
      <w:tblPr>
        <w:tblW w:w="9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5"/>
        <w:gridCol w:w="7377"/>
        <w:gridCol w:w="1350"/>
      </w:tblGrid>
      <w:tr w:rsidR="00FD4618" w:rsidRPr="00FD4618" w14:paraId="244D54DE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  <w:vAlign w:val="center"/>
          </w:tcPr>
          <w:p w14:paraId="55FCBC41" w14:textId="4D8C68F9" w:rsidR="00FD4618" w:rsidRPr="00FD4618" w:rsidRDefault="00FD4618" w:rsidP="004743EC">
            <w:pPr>
              <w:spacing w:line="276" w:lineRule="auto"/>
              <w:ind w:right="566"/>
              <w:jc w:val="center"/>
              <w:rPr>
                <w:b/>
                <w:szCs w:val="28"/>
                <w:lang w:val="uz-Cyrl-UZ"/>
              </w:rPr>
            </w:pPr>
          </w:p>
        </w:tc>
        <w:tc>
          <w:tcPr>
            <w:tcW w:w="7377" w:type="dxa"/>
            <w:shd w:val="clear" w:color="auto" w:fill="auto"/>
            <w:vAlign w:val="center"/>
          </w:tcPr>
          <w:p w14:paraId="5BCEF296" w14:textId="57F4E6F6" w:rsidR="00FD4618" w:rsidRPr="00FD4618" w:rsidRDefault="00FD4618" w:rsidP="004743EC">
            <w:pPr>
              <w:spacing w:line="276" w:lineRule="auto"/>
              <w:ind w:right="566"/>
              <w:jc w:val="center"/>
              <w:rPr>
                <w:b/>
                <w:szCs w:val="28"/>
                <w:lang w:val="uz-Cyrl-UZ"/>
              </w:rPr>
            </w:pPr>
            <w:r w:rsidRPr="00A10CB6">
              <w:rPr>
                <w:b/>
                <w:color w:val="000000"/>
                <w:spacing w:val="-10"/>
                <w:szCs w:val="28"/>
                <w:lang w:val="en-US" w:eastAsia="ru-RU"/>
              </w:rPr>
              <w:t xml:space="preserve">Fan </w:t>
            </w:r>
            <w:proofErr w:type="spellStart"/>
            <w:r w:rsidRPr="00A10CB6">
              <w:rPr>
                <w:b/>
                <w:color w:val="000000"/>
                <w:spacing w:val="-10"/>
                <w:szCs w:val="28"/>
                <w:lang w:val="en-US" w:eastAsia="ru-RU"/>
              </w:rPr>
              <w:t>mazmuni</w:t>
            </w:r>
            <w:proofErr w:type="spellEnd"/>
          </w:p>
        </w:tc>
        <w:tc>
          <w:tcPr>
            <w:tcW w:w="1350" w:type="dxa"/>
            <w:shd w:val="clear" w:color="auto" w:fill="auto"/>
            <w:vAlign w:val="center"/>
          </w:tcPr>
          <w:p w14:paraId="2D3D50B1" w14:textId="77777777" w:rsidR="00FD4618" w:rsidRPr="00FD4618" w:rsidRDefault="00FD4618" w:rsidP="001C3F89">
            <w:pPr>
              <w:spacing w:line="276" w:lineRule="auto"/>
              <w:ind w:right="566"/>
              <w:jc w:val="center"/>
              <w:rPr>
                <w:b/>
                <w:szCs w:val="28"/>
                <w:lang w:val="en-US"/>
              </w:rPr>
            </w:pPr>
            <w:proofErr w:type="spellStart"/>
            <w:r w:rsidRPr="00FD4618">
              <w:rPr>
                <w:b/>
                <w:szCs w:val="28"/>
                <w:lang w:val="en-US"/>
              </w:rPr>
              <w:t>Soat</w:t>
            </w:r>
            <w:proofErr w:type="spellEnd"/>
          </w:p>
        </w:tc>
      </w:tr>
      <w:tr w:rsidR="00FD4618" w:rsidRPr="00695B4D" w14:paraId="3A62E0A8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  <w:vAlign w:val="center"/>
          </w:tcPr>
          <w:p w14:paraId="7FFA09AD" w14:textId="77777777" w:rsidR="00FD4618" w:rsidRPr="00FD4618" w:rsidRDefault="00FD4618" w:rsidP="004743EC">
            <w:pPr>
              <w:spacing w:line="276" w:lineRule="auto"/>
              <w:ind w:right="566"/>
              <w:jc w:val="center"/>
              <w:rPr>
                <w:bCs/>
                <w:szCs w:val="28"/>
                <w:lang w:val="uz-Cyrl-UZ"/>
              </w:rPr>
            </w:pPr>
          </w:p>
        </w:tc>
        <w:tc>
          <w:tcPr>
            <w:tcW w:w="7377" w:type="dxa"/>
            <w:shd w:val="clear" w:color="auto" w:fill="auto"/>
            <w:vAlign w:val="center"/>
          </w:tcPr>
          <w:p w14:paraId="3652296F" w14:textId="78989145" w:rsidR="00FD4618" w:rsidRPr="00FD4618" w:rsidRDefault="00FD4618" w:rsidP="004743EC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>
              <w:rPr>
                <w:b/>
                <w:szCs w:val="28"/>
                <w:lang w:val="uz-Cyrl-UZ"/>
              </w:rPr>
              <w:t>M</w:t>
            </w:r>
            <w:r w:rsidRPr="00FD4618">
              <w:rPr>
                <w:b/>
                <w:szCs w:val="28"/>
                <w:lang w:val="uz-Cyrl-UZ"/>
              </w:rPr>
              <w:t>ashg‘ulotlar</w:t>
            </w:r>
            <w:r>
              <w:rPr>
                <w:b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Cs w:val="28"/>
                <w:lang w:val="en-US"/>
              </w:rPr>
              <w:t>shakli</w:t>
            </w:r>
            <w:proofErr w:type="spellEnd"/>
            <w:r>
              <w:rPr>
                <w:b/>
                <w:szCs w:val="28"/>
                <w:lang w:val="en-US"/>
              </w:rPr>
              <w:t xml:space="preserve">: </w:t>
            </w:r>
            <w:proofErr w:type="spellStart"/>
            <w:r w:rsidR="00483F26">
              <w:rPr>
                <w:b/>
                <w:szCs w:val="28"/>
                <w:lang w:val="en-US"/>
              </w:rPr>
              <w:t>amaliy</w:t>
            </w:r>
            <w:proofErr w:type="spellEnd"/>
          </w:p>
        </w:tc>
        <w:tc>
          <w:tcPr>
            <w:tcW w:w="1350" w:type="dxa"/>
            <w:shd w:val="clear" w:color="auto" w:fill="auto"/>
            <w:vAlign w:val="center"/>
          </w:tcPr>
          <w:p w14:paraId="090C5D45" w14:textId="77777777" w:rsidR="00FD4618" w:rsidRPr="00FD4618" w:rsidRDefault="00FD4618" w:rsidP="001C3F89">
            <w:pPr>
              <w:spacing w:line="276" w:lineRule="auto"/>
              <w:ind w:right="566"/>
              <w:jc w:val="center"/>
              <w:rPr>
                <w:b/>
                <w:szCs w:val="28"/>
                <w:lang w:val="en-US"/>
              </w:rPr>
            </w:pPr>
          </w:p>
        </w:tc>
      </w:tr>
      <w:tr w:rsidR="00FD4618" w:rsidRPr="00FD4618" w14:paraId="7B8AA259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  <w:vAlign w:val="center"/>
          </w:tcPr>
          <w:p w14:paraId="54F329C0" w14:textId="23FD755E" w:rsidR="00FD4618" w:rsidRPr="00FD4618" w:rsidRDefault="00FD4618" w:rsidP="004743EC">
            <w:pPr>
              <w:spacing w:line="276" w:lineRule="auto"/>
              <w:ind w:right="566"/>
              <w:jc w:val="center"/>
              <w:rPr>
                <w:bCs/>
                <w:szCs w:val="28"/>
                <w:lang w:val="uz-Cyrl-UZ"/>
              </w:rPr>
            </w:pPr>
            <w:r w:rsidRPr="00FD4618">
              <w:rPr>
                <w:bCs/>
                <w:szCs w:val="28"/>
                <w:lang w:val="uz-Cyrl-UZ"/>
              </w:rPr>
              <w:t>№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0F959D52" w14:textId="6A94E559" w:rsidR="00FD4618" w:rsidRPr="00FD4618" w:rsidRDefault="00FD4618" w:rsidP="004743EC">
            <w:pPr>
              <w:spacing w:line="276" w:lineRule="auto"/>
              <w:ind w:right="566"/>
              <w:jc w:val="center"/>
              <w:rPr>
                <w:b/>
                <w:szCs w:val="28"/>
                <w:lang w:val="en-US"/>
              </w:rPr>
            </w:pPr>
            <w:r w:rsidRPr="00FD4618">
              <w:rPr>
                <w:b/>
                <w:szCs w:val="28"/>
                <w:lang w:val="en-US"/>
              </w:rPr>
              <w:t xml:space="preserve">SEMESTR </w:t>
            </w:r>
            <w:r w:rsidR="00483F26">
              <w:rPr>
                <w:b/>
                <w:szCs w:val="28"/>
                <w:lang w:val="en-US"/>
              </w:rPr>
              <w:t>5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9C0FBD9" w14:textId="77777777" w:rsidR="00FD4618" w:rsidRPr="00FD4618" w:rsidRDefault="00FD4618" w:rsidP="001C3F89">
            <w:pPr>
              <w:spacing w:line="276" w:lineRule="auto"/>
              <w:ind w:right="566"/>
              <w:jc w:val="center"/>
              <w:rPr>
                <w:b/>
                <w:szCs w:val="28"/>
                <w:lang w:val="en-US"/>
              </w:rPr>
            </w:pPr>
          </w:p>
        </w:tc>
      </w:tr>
      <w:tr w:rsidR="00BE6F6D" w:rsidRPr="00BE6F6D" w14:paraId="75791DC5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  <w:vAlign w:val="center"/>
          </w:tcPr>
          <w:p w14:paraId="45BD95D3" w14:textId="5008B2B2" w:rsidR="00BE6F6D" w:rsidRPr="00C85D04" w:rsidRDefault="00BE6F6D" w:rsidP="00BE6F6D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85D04">
              <w:rPr>
                <w:bCs/>
                <w:szCs w:val="28"/>
                <w:lang w:val="en-US"/>
              </w:rPr>
              <w:t>A1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15299CF1" w14:textId="78E11693" w:rsidR="00BE6F6D" w:rsidRPr="000C47ED" w:rsidRDefault="0097797E" w:rsidP="00BE6F6D">
            <w:pPr>
              <w:spacing w:line="276" w:lineRule="auto"/>
              <w:ind w:right="566"/>
              <w:rPr>
                <w:b/>
                <w:szCs w:val="28"/>
                <w:lang w:val="uz-Cyrl-UZ"/>
              </w:rPr>
            </w:pPr>
            <w:r w:rsidRPr="000C47ED">
              <w:rPr>
                <w:b/>
                <w:szCs w:val="28"/>
                <w:lang w:val="en-US"/>
              </w:rPr>
              <w:t>Language learning</w:t>
            </w:r>
            <w:r w:rsidR="00BE6F6D" w:rsidRPr="000C47ED">
              <w:rPr>
                <w:b/>
                <w:szCs w:val="28"/>
                <w:lang w:val="en-US"/>
              </w:rPr>
              <w:t xml:space="preserve">. </w:t>
            </w:r>
            <w:r w:rsidR="00BE6F6D" w:rsidRPr="000C47ED">
              <w:rPr>
                <w:bCs/>
                <w:szCs w:val="28"/>
                <w:lang w:val="en-US"/>
              </w:rPr>
              <w:t xml:space="preserve"> Language, Learning, and Teaching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876827E" w14:textId="642C434A" w:rsidR="00BE6F6D" w:rsidRPr="00CA3619" w:rsidRDefault="00CA3619" w:rsidP="001C3F89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A3619">
              <w:rPr>
                <w:bCs/>
                <w:szCs w:val="28"/>
                <w:lang w:val="en-US"/>
              </w:rPr>
              <w:t>2</w:t>
            </w:r>
          </w:p>
        </w:tc>
      </w:tr>
      <w:tr w:rsidR="00BE6F6D" w:rsidRPr="00FD4618" w14:paraId="48968682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</w:tcPr>
          <w:p w14:paraId="73096F3C" w14:textId="51323CFD" w:rsidR="00BE6F6D" w:rsidRPr="00C85D04" w:rsidRDefault="00BE6F6D" w:rsidP="00BE6F6D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85D04">
              <w:rPr>
                <w:bCs/>
                <w:szCs w:val="28"/>
                <w:lang w:val="en-US"/>
              </w:rPr>
              <w:t>A2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4BFD417D" w14:textId="4506C3E0" w:rsidR="00BE6F6D" w:rsidRPr="000C47ED" w:rsidRDefault="00BE6F6D" w:rsidP="00BE6F6D">
            <w:pPr>
              <w:spacing w:line="276" w:lineRule="auto"/>
              <w:ind w:right="566"/>
              <w:rPr>
                <w:b/>
                <w:szCs w:val="28"/>
                <w:lang w:val="uz-Cyrl-UZ"/>
              </w:rPr>
            </w:pPr>
            <w:r w:rsidRPr="000C47ED">
              <w:rPr>
                <w:bCs/>
                <w:szCs w:val="28"/>
                <w:lang w:val="en-US"/>
              </w:rPr>
              <w:t>The good language learner</w:t>
            </w:r>
            <w:r w:rsidR="00FF31EB" w:rsidRPr="000C47ED">
              <w:rPr>
                <w:rStyle w:val="a8"/>
                <w:bCs/>
                <w:szCs w:val="28"/>
                <w:lang w:val="en-US"/>
              </w:rPr>
              <w:footnoteReference w:id="1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DC63971" w14:textId="111E5B48" w:rsidR="00BE6F6D" w:rsidRPr="00CA3619" w:rsidRDefault="00CA3619" w:rsidP="001C3F89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A3619">
              <w:rPr>
                <w:bCs/>
                <w:szCs w:val="28"/>
                <w:lang w:val="en-US"/>
              </w:rPr>
              <w:t>2</w:t>
            </w:r>
          </w:p>
        </w:tc>
      </w:tr>
      <w:tr w:rsidR="00BE6F6D" w:rsidRPr="00FD4618" w14:paraId="7635DE0E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</w:tcPr>
          <w:p w14:paraId="722B36DC" w14:textId="2351A782" w:rsidR="00BE6F6D" w:rsidRPr="00C85D04" w:rsidRDefault="00BE6F6D" w:rsidP="00BE6F6D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85D04">
              <w:rPr>
                <w:bCs/>
                <w:szCs w:val="28"/>
                <w:lang w:val="en-US"/>
              </w:rPr>
              <w:t>A3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7EE47EBE" w14:textId="1E215B30" w:rsidR="00BE6F6D" w:rsidRPr="000C47ED" w:rsidRDefault="00BE6F6D" w:rsidP="00BE6F6D">
            <w:pPr>
              <w:spacing w:line="276" w:lineRule="auto"/>
              <w:ind w:right="566"/>
              <w:rPr>
                <w:b/>
                <w:szCs w:val="28"/>
                <w:lang w:val="uz-Cyrl-UZ"/>
              </w:rPr>
            </w:pPr>
            <w:r w:rsidRPr="000C47ED">
              <w:rPr>
                <w:bCs/>
                <w:szCs w:val="28"/>
                <w:lang w:val="en-US"/>
              </w:rPr>
              <w:t>Learning Styles and Strategies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EDF43B9" w14:textId="54A09420" w:rsidR="00BE6F6D" w:rsidRPr="00CA3619" w:rsidRDefault="00CA3619" w:rsidP="001C3F89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A3619">
              <w:rPr>
                <w:bCs/>
                <w:szCs w:val="28"/>
                <w:lang w:val="en-US"/>
              </w:rPr>
              <w:t>2</w:t>
            </w:r>
          </w:p>
        </w:tc>
      </w:tr>
      <w:tr w:rsidR="00BE6F6D" w:rsidRPr="00BE6F6D" w14:paraId="38556766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</w:tcPr>
          <w:p w14:paraId="7670011F" w14:textId="58FCA119" w:rsidR="00BE6F6D" w:rsidRPr="00C85D04" w:rsidRDefault="00BE6F6D" w:rsidP="00BE6F6D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85D04">
              <w:rPr>
                <w:bCs/>
                <w:szCs w:val="28"/>
                <w:lang w:val="en-US"/>
              </w:rPr>
              <w:t>A4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41E7F068" w14:textId="00B3F5B7" w:rsidR="00BE6F6D" w:rsidRPr="000C47ED" w:rsidRDefault="00BE6F6D" w:rsidP="00BE6F6D">
            <w:pPr>
              <w:spacing w:line="276" w:lineRule="auto"/>
              <w:ind w:right="566"/>
              <w:rPr>
                <w:b/>
                <w:szCs w:val="28"/>
                <w:lang w:val="uz-Cyrl-UZ"/>
              </w:rPr>
            </w:pPr>
            <w:r w:rsidRPr="000C47ED">
              <w:rPr>
                <w:bCs/>
                <w:szCs w:val="28"/>
                <w:lang w:val="en-US"/>
              </w:rPr>
              <w:t>Affective Factors in Learning: Attitude and Motivation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9FEA037" w14:textId="2F5F6798" w:rsidR="00BE6F6D" w:rsidRPr="00CA3619" w:rsidRDefault="00CA3619" w:rsidP="001C3F89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A3619">
              <w:rPr>
                <w:bCs/>
                <w:szCs w:val="28"/>
                <w:lang w:val="en-US"/>
              </w:rPr>
              <w:t>2</w:t>
            </w:r>
          </w:p>
        </w:tc>
      </w:tr>
      <w:tr w:rsidR="00BE6F6D" w:rsidRPr="00BE6F6D" w14:paraId="06EC46FC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</w:tcPr>
          <w:p w14:paraId="42E9A89E" w14:textId="661E9A7E" w:rsidR="00BE6F6D" w:rsidRPr="00C85D04" w:rsidRDefault="00BE6F6D" w:rsidP="00BE6F6D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85D04">
              <w:rPr>
                <w:bCs/>
                <w:szCs w:val="28"/>
                <w:lang w:val="en-US"/>
              </w:rPr>
              <w:t>A5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18F68580" w14:textId="12E62694" w:rsidR="00BE6F6D" w:rsidRPr="000C47ED" w:rsidRDefault="00BE6F6D" w:rsidP="00BE6F6D">
            <w:pPr>
              <w:spacing w:line="276" w:lineRule="auto"/>
              <w:ind w:right="566"/>
              <w:rPr>
                <w:b/>
                <w:szCs w:val="28"/>
                <w:lang w:val="uz-Cyrl-UZ"/>
              </w:rPr>
            </w:pPr>
            <w:r w:rsidRPr="000C47ED">
              <w:rPr>
                <w:bCs/>
                <w:szCs w:val="28"/>
                <w:lang w:val="en-US"/>
              </w:rPr>
              <w:t>Mistakes and Errors. Identifying and Describing Errors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46C39A5" w14:textId="7A15EF22" w:rsidR="00BE6F6D" w:rsidRPr="00CA3619" w:rsidRDefault="00CA3619" w:rsidP="001C3F89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A3619">
              <w:rPr>
                <w:bCs/>
                <w:szCs w:val="28"/>
                <w:lang w:val="en-US"/>
              </w:rPr>
              <w:t>2</w:t>
            </w:r>
          </w:p>
        </w:tc>
      </w:tr>
      <w:tr w:rsidR="00BE6F6D" w:rsidRPr="00BE6F6D" w14:paraId="28666C34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</w:tcPr>
          <w:p w14:paraId="270A6E2D" w14:textId="59429964" w:rsidR="00BE6F6D" w:rsidRPr="00C85D04" w:rsidRDefault="00BE6F6D" w:rsidP="00BE6F6D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85D04">
              <w:rPr>
                <w:bCs/>
                <w:szCs w:val="28"/>
                <w:lang w:val="en-US"/>
              </w:rPr>
              <w:t>A6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56318D10" w14:textId="2262BEFB" w:rsidR="00BE6F6D" w:rsidRPr="000C47ED" w:rsidRDefault="00BE6F6D" w:rsidP="00BE6F6D">
            <w:pPr>
              <w:spacing w:line="276" w:lineRule="auto"/>
              <w:ind w:right="566"/>
              <w:rPr>
                <w:b/>
                <w:szCs w:val="28"/>
                <w:lang w:val="uz-Cyrl-UZ"/>
              </w:rPr>
            </w:pPr>
            <w:r w:rsidRPr="000C47ED">
              <w:rPr>
                <w:bCs/>
                <w:szCs w:val="28"/>
                <w:lang w:val="en-US"/>
              </w:rPr>
              <w:t xml:space="preserve">Different techniques, approaches and methods in English language teaching 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5FD7B0D" w14:textId="3683DF0B" w:rsidR="00BE6F6D" w:rsidRPr="00CA3619" w:rsidRDefault="00CA3619" w:rsidP="001C3F89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A3619">
              <w:rPr>
                <w:bCs/>
                <w:szCs w:val="28"/>
                <w:lang w:val="en-US"/>
              </w:rPr>
              <w:t>2</w:t>
            </w:r>
          </w:p>
        </w:tc>
      </w:tr>
      <w:tr w:rsidR="00BE6F6D" w:rsidRPr="00FD4618" w14:paraId="4E95BA4F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</w:tcPr>
          <w:p w14:paraId="637EEAD9" w14:textId="01C22DCA" w:rsidR="00BE6F6D" w:rsidRPr="00C85D04" w:rsidRDefault="00BE6F6D" w:rsidP="00BE6F6D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85D04">
              <w:rPr>
                <w:bCs/>
                <w:szCs w:val="28"/>
                <w:lang w:val="en-US"/>
              </w:rPr>
              <w:t>A7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17047A73" w14:textId="298ADCBD" w:rsidR="00BE6F6D" w:rsidRPr="000C47ED" w:rsidRDefault="0097797E" w:rsidP="00BE6F6D">
            <w:pPr>
              <w:spacing w:line="276" w:lineRule="auto"/>
              <w:ind w:right="566"/>
              <w:rPr>
                <w:b/>
                <w:szCs w:val="28"/>
                <w:lang w:val="uz-Cyrl-UZ"/>
              </w:rPr>
            </w:pPr>
            <w:r w:rsidRPr="000C47ED">
              <w:rPr>
                <w:b/>
                <w:szCs w:val="28"/>
                <w:lang w:val="en-US"/>
              </w:rPr>
              <w:t>Teaching language systems for communication.</w:t>
            </w:r>
            <w:r w:rsidR="00BE6F6D" w:rsidRPr="000C47ED">
              <w:rPr>
                <w:bCs/>
                <w:szCs w:val="28"/>
                <w:lang w:val="en-US"/>
              </w:rPr>
              <w:t xml:space="preserve"> Teaching Grammar. What is Grammar? (Grammar and meaning; Grammar and function)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1DA4BAC" w14:textId="7C106DDA" w:rsidR="00BE6F6D" w:rsidRPr="00CA3619" w:rsidRDefault="00CA3619" w:rsidP="001C3F89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A3619">
              <w:rPr>
                <w:bCs/>
                <w:szCs w:val="28"/>
                <w:lang w:val="en-US"/>
              </w:rPr>
              <w:t>2</w:t>
            </w:r>
          </w:p>
        </w:tc>
      </w:tr>
      <w:tr w:rsidR="00BE6F6D" w:rsidRPr="00BE6F6D" w14:paraId="068DD6AA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</w:tcPr>
          <w:p w14:paraId="4CD5265C" w14:textId="2C701DC4" w:rsidR="00BE6F6D" w:rsidRPr="00C85D04" w:rsidRDefault="00BE6F6D" w:rsidP="00BE6F6D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85D04">
              <w:rPr>
                <w:bCs/>
                <w:szCs w:val="28"/>
                <w:lang w:val="en-US"/>
              </w:rPr>
              <w:t>A8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282D8245" w14:textId="1D6F03BE" w:rsidR="00BE6F6D" w:rsidRPr="000C47ED" w:rsidRDefault="00BE6F6D" w:rsidP="00BE6F6D">
            <w:pPr>
              <w:spacing w:line="276" w:lineRule="auto"/>
              <w:ind w:right="566"/>
              <w:rPr>
                <w:b/>
                <w:szCs w:val="28"/>
                <w:lang w:val="uz-Cyrl-UZ"/>
              </w:rPr>
            </w:pPr>
            <w:r w:rsidRPr="000C47ED">
              <w:rPr>
                <w:bCs/>
                <w:szCs w:val="28"/>
                <w:lang w:val="en-US"/>
              </w:rPr>
              <w:t xml:space="preserve">Deductive and inductive approaches to teaching grammar. 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4EB6BA7" w14:textId="1D5341A1" w:rsidR="00BE6F6D" w:rsidRPr="00CA3619" w:rsidRDefault="00CA3619" w:rsidP="001C3F89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A3619">
              <w:rPr>
                <w:bCs/>
                <w:szCs w:val="28"/>
                <w:lang w:val="en-US"/>
              </w:rPr>
              <w:t>2</w:t>
            </w:r>
          </w:p>
        </w:tc>
      </w:tr>
      <w:tr w:rsidR="00BE6F6D" w:rsidRPr="00BE6F6D" w14:paraId="74877ABF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</w:tcPr>
          <w:p w14:paraId="7309D4EA" w14:textId="0A145421" w:rsidR="00BE6F6D" w:rsidRPr="00C85D04" w:rsidRDefault="00BE6F6D" w:rsidP="00BE6F6D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85D04">
              <w:rPr>
                <w:bCs/>
                <w:szCs w:val="28"/>
                <w:lang w:val="en-US"/>
              </w:rPr>
              <w:t>A9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5B3A1356" w14:textId="46EF60A5" w:rsidR="00BE6F6D" w:rsidRPr="000C47ED" w:rsidRDefault="00BE6F6D" w:rsidP="00BE6F6D">
            <w:pPr>
              <w:spacing w:line="276" w:lineRule="auto"/>
              <w:ind w:right="566"/>
              <w:rPr>
                <w:b/>
                <w:szCs w:val="28"/>
                <w:lang w:val="uz-Cyrl-UZ"/>
              </w:rPr>
            </w:pPr>
            <w:r w:rsidRPr="000C47ED">
              <w:rPr>
                <w:bCs/>
                <w:szCs w:val="28"/>
                <w:lang w:val="en-US"/>
              </w:rPr>
              <w:t xml:space="preserve">Designing and Evaluating grammar activities 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E04ADAC" w14:textId="1E0973AA" w:rsidR="00BE6F6D" w:rsidRPr="00CA3619" w:rsidRDefault="00CA3619" w:rsidP="001C3F89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A3619">
              <w:rPr>
                <w:bCs/>
                <w:szCs w:val="28"/>
                <w:lang w:val="en-US"/>
              </w:rPr>
              <w:t>2</w:t>
            </w:r>
          </w:p>
        </w:tc>
      </w:tr>
      <w:tr w:rsidR="00BE6F6D" w:rsidRPr="00BE6F6D" w14:paraId="5F2F7217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</w:tcPr>
          <w:p w14:paraId="3B8B0977" w14:textId="48EC2A96" w:rsidR="00BE6F6D" w:rsidRPr="00C85D04" w:rsidRDefault="00BE6F6D" w:rsidP="00BE6F6D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85D04">
              <w:rPr>
                <w:bCs/>
                <w:szCs w:val="28"/>
                <w:lang w:val="en-US"/>
              </w:rPr>
              <w:t>A10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5FF6E023" w14:textId="685B84DD" w:rsidR="00BE6F6D" w:rsidRPr="000C47ED" w:rsidRDefault="00BE6F6D" w:rsidP="00BE6F6D">
            <w:pPr>
              <w:spacing w:line="276" w:lineRule="auto"/>
              <w:ind w:right="566"/>
              <w:rPr>
                <w:b/>
                <w:szCs w:val="28"/>
                <w:lang w:val="uz-Cyrl-UZ"/>
              </w:rPr>
            </w:pPr>
            <w:r w:rsidRPr="000C47ED">
              <w:rPr>
                <w:bCs/>
                <w:szCs w:val="28"/>
                <w:lang w:val="en-US"/>
              </w:rPr>
              <w:t xml:space="preserve">Teaching Vocabulary. What is a word? 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D018A9D" w14:textId="6BA700BF" w:rsidR="00BE6F6D" w:rsidRPr="00CA3619" w:rsidRDefault="00CA3619" w:rsidP="001C3F89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A3619">
              <w:rPr>
                <w:bCs/>
                <w:szCs w:val="28"/>
                <w:lang w:val="en-US"/>
              </w:rPr>
              <w:t>2</w:t>
            </w:r>
          </w:p>
        </w:tc>
      </w:tr>
      <w:tr w:rsidR="00BE6F6D" w:rsidRPr="00FD4618" w14:paraId="3F5CA6C0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</w:tcPr>
          <w:p w14:paraId="42781477" w14:textId="272AA9F7" w:rsidR="00BE6F6D" w:rsidRPr="00C85D04" w:rsidRDefault="00BE6F6D" w:rsidP="00BE6F6D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85D04">
              <w:rPr>
                <w:bCs/>
                <w:szCs w:val="28"/>
                <w:lang w:val="en-US"/>
              </w:rPr>
              <w:t>A11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13B5E37D" w14:textId="61D58D18" w:rsidR="00BE6F6D" w:rsidRPr="000C47ED" w:rsidRDefault="00BE6F6D" w:rsidP="00BE6F6D">
            <w:pPr>
              <w:spacing w:line="276" w:lineRule="auto"/>
              <w:ind w:right="566"/>
              <w:rPr>
                <w:b/>
                <w:szCs w:val="28"/>
                <w:lang w:val="uz-Cyrl-UZ"/>
              </w:rPr>
            </w:pPr>
            <w:r w:rsidRPr="000C47ED">
              <w:rPr>
                <w:bCs/>
                <w:szCs w:val="28"/>
                <w:lang w:val="en-US"/>
              </w:rPr>
              <w:t>Teaching vocabulary in context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3E4E61C" w14:textId="00D47DE0" w:rsidR="00BE6F6D" w:rsidRPr="00CA3619" w:rsidRDefault="00CA3619" w:rsidP="001C3F89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A3619">
              <w:rPr>
                <w:bCs/>
                <w:szCs w:val="28"/>
                <w:lang w:val="en-US"/>
              </w:rPr>
              <w:t>2</w:t>
            </w:r>
          </w:p>
        </w:tc>
      </w:tr>
      <w:tr w:rsidR="00BE6F6D" w:rsidRPr="00BE6F6D" w14:paraId="2634BD2C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</w:tcPr>
          <w:p w14:paraId="779C2CC2" w14:textId="2AC72AAB" w:rsidR="00BE6F6D" w:rsidRPr="00C85D04" w:rsidRDefault="00BE6F6D" w:rsidP="00BE6F6D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85D04">
              <w:rPr>
                <w:bCs/>
                <w:szCs w:val="28"/>
                <w:lang w:val="en-US"/>
              </w:rPr>
              <w:t>A12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5892ABC9" w14:textId="77777777" w:rsidR="00BE6F6D" w:rsidRPr="000C47ED" w:rsidRDefault="00BE6F6D" w:rsidP="00BE6F6D">
            <w:pPr>
              <w:rPr>
                <w:bCs/>
                <w:szCs w:val="28"/>
                <w:lang w:val="en-US"/>
              </w:rPr>
            </w:pPr>
            <w:r w:rsidRPr="000C47ED">
              <w:rPr>
                <w:bCs/>
                <w:szCs w:val="28"/>
                <w:lang w:val="en-US"/>
              </w:rPr>
              <w:t xml:space="preserve">Evaluating vocabulary activities and  </w:t>
            </w:r>
          </w:p>
          <w:p w14:paraId="3D6E0696" w14:textId="0DD5153D" w:rsidR="00BE6F6D" w:rsidRPr="000C47ED" w:rsidRDefault="00BE6F6D" w:rsidP="00BE6F6D">
            <w:pPr>
              <w:spacing w:line="276" w:lineRule="auto"/>
              <w:ind w:right="566"/>
              <w:rPr>
                <w:b/>
                <w:szCs w:val="28"/>
                <w:lang w:val="uz-Cyrl-UZ"/>
              </w:rPr>
            </w:pPr>
            <w:r w:rsidRPr="000C47ED">
              <w:rPr>
                <w:bCs/>
                <w:szCs w:val="28"/>
                <w:lang w:val="en-US"/>
              </w:rPr>
              <w:t>Designing vocabulary tasks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0FF88ED" w14:textId="72EDAFCC" w:rsidR="00BE6F6D" w:rsidRPr="00CA3619" w:rsidRDefault="00CA3619" w:rsidP="001C3F89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A3619">
              <w:rPr>
                <w:bCs/>
                <w:szCs w:val="28"/>
                <w:lang w:val="en-US"/>
              </w:rPr>
              <w:t>2</w:t>
            </w:r>
          </w:p>
        </w:tc>
      </w:tr>
      <w:tr w:rsidR="00BE6F6D" w:rsidRPr="00BE6F6D" w14:paraId="14CB0179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</w:tcPr>
          <w:p w14:paraId="166B04BB" w14:textId="35BCB5F8" w:rsidR="00BE6F6D" w:rsidRPr="00C85D04" w:rsidRDefault="00BE6F6D" w:rsidP="00BE6F6D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85D04">
              <w:rPr>
                <w:bCs/>
                <w:szCs w:val="28"/>
                <w:lang w:val="en-US"/>
              </w:rPr>
              <w:t>A13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22A12A90" w14:textId="429C891F" w:rsidR="00BE6F6D" w:rsidRPr="000C47ED" w:rsidRDefault="00BE6F6D" w:rsidP="00BE6F6D">
            <w:pPr>
              <w:spacing w:line="276" w:lineRule="auto"/>
              <w:ind w:right="566"/>
              <w:rPr>
                <w:b/>
                <w:szCs w:val="28"/>
                <w:lang w:val="uz-Cyrl-UZ"/>
              </w:rPr>
            </w:pPr>
            <w:r w:rsidRPr="000C47ED">
              <w:rPr>
                <w:bCs/>
                <w:szCs w:val="28"/>
                <w:lang w:val="en-US"/>
              </w:rPr>
              <w:t xml:space="preserve">Teaching phonology. Teaching stress (word stress, sentence stress) and intonation 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BEAABBC" w14:textId="237E1282" w:rsidR="00BE6F6D" w:rsidRPr="00CA3619" w:rsidRDefault="00CA3619" w:rsidP="001C3F89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A3619">
              <w:rPr>
                <w:bCs/>
                <w:szCs w:val="28"/>
                <w:lang w:val="en-US"/>
              </w:rPr>
              <w:t>2</w:t>
            </w:r>
          </w:p>
        </w:tc>
      </w:tr>
      <w:tr w:rsidR="00BE6F6D" w:rsidRPr="00BE6F6D" w14:paraId="40D08226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</w:tcPr>
          <w:p w14:paraId="248C1472" w14:textId="239DA863" w:rsidR="00BE6F6D" w:rsidRPr="00C85D04" w:rsidRDefault="00BE6F6D" w:rsidP="00BE6F6D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85D04">
              <w:rPr>
                <w:bCs/>
                <w:szCs w:val="28"/>
                <w:lang w:val="en-US"/>
              </w:rPr>
              <w:t>A14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2CF92146" w14:textId="0A453A70" w:rsidR="00BE6F6D" w:rsidRPr="000C47ED" w:rsidRDefault="00BE6F6D" w:rsidP="00BE6F6D">
            <w:pPr>
              <w:spacing w:line="276" w:lineRule="auto"/>
              <w:ind w:right="566"/>
              <w:rPr>
                <w:b/>
                <w:szCs w:val="28"/>
                <w:lang w:val="uz-Cyrl-UZ"/>
              </w:rPr>
            </w:pPr>
            <w:r w:rsidRPr="000C47ED">
              <w:rPr>
                <w:bCs/>
                <w:szCs w:val="28"/>
                <w:lang w:val="en-US"/>
              </w:rPr>
              <w:t>Evaluating phonology activities and Designing phonology tasks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C7E3552" w14:textId="3698CBBC" w:rsidR="00BE6F6D" w:rsidRPr="00CA3619" w:rsidRDefault="00CA3619" w:rsidP="001C3F89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A3619">
              <w:rPr>
                <w:bCs/>
                <w:szCs w:val="28"/>
                <w:lang w:val="en-US"/>
              </w:rPr>
              <w:t>2</w:t>
            </w:r>
          </w:p>
        </w:tc>
      </w:tr>
      <w:tr w:rsidR="00BE6F6D" w:rsidRPr="00BE6F6D" w14:paraId="5BDE6A04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</w:tcPr>
          <w:p w14:paraId="7D4E40F4" w14:textId="7251A7C4" w:rsidR="00BE6F6D" w:rsidRPr="00C85D04" w:rsidRDefault="00BE6F6D" w:rsidP="00BE6F6D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85D04">
              <w:rPr>
                <w:bCs/>
                <w:szCs w:val="28"/>
                <w:lang w:val="en-US"/>
              </w:rPr>
              <w:t>A15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3E1EC35B" w14:textId="5FADB611" w:rsidR="00BE6F6D" w:rsidRPr="000C47ED" w:rsidRDefault="0097797E" w:rsidP="00BE6F6D">
            <w:pPr>
              <w:spacing w:line="276" w:lineRule="auto"/>
              <w:ind w:right="566"/>
              <w:rPr>
                <w:b/>
                <w:szCs w:val="28"/>
                <w:lang w:val="uz-Cyrl-UZ"/>
              </w:rPr>
            </w:pPr>
            <w:r w:rsidRPr="000C47ED">
              <w:rPr>
                <w:b/>
                <w:szCs w:val="28"/>
                <w:lang w:val="en-US"/>
              </w:rPr>
              <w:t>Teaching and integrating language skills.</w:t>
            </w:r>
            <w:r w:rsidR="00BE6F6D" w:rsidRPr="000C47ED">
              <w:rPr>
                <w:bCs/>
                <w:szCs w:val="28"/>
                <w:lang w:val="en-US"/>
              </w:rPr>
              <w:t xml:space="preserve"> Historical overview of skill segregation and skill integration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D39577F" w14:textId="1ECCC237" w:rsidR="00BE6F6D" w:rsidRPr="00CA3619" w:rsidRDefault="00CA3619" w:rsidP="001C3F89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A3619">
              <w:rPr>
                <w:bCs/>
                <w:szCs w:val="28"/>
                <w:lang w:val="en-US"/>
              </w:rPr>
              <w:t>2</w:t>
            </w:r>
          </w:p>
        </w:tc>
      </w:tr>
      <w:tr w:rsidR="00BE6F6D" w:rsidRPr="00BE6F6D" w14:paraId="18C6C8ED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</w:tcPr>
          <w:p w14:paraId="108F52B8" w14:textId="419E072F" w:rsidR="00BE6F6D" w:rsidRPr="00C85D04" w:rsidRDefault="00BE6F6D" w:rsidP="00BE6F6D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85D04">
              <w:rPr>
                <w:bCs/>
                <w:szCs w:val="28"/>
                <w:lang w:val="en-US"/>
              </w:rPr>
              <w:t>A16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656527D8" w14:textId="4968DB64" w:rsidR="00BE6F6D" w:rsidRPr="000C47ED" w:rsidRDefault="00BE6F6D" w:rsidP="00BE6F6D">
            <w:pPr>
              <w:spacing w:line="276" w:lineRule="auto"/>
              <w:ind w:right="566"/>
              <w:rPr>
                <w:b/>
                <w:szCs w:val="28"/>
                <w:lang w:val="uz-Cyrl-UZ"/>
              </w:rPr>
            </w:pPr>
            <w:r w:rsidRPr="000C47ED">
              <w:rPr>
                <w:bCs/>
                <w:szCs w:val="28"/>
                <w:lang w:val="en-US"/>
              </w:rPr>
              <w:t>Listening as an interactive process: Introducing real life aspects of listening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4B682DA" w14:textId="3043866F" w:rsidR="00BE6F6D" w:rsidRPr="00CA3619" w:rsidRDefault="00CA3619" w:rsidP="001C3F89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A3619">
              <w:rPr>
                <w:bCs/>
                <w:szCs w:val="28"/>
                <w:lang w:val="en-US"/>
              </w:rPr>
              <w:t>2</w:t>
            </w:r>
          </w:p>
        </w:tc>
      </w:tr>
      <w:tr w:rsidR="00BE6F6D" w:rsidRPr="00BE6F6D" w14:paraId="499942BC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</w:tcPr>
          <w:p w14:paraId="4B7D4F03" w14:textId="66866F03" w:rsidR="00BE6F6D" w:rsidRPr="00C85D04" w:rsidRDefault="00BE6F6D" w:rsidP="00BE6F6D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85D04">
              <w:rPr>
                <w:bCs/>
                <w:szCs w:val="28"/>
                <w:lang w:val="en-US"/>
              </w:rPr>
              <w:t>A17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214CF657" w14:textId="56B575F3" w:rsidR="00BE6F6D" w:rsidRPr="000C47ED" w:rsidRDefault="00BE6F6D" w:rsidP="00BE6F6D">
            <w:pPr>
              <w:spacing w:line="276" w:lineRule="auto"/>
              <w:ind w:right="566"/>
              <w:rPr>
                <w:b/>
                <w:szCs w:val="28"/>
                <w:lang w:val="uz-Cyrl-UZ"/>
              </w:rPr>
            </w:pPr>
            <w:r w:rsidRPr="000C47ED">
              <w:rPr>
                <w:bCs/>
                <w:szCs w:val="28"/>
                <w:lang w:val="en-US"/>
              </w:rPr>
              <w:t>Dealing with factors influencing the listening process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0932FB0" w14:textId="09693561" w:rsidR="00BE6F6D" w:rsidRPr="00CA3619" w:rsidRDefault="00CA3619" w:rsidP="001C3F89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A3619">
              <w:rPr>
                <w:bCs/>
                <w:szCs w:val="28"/>
                <w:lang w:val="en-US"/>
              </w:rPr>
              <w:t>2</w:t>
            </w:r>
          </w:p>
        </w:tc>
      </w:tr>
      <w:tr w:rsidR="00BE6F6D" w:rsidRPr="00BE6F6D" w14:paraId="006682A2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</w:tcPr>
          <w:p w14:paraId="28A2CAE7" w14:textId="4E5DB73B" w:rsidR="00BE6F6D" w:rsidRPr="00C85D04" w:rsidRDefault="00BE6F6D" w:rsidP="00BE6F6D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85D04">
              <w:rPr>
                <w:bCs/>
                <w:szCs w:val="28"/>
                <w:lang w:val="en-US"/>
              </w:rPr>
              <w:t>A18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084EB891" w14:textId="0A7AD754" w:rsidR="00BE6F6D" w:rsidRPr="000C47ED" w:rsidRDefault="00BE6F6D" w:rsidP="00BE6F6D">
            <w:pPr>
              <w:spacing w:line="276" w:lineRule="auto"/>
              <w:ind w:right="566"/>
              <w:rPr>
                <w:b/>
                <w:szCs w:val="28"/>
                <w:lang w:val="uz-Cyrl-UZ"/>
              </w:rPr>
            </w:pPr>
            <w:r w:rsidRPr="000C47ED">
              <w:rPr>
                <w:bCs/>
                <w:szCs w:val="28"/>
                <w:lang w:val="en-US"/>
              </w:rPr>
              <w:t>Creating pre-, while-, post- listening activities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F0B5270" w14:textId="29890A9F" w:rsidR="00BE6F6D" w:rsidRPr="00CA3619" w:rsidRDefault="00CA3619" w:rsidP="001C3F89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A3619">
              <w:rPr>
                <w:bCs/>
                <w:szCs w:val="28"/>
                <w:lang w:val="en-US"/>
              </w:rPr>
              <w:t>2</w:t>
            </w:r>
          </w:p>
        </w:tc>
      </w:tr>
      <w:tr w:rsidR="00BE6F6D" w:rsidRPr="00BE6F6D" w14:paraId="7517AC2B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</w:tcPr>
          <w:p w14:paraId="34E931F8" w14:textId="7C4B36E9" w:rsidR="00BE6F6D" w:rsidRPr="00C85D04" w:rsidRDefault="00BE6F6D" w:rsidP="00BE6F6D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85D04">
              <w:rPr>
                <w:bCs/>
                <w:szCs w:val="28"/>
                <w:lang w:val="en-US"/>
              </w:rPr>
              <w:t>A19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712EBD4D" w14:textId="25A36225" w:rsidR="00BE6F6D" w:rsidRPr="000C47ED" w:rsidRDefault="00BE6F6D" w:rsidP="00BE6F6D">
            <w:pPr>
              <w:spacing w:line="276" w:lineRule="auto"/>
              <w:ind w:right="566"/>
              <w:rPr>
                <w:b/>
                <w:szCs w:val="28"/>
                <w:lang w:val="uz-Cyrl-UZ"/>
              </w:rPr>
            </w:pPr>
            <w:r w:rsidRPr="000C47ED">
              <w:rPr>
                <w:bCs/>
                <w:szCs w:val="28"/>
                <w:lang w:val="en-US"/>
              </w:rPr>
              <w:t>Speaking as an interactive process: Providing successful oral fluency practice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9211462" w14:textId="243185E2" w:rsidR="00BE6F6D" w:rsidRPr="00CA3619" w:rsidRDefault="00CA3619" w:rsidP="001C3F89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A3619">
              <w:rPr>
                <w:bCs/>
                <w:szCs w:val="28"/>
                <w:lang w:val="en-US"/>
              </w:rPr>
              <w:t>2</w:t>
            </w:r>
          </w:p>
        </w:tc>
      </w:tr>
      <w:tr w:rsidR="00BE6F6D" w:rsidRPr="00FD4618" w14:paraId="6C0FD3D6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</w:tcPr>
          <w:p w14:paraId="5F99303B" w14:textId="184245D6" w:rsidR="00BE6F6D" w:rsidRPr="00C85D04" w:rsidRDefault="00BE6F6D" w:rsidP="00BE6F6D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85D04">
              <w:rPr>
                <w:bCs/>
                <w:szCs w:val="28"/>
                <w:lang w:val="en-US"/>
              </w:rPr>
              <w:t>A20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12DC2612" w14:textId="07F8FADD" w:rsidR="00BE6F6D" w:rsidRPr="000C47ED" w:rsidRDefault="00BE6F6D" w:rsidP="00BE6F6D">
            <w:pPr>
              <w:spacing w:line="276" w:lineRule="auto"/>
              <w:ind w:right="566"/>
              <w:rPr>
                <w:b/>
                <w:szCs w:val="28"/>
                <w:lang w:val="uz-Cyrl-UZ"/>
              </w:rPr>
            </w:pPr>
            <w:r w:rsidRPr="000C47ED">
              <w:rPr>
                <w:bCs/>
                <w:szCs w:val="28"/>
                <w:lang w:val="en-US"/>
              </w:rPr>
              <w:t>Designing discussion activities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2AD43D4" w14:textId="1AE9F90F" w:rsidR="00BE6F6D" w:rsidRPr="00CA3619" w:rsidRDefault="00CA3619" w:rsidP="001C3F89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A3619">
              <w:rPr>
                <w:bCs/>
                <w:szCs w:val="28"/>
                <w:lang w:val="en-US"/>
              </w:rPr>
              <w:t>2</w:t>
            </w:r>
          </w:p>
        </w:tc>
      </w:tr>
      <w:tr w:rsidR="00BE6F6D" w:rsidRPr="00BE6F6D" w14:paraId="04BDC28F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</w:tcPr>
          <w:p w14:paraId="5E2531B4" w14:textId="62968B1B" w:rsidR="00BE6F6D" w:rsidRPr="00C85D04" w:rsidRDefault="00BE6F6D" w:rsidP="00BE6F6D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85D04">
              <w:rPr>
                <w:bCs/>
                <w:szCs w:val="28"/>
                <w:lang w:val="en-US"/>
              </w:rPr>
              <w:t>A21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53F0B8A8" w14:textId="1B105719" w:rsidR="00BE6F6D" w:rsidRPr="000C47ED" w:rsidRDefault="00BE6F6D" w:rsidP="00BE6F6D">
            <w:pPr>
              <w:spacing w:line="276" w:lineRule="auto"/>
              <w:ind w:right="566"/>
              <w:rPr>
                <w:b/>
                <w:szCs w:val="28"/>
                <w:lang w:val="uz-Cyrl-UZ"/>
              </w:rPr>
            </w:pPr>
            <w:r w:rsidRPr="000C47ED">
              <w:rPr>
                <w:bCs/>
                <w:szCs w:val="28"/>
                <w:lang w:val="en-US"/>
              </w:rPr>
              <w:t>Kinds of spoken interaction as a part of classroom process relating to all skills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4E8DEF2" w14:textId="1D0472A4" w:rsidR="00BE6F6D" w:rsidRPr="00CA3619" w:rsidRDefault="00CA3619" w:rsidP="001C3F89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A3619">
              <w:rPr>
                <w:bCs/>
                <w:szCs w:val="28"/>
                <w:lang w:val="en-US"/>
              </w:rPr>
              <w:t>2</w:t>
            </w:r>
          </w:p>
        </w:tc>
      </w:tr>
      <w:tr w:rsidR="00BE6F6D" w:rsidRPr="00BE6F6D" w14:paraId="2B5493BA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</w:tcPr>
          <w:p w14:paraId="05F2E8E0" w14:textId="5A04F16C" w:rsidR="00BE6F6D" w:rsidRPr="00C85D04" w:rsidRDefault="00BE6F6D" w:rsidP="00BE6F6D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85D04">
              <w:rPr>
                <w:bCs/>
                <w:szCs w:val="28"/>
                <w:lang w:val="en-US"/>
              </w:rPr>
              <w:t>A22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52DC88F4" w14:textId="0F51D19D" w:rsidR="00BE6F6D" w:rsidRPr="000C47ED" w:rsidRDefault="00BE6F6D" w:rsidP="00BE6F6D">
            <w:pPr>
              <w:spacing w:line="276" w:lineRule="auto"/>
              <w:ind w:right="566"/>
              <w:rPr>
                <w:b/>
                <w:szCs w:val="28"/>
                <w:lang w:val="uz-Cyrl-UZ"/>
              </w:rPr>
            </w:pPr>
            <w:r w:rsidRPr="000C47ED">
              <w:rPr>
                <w:bCs/>
                <w:szCs w:val="28"/>
                <w:lang w:val="en-US"/>
              </w:rPr>
              <w:t>Reading as an interactive process: Role of authenticity</w:t>
            </w:r>
            <w:r w:rsidR="00FF31EB" w:rsidRPr="000C47ED">
              <w:rPr>
                <w:rStyle w:val="a8"/>
                <w:bCs/>
                <w:szCs w:val="28"/>
                <w:lang w:val="en-US"/>
              </w:rPr>
              <w:footnoteReference w:id="2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17EDF97" w14:textId="4EAECE46" w:rsidR="00BE6F6D" w:rsidRPr="00CA3619" w:rsidRDefault="00CA3619" w:rsidP="001C3F89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A3619">
              <w:rPr>
                <w:bCs/>
                <w:szCs w:val="28"/>
                <w:lang w:val="en-US"/>
              </w:rPr>
              <w:t>2</w:t>
            </w:r>
          </w:p>
        </w:tc>
      </w:tr>
      <w:tr w:rsidR="00BE6F6D" w:rsidRPr="00FD4618" w14:paraId="08D22137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</w:tcPr>
          <w:p w14:paraId="71468127" w14:textId="1D8CCCC7" w:rsidR="00BE6F6D" w:rsidRPr="00C85D04" w:rsidRDefault="00BE6F6D" w:rsidP="00BE6F6D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85D04">
              <w:rPr>
                <w:bCs/>
                <w:szCs w:val="28"/>
                <w:lang w:val="en-US"/>
              </w:rPr>
              <w:t>A23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38D5B991" w14:textId="1DD14DB0" w:rsidR="00BE6F6D" w:rsidRPr="000C47ED" w:rsidRDefault="00BE6F6D" w:rsidP="00BE6F6D">
            <w:pPr>
              <w:spacing w:line="276" w:lineRule="auto"/>
              <w:ind w:right="566"/>
              <w:rPr>
                <w:b/>
                <w:szCs w:val="28"/>
                <w:lang w:val="uz-Cyrl-UZ"/>
              </w:rPr>
            </w:pPr>
            <w:r w:rsidRPr="000C47ED">
              <w:rPr>
                <w:bCs/>
                <w:szCs w:val="28"/>
                <w:lang w:val="en-US"/>
              </w:rPr>
              <w:t>Choosing appropriate reading materials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A3CC803" w14:textId="232C4553" w:rsidR="00BE6F6D" w:rsidRPr="00CA3619" w:rsidRDefault="00CA3619" w:rsidP="001C3F89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A3619">
              <w:rPr>
                <w:bCs/>
                <w:szCs w:val="28"/>
                <w:lang w:val="en-US"/>
              </w:rPr>
              <w:t>2</w:t>
            </w:r>
          </w:p>
        </w:tc>
      </w:tr>
      <w:tr w:rsidR="00BE6F6D" w:rsidRPr="00BE6F6D" w14:paraId="265FCE86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</w:tcPr>
          <w:p w14:paraId="41AB055E" w14:textId="3B96EA3E" w:rsidR="00BE6F6D" w:rsidRPr="00C85D04" w:rsidRDefault="00BE6F6D" w:rsidP="00BE6F6D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85D04">
              <w:rPr>
                <w:bCs/>
                <w:szCs w:val="28"/>
                <w:lang w:val="en-US"/>
              </w:rPr>
              <w:t>A24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58F9CA94" w14:textId="019E18DB" w:rsidR="00BE6F6D" w:rsidRPr="000C47ED" w:rsidRDefault="00BE6F6D" w:rsidP="00BE6F6D">
            <w:pPr>
              <w:spacing w:line="276" w:lineRule="auto"/>
              <w:ind w:right="566"/>
              <w:rPr>
                <w:b/>
                <w:szCs w:val="28"/>
                <w:lang w:val="uz-Cyrl-UZ"/>
              </w:rPr>
            </w:pPr>
            <w:r w:rsidRPr="000C47ED">
              <w:rPr>
                <w:bCs/>
                <w:szCs w:val="28"/>
                <w:lang w:val="en-US"/>
              </w:rPr>
              <w:t>Teaching specific sub skills and strategies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1DD6B08" w14:textId="746C3839" w:rsidR="00BE6F6D" w:rsidRPr="00CA3619" w:rsidRDefault="00CA3619" w:rsidP="001C3F89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A3619">
              <w:rPr>
                <w:bCs/>
                <w:szCs w:val="28"/>
                <w:lang w:val="en-US"/>
              </w:rPr>
              <w:t>2</w:t>
            </w:r>
          </w:p>
        </w:tc>
      </w:tr>
      <w:tr w:rsidR="00BE6F6D" w:rsidRPr="00BE6F6D" w14:paraId="6127D56F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</w:tcPr>
          <w:p w14:paraId="3A1E09F0" w14:textId="0B48FB4A" w:rsidR="00BE6F6D" w:rsidRPr="00C85D04" w:rsidRDefault="00BE6F6D" w:rsidP="00BE6F6D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85D04">
              <w:rPr>
                <w:bCs/>
                <w:szCs w:val="28"/>
                <w:lang w:val="en-US"/>
              </w:rPr>
              <w:t>A25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2D700B2A" w14:textId="292C3AB7" w:rsidR="00BE6F6D" w:rsidRPr="000C47ED" w:rsidRDefault="00BE6F6D" w:rsidP="00BE6F6D">
            <w:pPr>
              <w:spacing w:line="276" w:lineRule="auto"/>
              <w:ind w:right="566"/>
              <w:rPr>
                <w:b/>
                <w:szCs w:val="28"/>
                <w:lang w:val="uz-Cyrl-UZ"/>
              </w:rPr>
            </w:pPr>
            <w:r w:rsidRPr="000C47ED">
              <w:rPr>
                <w:bCs/>
                <w:szCs w:val="28"/>
                <w:lang w:val="en-US"/>
              </w:rPr>
              <w:t>Writing as an interactive process: Factors affecting EFL writing development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E691A6E" w14:textId="76B5CFF3" w:rsidR="00BE6F6D" w:rsidRPr="00CA3619" w:rsidRDefault="00CA3619" w:rsidP="001C3F89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A3619">
              <w:rPr>
                <w:bCs/>
                <w:szCs w:val="28"/>
                <w:lang w:val="en-US"/>
              </w:rPr>
              <w:t>2</w:t>
            </w:r>
          </w:p>
        </w:tc>
      </w:tr>
      <w:tr w:rsidR="00BE6F6D" w:rsidRPr="00BE6F6D" w14:paraId="2ACA2440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</w:tcPr>
          <w:p w14:paraId="5D6D572D" w14:textId="5ED16503" w:rsidR="00BE6F6D" w:rsidRPr="00C85D04" w:rsidRDefault="00BE6F6D" w:rsidP="00BE6F6D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85D04">
              <w:rPr>
                <w:bCs/>
                <w:szCs w:val="28"/>
                <w:lang w:val="en-US"/>
              </w:rPr>
              <w:t>A26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46B63416" w14:textId="20D537F4" w:rsidR="00BE6F6D" w:rsidRPr="000C47ED" w:rsidRDefault="00BE6F6D" w:rsidP="00BE6F6D">
            <w:pPr>
              <w:spacing w:line="276" w:lineRule="auto"/>
              <w:ind w:right="566"/>
              <w:rPr>
                <w:b/>
                <w:szCs w:val="28"/>
                <w:lang w:val="uz-Cyrl-UZ"/>
              </w:rPr>
            </w:pPr>
            <w:r w:rsidRPr="000C47ED">
              <w:rPr>
                <w:bCs/>
                <w:szCs w:val="28"/>
                <w:lang w:val="en-US"/>
              </w:rPr>
              <w:t>Introducing strategies of competent writers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6F9088E" w14:textId="37F79730" w:rsidR="00BE6F6D" w:rsidRPr="00CA3619" w:rsidRDefault="00CA3619" w:rsidP="001C3F89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A3619">
              <w:rPr>
                <w:bCs/>
                <w:szCs w:val="28"/>
                <w:lang w:val="en-US"/>
              </w:rPr>
              <w:t>2</w:t>
            </w:r>
          </w:p>
        </w:tc>
      </w:tr>
      <w:tr w:rsidR="00BE6F6D" w:rsidRPr="00FD4618" w14:paraId="2FCB0017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</w:tcPr>
          <w:p w14:paraId="47803044" w14:textId="60DB6621" w:rsidR="00BE6F6D" w:rsidRPr="00C85D04" w:rsidRDefault="00BE6F6D" w:rsidP="00BE6F6D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85D04">
              <w:rPr>
                <w:bCs/>
                <w:szCs w:val="28"/>
                <w:lang w:val="en-US"/>
              </w:rPr>
              <w:t>A27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1BC87DEB" w14:textId="2ED056D5" w:rsidR="00BE6F6D" w:rsidRPr="000C47ED" w:rsidRDefault="00BE6F6D" w:rsidP="00BE6F6D">
            <w:pPr>
              <w:spacing w:line="276" w:lineRule="auto"/>
              <w:ind w:right="566"/>
              <w:rPr>
                <w:b/>
                <w:szCs w:val="28"/>
                <w:lang w:val="uz-Cyrl-UZ"/>
              </w:rPr>
            </w:pPr>
            <w:r w:rsidRPr="000C47ED">
              <w:rPr>
                <w:bCs/>
                <w:szCs w:val="28"/>
                <w:lang w:val="en-US"/>
              </w:rPr>
              <w:t>Introducing purposes in writing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5935258" w14:textId="306FD44C" w:rsidR="00BE6F6D" w:rsidRPr="00CA3619" w:rsidRDefault="00CA3619" w:rsidP="001C3F89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A3619">
              <w:rPr>
                <w:bCs/>
                <w:szCs w:val="28"/>
                <w:lang w:val="en-US"/>
              </w:rPr>
              <w:t>2</w:t>
            </w:r>
          </w:p>
        </w:tc>
      </w:tr>
      <w:tr w:rsidR="00BE6F6D" w:rsidRPr="00FD4618" w14:paraId="6FC29A4A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</w:tcPr>
          <w:p w14:paraId="3B6B8BC1" w14:textId="256C742C" w:rsidR="00BE6F6D" w:rsidRPr="00C85D04" w:rsidRDefault="00BE6F6D" w:rsidP="00BE6F6D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85D04">
              <w:rPr>
                <w:bCs/>
                <w:szCs w:val="28"/>
                <w:lang w:val="en-US"/>
              </w:rPr>
              <w:t>A28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27DD3E36" w14:textId="099FFAA4" w:rsidR="00BE6F6D" w:rsidRPr="000C47ED" w:rsidRDefault="00BE6F6D" w:rsidP="00BE6F6D">
            <w:pPr>
              <w:spacing w:line="276" w:lineRule="auto"/>
              <w:ind w:right="566"/>
              <w:rPr>
                <w:b/>
                <w:szCs w:val="28"/>
                <w:lang w:val="uz-Cyrl-UZ"/>
              </w:rPr>
            </w:pPr>
            <w:r w:rsidRPr="000C47ED">
              <w:rPr>
                <w:bCs/>
                <w:szCs w:val="28"/>
                <w:lang w:val="en-US"/>
              </w:rPr>
              <w:t>Giving feedback in writing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DA861F3" w14:textId="4D302281" w:rsidR="00BE6F6D" w:rsidRPr="00CA3619" w:rsidRDefault="00CA3619" w:rsidP="001C3F89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A3619">
              <w:rPr>
                <w:bCs/>
                <w:szCs w:val="28"/>
                <w:lang w:val="en-US"/>
              </w:rPr>
              <w:t>2</w:t>
            </w:r>
          </w:p>
        </w:tc>
      </w:tr>
      <w:tr w:rsidR="00BE6F6D" w:rsidRPr="00BE6F6D" w14:paraId="129E3B3F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</w:tcPr>
          <w:p w14:paraId="15DDA9D1" w14:textId="5FF81637" w:rsidR="00BE6F6D" w:rsidRPr="00C85D04" w:rsidRDefault="00BE6F6D" w:rsidP="00BE6F6D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85D04">
              <w:rPr>
                <w:bCs/>
                <w:szCs w:val="28"/>
                <w:lang w:val="en-US"/>
              </w:rPr>
              <w:t>A29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73C86E38" w14:textId="595F2BD2" w:rsidR="00BE6F6D" w:rsidRPr="000C47ED" w:rsidRDefault="00BE6F6D" w:rsidP="00BE6F6D">
            <w:pPr>
              <w:spacing w:line="276" w:lineRule="auto"/>
              <w:ind w:right="566"/>
              <w:rPr>
                <w:b/>
                <w:szCs w:val="28"/>
                <w:lang w:val="uz-Cyrl-UZ"/>
              </w:rPr>
            </w:pPr>
            <w:r w:rsidRPr="000C47ED">
              <w:rPr>
                <w:bCs/>
                <w:szCs w:val="28"/>
                <w:lang w:val="en-US"/>
              </w:rPr>
              <w:t>Integrating Skills: Modes of integrating all four skills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B395C7E" w14:textId="4AA87FDC" w:rsidR="00BE6F6D" w:rsidRPr="00CA3619" w:rsidRDefault="00CA3619" w:rsidP="001C3F89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A3619">
              <w:rPr>
                <w:bCs/>
                <w:szCs w:val="28"/>
                <w:lang w:val="en-US"/>
              </w:rPr>
              <w:t>2</w:t>
            </w:r>
          </w:p>
        </w:tc>
      </w:tr>
      <w:tr w:rsidR="00BE6F6D" w:rsidRPr="00BE6F6D" w14:paraId="29ED24FA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</w:tcPr>
          <w:p w14:paraId="54044C40" w14:textId="1AFC96EA" w:rsidR="00BE6F6D" w:rsidRPr="00C85D04" w:rsidRDefault="00BE6F6D" w:rsidP="00BE6F6D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85D04">
              <w:rPr>
                <w:bCs/>
                <w:szCs w:val="28"/>
                <w:lang w:val="en-US"/>
              </w:rPr>
              <w:t>A30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43EE219F" w14:textId="4CB952D9" w:rsidR="00BE6F6D" w:rsidRPr="000C47ED" w:rsidRDefault="00BE6F6D" w:rsidP="00BE6F6D">
            <w:pPr>
              <w:spacing w:line="276" w:lineRule="auto"/>
              <w:ind w:right="566"/>
              <w:rPr>
                <w:b/>
                <w:szCs w:val="28"/>
                <w:lang w:val="uz-Cyrl-UZ"/>
              </w:rPr>
            </w:pPr>
            <w:r w:rsidRPr="000C47ED">
              <w:rPr>
                <w:bCs/>
                <w:szCs w:val="28"/>
                <w:lang w:val="en-US"/>
              </w:rPr>
              <w:t xml:space="preserve">Content-based learning. </w:t>
            </w:r>
            <w:r w:rsidR="00683704">
              <w:rPr>
                <w:bCs/>
                <w:szCs w:val="28"/>
                <w:lang w:val="en-US"/>
              </w:rPr>
              <w:t>Project</w:t>
            </w:r>
            <w:r w:rsidRPr="000C47ED">
              <w:rPr>
                <w:bCs/>
                <w:szCs w:val="28"/>
                <w:lang w:val="en-US"/>
              </w:rPr>
              <w:t>-based learning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18C9998" w14:textId="3D3E0253" w:rsidR="00BE6F6D" w:rsidRPr="00CA3619" w:rsidRDefault="00CA3619" w:rsidP="001C3F89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A3619">
              <w:rPr>
                <w:bCs/>
                <w:szCs w:val="28"/>
                <w:lang w:val="en-US"/>
              </w:rPr>
              <w:t>2</w:t>
            </w:r>
          </w:p>
        </w:tc>
      </w:tr>
      <w:tr w:rsidR="00FD4618" w:rsidRPr="00FD4618" w14:paraId="3777AC77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  <w:vAlign w:val="center"/>
          </w:tcPr>
          <w:p w14:paraId="033555BA" w14:textId="77777777" w:rsidR="00FD4618" w:rsidRPr="00FD4618" w:rsidRDefault="00FD4618" w:rsidP="004743EC">
            <w:pPr>
              <w:spacing w:line="276" w:lineRule="auto"/>
              <w:ind w:right="566"/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7377" w:type="dxa"/>
            <w:shd w:val="clear" w:color="auto" w:fill="auto"/>
            <w:vAlign w:val="center"/>
          </w:tcPr>
          <w:p w14:paraId="30266849" w14:textId="29B0F12C" w:rsidR="00FD4618" w:rsidRPr="00CA3619" w:rsidRDefault="00FD4618" w:rsidP="002B764A">
            <w:pPr>
              <w:spacing w:line="276" w:lineRule="auto"/>
              <w:ind w:right="566"/>
              <w:jc w:val="left"/>
              <w:rPr>
                <w:b/>
                <w:bCs/>
                <w:szCs w:val="28"/>
                <w:lang w:val="en-US"/>
              </w:rPr>
            </w:pPr>
            <w:r w:rsidRPr="00CA3619">
              <w:rPr>
                <w:b/>
                <w:bCs/>
                <w:szCs w:val="28"/>
                <w:lang w:val="en-US"/>
              </w:rPr>
              <w:t>Jami</w:t>
            </w:r>
            <w:r w:rsidR="002B764A" w:rsidRPr="00CA3619">
              <w:rPr>
                <w:b/>
                <w:bCs/>
                <w:szCs w:val="28"/>
                <w:lang w:val="en-US"/>
              </w:rPr>
              <w:t xml:space="preserve">: 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C7B7656" w14:textId="62C96B75" w:rsidR="00FD4618" w:rsidRPr="00CA3619" w:rsidRDefault="00CA3619" w:rsidP="001C3F89">
            <w:pPr>
              <w:spacing w:line="276" w:lineRule="auto"/>
              <w:ind w:right="566"/>
              <w:jc w:val="center"/>
              <w:rPr>
                <w:b/>
                <w:bCs/>
                <w:szCs w:val="28"/>
                <w:lang w:val="en-US"/>
              </w:rPr>
            </w:pPr>
            <w:r w:rsidRPr="00CA3619">
              <w:rPr>
                <w:b/>
                <w:bCs/>
                <w:szCs w:val="28"/>
                <w:lang w:val="en-US"/>
              </w:rPr>
              <w:t>60</w:t>
            </w:r>
          </w:p>
        </w:tc>
      </w:tr>
      <w:tr w:rsidR="002B764A" w:rsidRPr="00FD4618" w14:paraId="2803F6DB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  <w:vAlign w:val="center"/>
          </w:tcPr>
          <w:p w14:paraId="65FBC7B0" w14:textId="40A54E95" w:rsidR="002B764A" w:rsidRPr="00FD4618" w:rsidRDefault="002B764A" w:rsidP="002B764A">
            <w:pPr>
              <w:spacing w:line="276" w:lineRule="auto"/>
              <w:ind w:right="566"/>
              <w:jc w:val="center"/>
              <w:rPr>
                <w:b/>
                <w:szCs w:val="28"/>
                <w:lang w:val="en-US"/>
              </w:rPr>
            </w:pPr>
            <w:r w:rsidRPr="00FD4618">
              <w:rPr>
                <w:bCs/>
                <w:szCs w:val="28"/>
                <w:lang w:val="uz-Cyrl-UZ"/>
              </w:rPr>
              <w:t>№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0728A3CD" w14:textId="6DAF362F" w:rsidR="002B764A" w:rsidRPr="00FD4618" w:rsidRDefault="002B764A" w:rsidP="002B764A">
            <w:pPr>
              <w:spacing w:line="276" w:lineRule="auto"/>
              <w:ind w:right="566"/>
              <w:jc w:val="center"/>
              <w:rPr>
                <w:szCs w:val="28"/>
                <w:lang w:val="en-US"/>
              </w:rPr>
            </w:pPr>
            <w:r w:rsidRPr="00FD4618">
              <w:rPr>
                <w:b/>
                <w:szCs w:val="28"/>
                <w:lang w:val="en-US"/>
              </w:rPr>
              <w:t xml:space="preserve">SEMESTR </w:t>
            </w:r>
            <w:r>
              <w:rPr>
                <w:b/>
                <w:szCs w:val="28"/>
                <w:lang w:val="en-US"/>
              </w:rPr>
              <w:t>6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D20A26D" w14:textId="77777777" w:rsidR="002B764A" w:rsidRPr="00FD4618" w:rsidRDefault="002B764A" w:rsidP="001C3F89">
            <w:pPr>
              <w:spacing w:line="276" w:lineRule="auto"/>
              <w:ind w:right="566"/>
              <w:jc w:val="center"/>
              <w:rPr>
                <w:b/>
                <w:szCs w:val="28"/>
                <w:lang w:val="en-US"/>
              </w:rPr>
            </w:pPr>
          </w:p>
        </w:tc>
      </w:tr>
      <w:tr w:rsidR="00BE6F6D" w:rsidRPr="00BE6F6D" w14:paraId="01660DA9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  <w:vAlign w:val="center"/>
          </w:tcPr>
          <w:p w14:paraId="7591C917" w14:textId="20C4779B" w:rsidR="00BE6F6D" w:rsidRPr="00C85D04" w:rsidRDefault="00BE6F6D" w:rsidP="00BE6F6D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85D04">
              <w:rPr>
                <w:bCs/>
                <w:szCs w:val="28"/>
                <w:lang w:val="en-US"/>
              </w:rPr>
              <w:t>A1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74DC730F" w14:textId="0BB4A123" w:rsidR="00BE6F6D" w:rsidRPr="000C47ED" w:rsidRDefault="0097797E" w:rsidP="00BE6F6D">
            <w:pPr>
              <w:spacing w:line="276" w:lineRule="auto"/>
              <w:ind w:right="566"/>
              <w:jc w:val="left"/>
              <w:rPr>
                <w:szCs w:val="28"/>
                <w:lang w:val="en-US"/>
              </w:rPr>
            </w:pPr>
            <w:r w:rsidRPr="000C47ED">
              <w:rPr>
                <w:b/>
                <w:szCs w:val="28"/>
                <w:lang w:val="en-US"/>
              </w:rPr>
              <w:t>Classroom language.</w:t>
            </w:r>
            <w:r w:rsidR="00BE6F6D" w:rsidRPr="000C47ED">
              <w:rPr>
                <w:b/>
                <w:szCs w:val="28"/>
                <w:lang w:val="en-US"/>
              </w:rPr>
              <w:t xml:space="preserve"> </w:t>
            </w:r>
            <w:r w:rsidR="00BE6F6D" w:rsidRPr="000C47ED">
              <w:rPr>
                <w:bCs/>
                <w:szCs w:val="28"/>
                <w:lang w:val="en-US"/>
              </w:rPr>
              <w:t xml:space="preserve"> Teacher’s physical presence in class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8370275" w14:textId="0EEBF71B" w:rsidR="00BE6F6D" w:rsidRPr="00CA3619" w:rsidRDefault="00CA3619" w:rsidP="001C3F89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A3619">
              <w:rPr>
                <w:bCs/>
                <w:szCs w:val="28"/>
                <w:lang w:val="en-US"/>
              </w:rPr>
              <w:t>2</w:t>
            </w:r>
          </w:p>
        </w:tc>
      </w:tr>
      <w:tr w:rsidR="00BE6F6D" w:rsidRPr="00FD4618" w14:paraId="136CB1A8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</w:tcPr>
          <w:p w14:paraId="397113DF" w14:textId="2C2D481B" w:rsidR="00BE6F6D" w:rsidRPr="00C85D04" w:rsidRDefault="00BE6F6D" w:rsidP="00BE6F6D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85D04">
              <w:rPr>
                <w:bCs/>
                <w:szCs w:val="28"/>
                <w:lang w:val="en-US"/>
              </w:rPr>
              <w:t>A2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421437C4" w14:textId="2F76E5D4" w:rsidR="00BE6F6D" w:rsidRPr="000C47ED" w:rsidRDefault="00BE6F6D" w:rsidP="00BE6F6D">
            <w:pPr>
              <w:spacing w:line="276" w:lineRule="auto"/>
              <w:ind w:right="566"/>
              <w:jc w:val="left"/>
              <w:rPr>
                <w:szCs w:val="28"/>
                <w:lang w:val="en-US"/>
              </w:rPr>
            </w:pPr>
            <w:r w:rsidRPr="000C47ED">
              <w:rPr>
                <w:bCs/>
                <w:szCs w:val="28"/>
                <w:lang w:val="en-US"/>
              </w:rPr>
              <w:t>Body language  and Voice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CAC274F" w14:textId="0D738F31" w:rsidR="00BE6F6D" w:rsidRPr="00CA3619" w:rsidRDefault="00CA3619" w:rsidP="001C3F89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A3619">
              <w:rPr>
                <w:bCs/>
                <w:szCs w:val="28"/>
                <w:lang w:val="en-US"/>
              </w:rPr>
              <w:t>2</w:t>
            </w:r>
          </w:p>
        </w:tc>
      </w:tr>
      <w:tr w:rsidR="00BE6F6D" w:rsidRPr="00FD4618" w14:paraId="3116E3F9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</w:tcPr>
          <w:p w14:paraId="456A9290" w14:textId="603402A2" w:rsidR="00BE6F6D" w:rsidRPr="00C85D04" w:rsidRDefault="00BE6F6D" w:rsidP="00BE6F6D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85D04">
              <w:rPr>
                <w:bCs/>
                <w:szCs w:val="28"/>
                <w:lang w:val="en-US"/>
              </w:rPr>
              <w:t>A3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24858797" w14:textId="7F5BC24A" w:rsidR="00BE6F6D" w:rsidRPr="000C47ED" w:rsidRDefault="00BE6F6D" w:rsidP="00BE6F6D">
            <w:pPr>
              <w:spacing w:line="276" w:lineRule="auto"/>
              <w:ind w:right="566"/>
              <w:jc w:val="left"/>
              <w:rPr>
                <w:szCs w:val="28"/>
                <w:lang w:val="en-US"/>
              </w:rPr>
            </w:pPr>
            <w:r w:rsidRPr="000C47ED">
              <w:rPr>
                <w:bCs/>
                <w:szCs w:val="28"/>
                <w:lang w:val="en-US"/>
              </w:rPr>
              <w:t xml:space="preserve">Questioning. 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1AF6733" w14:textId="2549101D" w:rsidR="00BE6F6D" w:rsidRPr="00CA3619" w:rsidRDefault="00CA3619" w:rsidP="001C3F89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A3619">
              <w:rPr>
                <w:bCs/>
                <w:szCs w:val="28"/>
                <w:lang w:val="en-US"/>
              </w:rPr>
              <w:t>2</w:t>
            </w:r>
          </w:p>
        </w:tc>
      </w:tr>
      <w:tr w:rsidR="00BE6F6D" w:rsidRPr="00FD4618" w14:paraId="19187126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</w:tcPr>
          <w:p w14:paraId="3C88C4FB" w14:textId="4655DDFD" w:rsidR="00BE6F6D" w:rsidRPr="00C85D04" w:rsidRDefault="00BE6F6D" w:rsidP="00BE6F6D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85D04">
              <w:rPr>
                <w:bCs/>
                <w:szCs w:val="28"/>
                <w:lang w:val="en-US"/>
              </w:rPr>
              <w:t>A4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65F9A686" w14:textId="7E398DA3" w:rsidR="00BE6F6D" w:rsidRPr="000C47ED" w:rsidRDefault="00BE6F6D" w:rsidP="00BE6F6D">
            <w:pPr>
              <w:spacing w:line="276" w:lineRule="auto"/>
              <w:ind w:right="566"/>
              <w:jc w:val="left"/>
              <w:rPr>
                <w:szCs w:val="28"/>
                <w:lang w:val="en-US"/>
              </w:rPr>
            </w:pPr>
            <w:r w:rsidRPr="000C47ED">
              <w:rPr>
                <w:bCs/>
                <w:szCs w:val="28"/>
                <w:lang w:val="en-US"/>
              </w:rPr>
              <w:t>Giving instructions.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5765E9D" w14:textId="7EFBDCAF" w:rsidR="00BE6F6D" w:rsidRPr="00CA3619" w:rsidRDefault="00CA3619" w:rsidP="001C3F89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A3619">
              <w:rPr>
                <w:bCs/>
                <w:szCs w:val="28"/>
                <w:lang w:val="en-US"/>
              </w:rPr>
              <w:t>2</w:t>
            </w:r>
          </w:p>
        </w:tc>
      </w:tr>
      <w:tr w:rsidR="00BE6F6D" w:rsidRPr="00FD4618" w14:paraId="7D535AA9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</w:tcPr>
          <w:p w14:paraId="707E41A0" w14:textId="67320448" w:rsidR="00BE6F6D" w:rsidRPr="00C85D04" w:rsidRDefault="00BE6F6D" w:rsidP="00BE6F6D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85D04">
              <w:rPr>
                <w:bCs/>
                <w:szCs w:val="28"/>
                <w:lang w:val="en-US"/>
              </w:rPr>
              <w:t>A5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36A87F47" w14:textId="00FB90B1" w:rsidR="00BE6F6D" w:rsidRPr="000C47ED" w:rsidRDefault="00BE6F6D" w:rsidP="00BE6F6D">
            <w:pPr>
              <w:spacing w:line="276" w:lineRule="auto"/>
              <w:ind w:right="566"/>
              <w:jc w:val="left"/>
              <w:rPr>
                <w:szCs w:val="28"/>
                <w:lang w:val="en-US"/>
              </w:rPr>
            </w:pPr>
            <w:r w:rsidRPr="000C47ED">
              <w:rPr>
                <w:bCs/>
                <w:szCs w:val="28"/>
                <w:lang w:val="en-US"/>
              </w:rPr>
              <w:t>Creating an English environment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9278CD9" w14:textId="41188D4C" w:rsidR="00BE6F6D" w:rsidRPr="00CA3619" w:rsidRDefault="00CA3619" w:rsidP="001C3F89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A3619">
              <w:rPr>
                <w:bCs/>
                <w:szCs w:val="28"/>
                <w:lang w:val="en-US"/>
              </w:rPr>
              <w:t>2</w:t>
            </w:r>
          </w:p>
        </w:tc>
      </w:tr>
      <w:tr w:rsidR="00BE6F6D" w:rsidRPr="00FD4618" w14:paraId="2A183DA5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</w:tcPr>
          <w:p w14:paraId="29594D4B" w14:textId="04DB220A" w:rsidR="00BE6F6D" w:rsidRPr="00C85D04" w:rsidRDefault="00BE6F6D" w:rsidP="00BE6F6D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85D04">
              <w:rPr>
                <w:bCs/>
                <w:szCs w:val="28"/>
                <w:lang w:val="en-US"/>
              </w:rPr>
              <w:t>A6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61F70418" w14:textId="4DEA8E1F" w:rsidR="00BE6F6D" w:rsidRPr="000C47ED" w:rsidRDefault="00BE6F6D" w:rsidP="00BE6F6D">
            <w:pPr>
              <w:spacing w:line="276" w:lineRule="auto"/>
              <w:ind w:right="566"/>
              <w:jc w:val="left"/>
              <w:rPr>
                <w:szCs w:val="28"/>
                <w:lang w:val="en-US"/>
              </w:rPr>
            </w:pPr>
            <w:r w:rsidRPr="000C47ED">
              <w:rPr>
                <w:bCs/>
                <w:szCs w:val="28"/>
                <w:lang w:val="en-US"/>
              </w:rPr>
              <w:t>Giving feedback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C65025B" w14:textId="3E078225" w:rsidR="00BE6F6D" w:rsidRPr="00CA3619" w:rsidRDefault="00CA3619" w:rsidP="001C3F89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A3619">
              <w:rPr>
                <w:bCs/>
                <w:szCs w:val="28"/>
                <w:lang w:val="en-US"/>
              </w:rPr>
              <w:t>2</w:t>
            </w:r>
          </w:p>
        </w:tc>
      </w:tr>
      <w:tr w:rsidR="00BE6F6D" w:rsidRPr="00BE6F6D" w14:paraId="21D6793E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</w:tcPr>
          <w:p w14:paraId="59866AE2" w14:textId="65B591FA" w:rsidR="00BE6F6D" w:rsidRPr="00C85D04" w:rsidRDefault="00BE6F6D" w:rsidP="00BE6F6D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85D04">
              <w:rPr>
                <w:bCs/>
                <w:szCs w:val="28"/>
                <w:lang w:val="en-US"/>
              </w:rPr>
              <w:t>A7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14BF4003" w14:textId="3A5B2177" w:rsidR="00BE6F6D" w:rsidRPr="000C47ED" w:rsidRDefault="00BE6F6D" w:rsidP="00BE6F6D">
            <w:pPr>
              <w:spacing w:line="276" w:lineRule="auto"/>
              <w:ind w:right="566"/>
              <w:jc w:val="left"/>
              <w:rPr>
                <w:szCs w:val="28"/>
                <w:lang w:val="en-US"/>
              </w:rPr>
            </w:pPr>
            <w:r w:rsidRPr="000C47ED">
              <w:rPr>
                <w:bCs/>
                <w:szCs w:val="28"/>
                <w:lang w:val="en-US"/>
              </w:rPr>
              <w:t>The use of the mother tongue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80779C0" w14:textId="65F17DDD" w:rsidR="00BE6F6D" w:rsidRPr="00CA3619" w:rsidRDefault="00CA3619" w:rsidP="001C3F89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A3619">
              <w:rPr>
                <w:bCs/>
                <w:szCs w:val="28"/>
                <w:lang w:val="en-US"/>
              </w:rPr>
              <w:t>2</w:t>
            </w:r>
          </w:p>
        </w:tc>
      </w:tr>
      <w:tr w:rsidR="00BE6F6D" w:rsidRPr="00BE6F6D" w14:paraId="6B6C0C3E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</w:tcPr>
          <w:p w14:paraId="661041DD" w14:textId="01AE1471" w:rsidR="00BE6F6D" w:rsidRPr="00C85D04" w:rsidRDefault="00BE6F6D" w:rsidP="00BE6F6D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85D04">
              <w:rPr>
                <w:bCs/>
                <w:szCs w:val="28"/>
                <w:lang w:val="en-US"/>
              </w:rPr>
              <w:t>A8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18BBA8D5" w14:textId="15139CEB" w:rsidR="00BE6F6D" w:rsidRPr="000C47ED" w:rsidRDefault="0097797E" w:rsidP="00BE6F6D">
            <w:pPr>
              <w:spacing w:line="276" w:lineRule="auto"/>
              <w:ind w:right="566"/>
              <w:jc w:val="left"/>
              <w:rPr>
                <w:szCs w:val="28"/>
                <w:lang w:val="en-US"/>
              </w:rPr>
            </w:pPr>
            <w:r w:rsidRPr="000C47ED">
              <w:rPr>
                <w:b/>
                <w:szCs w:val="28"/>
                <w:lang w:val="en-US"/>
              </w:rPr>
              <w:t>Planning for teaching and learning.</w:t>
            </w:r>
            <w:r w:rsidR="00BE6F6D" w:rsidRPr="000C47ED">
              <w:rPr>
                <w:b/>
                <w:szCs w:val="28"/>
                <w:lang w:val="en-US"/>
              </w:rPr>
              <w:t xml:space="preserve"> </w:t>
            </w:r>
            <w:r w:rsidR="00BE6F6D" w:rsidRPr="000C47ED">
              <w:rPr>
                <w:bCs/>
                <w:szCs w:val="28"/>
                <w:lang w:val="en-US"/>
              </w:rPr>
              <w:t>Understanding and working with syllabi used in schools, lyceums and colleges</w:t>
            </w:r>
            <w:r w:rsidR="00FF31EB" w:rsidRPr="000C47ED">
              <w:rPr>
                <w:rStyle w:val="a8"/>
                <w:bCs/>
                <w:szCs w:val="28"/>
                <w:lang w:val="en-US"/>
              </w:rPr>
              <w:footnoteReference w:id="3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248BC48" w14:textId="7C767EA4" w:rsidR="00BE6F6D" w:rsidRPr="00CA3619" w:rsidRDefault="00CA3619" w:rsidP="001C3F89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A3619">
              <w:rPr>
                <w:bCs/>
                <w:szCs w:val="28"/>
                <w:lang w:val="en-US"/>
              </w:rPr>
              <w:t>2</w:t>
            </w:r>
          </w:p>
        </w:tc>
      </w:tr>
      <w:tr w:rsidR="00BE6F6D" w:rsidRPr="00BE6F6D" w14:paraId="375C9B32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</w:tcPr>
          <w:p w14:paraId="633D497C" w14:textId="0E52E6C1" w:rsidR="00BE6F6D" w:rsidRPr="00C85D04" w:rsidRDefault="00BE6F6D" w:rsidP="00BE6F6D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85D04">
              <w:rPr>
                <w:bCs/>
                <w:szCs w:val="28"/>
                <w:lang w:val="en-US"/>
              </w:rPr>
              <w:t>A9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41390F3C" w14:textId="20910CB7" w:rsidR="00BE6F6D" w:rsidRPr="000C47ED" w:rsidRDefault="00BE6F6D" w:rsidP="00BE6F6D">
            <w:pPr>
              <w:spacing w:line="276" w:lineRule="auto"/>
              <w:ind w:right="566"/>
              <w:jc w:val="left"/>
              <w:rPr>
                <w:szCs w:val="28"/>
                <w:lang w:val="en-US"/>
              </w:rPr>
            </w:pPr>
            <w:r w:rsidRPr="000C47ED">
              <w:rPr>
                <w:bCs/>
                <w:szCs w:val="28"/>
                <w:lang w:val="en-US"/>
              </w:rPr>
              <w:t>What goes into lesson planning and lesson plans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50A4DEF" w14:textId="68E56757" w:rsidR="00BE6F6D" w:rsidRPr="00CA3619" w:rsidRDefault="00CA3619" w:rsidP="001C3F89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A3619">
              <w:rPr>
                <w:bCs/>
                <w:szCs w:val="28"/>
                <w:lang w:val="en-US"/>
              </w:rPr>
              <w:t>2</w:t>
            </w:r>
          </w:p>
        </w:tc>
      </w:tr>
      <w:tr w:rsidR="00BE6F6D" w:rsidRPr="00BE6F6D" w14:paraId="5B6329B0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</w:tcPr>
          <w:p w14:paraId="0BC885CB" w14:textId="1D6B3A55" w:rsidR="00BE6F6D" w:rsidRPr="00C85D04" w:rsidRDefault="00BE6F6D" w:rsidP="00BE6F6D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85D04">
              <w:rPr>
                <w:bCs/>
                <w:szCs w:val="28"/>
                <w:lang w:val="en-US"/>
              </w:rPr>
              <w:t>A10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77A19E0C" w14:textId="77777777" w:rsidR="00BE6F6D" w:rsidRPr="000C47ED" w:rsidRDefault="00BE6F6D" w:rsidP="00BE6F6D">
            <w:pPr>
              <w:jc w:val="left"/>
              <w:rPr>
                <w:bCs/>
                <w:szCs w:val="28"/>
                <w:lang w:val="en-US"/>
              </w:rPr>
            </w:pPr>
            <w:r w:rsidRPr="000C47ED">
              <w:rPr>
                <w:bCs/>
                <w:szCs w:val="28"/>
                <w:lang w:val="en-US"/>
              </w:rPr>
              <w:t xml:space="preserve">Selecting frameworks for lesson planning (e.g. PPP, Alternatives to PPP, TBL, pre-, </w:t>
            </w:r>
          </w:p>
          <w:p w14:paraId="26C16E20" w14:textId="0E391CD6" w:rsidR="00BE6F6D" w:rsidRPr="000C47ED" w:rsidRDefault="00BE6F6D" w:rsidP="00BE6F6D">
            <w:pPr>
              <w:spacing w:line="276" w:lineRule="auto"/>
              <w:ind w:right="566"/>
              <w:jc w:val="left"/>
              <w:rPr>
                <w:szCs w:val="28"/>
                <w:lang w:val="en-US"/>
              </w:rPr>
            </w:pPr>
            <w:r w:rsidRPr="000C47ED">
              <w:rPr>
                <w:bCs/>
                <w:szCs w:val="28"/>
                <w:lang w:val="en-US"/>
              </w:rPr>
              <w:t>while, - post for receptive skills)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5AA8FFF" w14:textId="43BA67EC" w:rsidR="00BE6F6D" w:rsidRPr="00CA3619" w:rsidRDefault="00CA3619" w:rsidP="001C3F89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A3619">
              <w:rPr>
                <w:bCs/>
                <w:szCs w:val="28"/>
                <w:lang w:val="en-US"/>
              </w:rPr>
              <w:t>2</w:t>
            </w:r>
          </w:p>
        </w:tc>
      </w:tr>
      <w:tr w:rsidR="00BE6F6D" w:rsidRPr="00BE6F6D" w14:paraId="055DC957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</w:tcPr>
          <w:p w14:paraId="2D48984D" w14:textId="35A98C8C" w:rsidR="00BE6F6D" w:rsidRPr="00C85D04" w:rsidRDefault="00BE6F6D" w:rsidP="00BE6F6D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85D04">
              <w:rPr>
                <w:bCs/>
                <w:szCs w:val="28"/>
                <w:lang w:val="en-US"/>
              </w:rPr>
              <w:t>A11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4013F590" w14:textId="77777777" w:rsidR="00BE6F6D" w:rsidRPr="000C47ED" w:rsidRDefault="00BE6F6D" w:rsidP="00BE6F6D">
            <w:pPr>
              <w:jc w:val="left"/>
              <w:rPr>
                <w:bCs/>
                <w:szCs w:val="28"/>
                <w:lang w:val="en-US"/>
              </w:rPr>
            </w:pPr>
            <w:r w:rsidRPr="000C47ED">
              <w:rPr>
                <w:bCs/>
                <w:szCs w:val="28"/>
                <w:lang w:val="en-US"/>
              </w:rPr>
              <w:t xml:space="preserve">Making use of available materials and resources (e.g. pictures, songs, video, </w:t>
            </w:r>
          </w:p>
          <w:p w14:paraId="55078F5F" w14:textId="58C07B83" w:rsidR="00BE6F6D" w:rsidRPr="000C47ED" w:rsidRDefault="00BE6F6D" w:rsidP="00BE6F6D">
            <w:pPr>
              <w:spacing w:line="276" w:lineRule="auto"/>
              <w:ind w:right="566"/>
              <w:jc w:val="left"/>
              <w:rPr>
                <w:szCs w:val="28"/>
                <w:lang w:val="en-US"/>
              </w:rPr>
            </w:pPr>
            <w:r w:rsidRPr="000C47ED">
              <w:rPr>
                <w:bCs/>
                <w:szCs w:val="28"/>
                <w:lang w:val="en-US"/>
              </w:rPr>
              <w:t>blackboard, physical setting of a classroom)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E1421B4" w14:textId="6131911D" w:rsidR="00BE6F6D" w:rsidRPr="00CA3619" w:rsidRDefault="00CA3619" w:rsidP="001C3F89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A3619">
              <w:rPr>
                <w:bCs/>
                <w:szCs w:val="28"/>
                <w:lang w:val="en-US"/>
              </w:rPr>
              <w:t>2</w:t>
            </w:r>
          </w:p>
        </w:tc>
      </w:tr>
      <w:tr w:rsidR="00BE6F6D" w:rsidRPr="00BE6F6D" w14:paraId="4A636FFD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</w:tcPr>
          <w:p w14:paraId="7BC1D54B" w14:textId="44819D24" w:rsidR="00BE6F6D" w:rsidRPr="00C85D04" w:rsidRDefault="00BE6F6D" w:rsidP="00BE6F6D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85D04">
              <w:rPr>
                <w:bCs/>
                <w:szCs w:val="28"/>
                <w:lang w:val="en-US"/>
              </w:rPr>
              <w:t>A12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5620923C" w14:textId="6B4F4780" w:rsidR="00BE6F6D" w:rsidRPr="000C47ED" w:rsidRDefault="00BE6F6D" w:rsidP="00BE6F6D">
            <w:pPr>
              <w:spacing w:line="276" w:lineRule="auto"/>
              <w:ind w:right="566"/>
              <w:jc w:val="left"/>
              <w:rPr>
                <w:szCs w:val="28"/>
                <w:lang w:val="en-US"/>
              </w:rPr>
            </w:pPr>
            <w:r w:rsidRPr="000C47ED">
              <w:rPr>
                <w:bCs/>
                <w:szCs w:val="28"/>
                <w:lang w:val="en-US"/>
              </w:rPr>
              <w:t xml:space="preserve">Flexibility in planning and teaching. Anticipating problems (including ways of dealing with disruptive </w:t>
            </w:r>
            <w:proofErr w:type="spellStart"/>
            <w:r w:rsidRPr="000C47ED">
              <w:rPr>
                <w:bCs/>
                <w:szCs w:val="28"/>
                <w:lang w:val="en-US"/>
              </w:rPr>
              <w:t>behaviour</w:t>
            </w:r>
            <w:proofErr w:type="spellEnd"/>
            <w:r w:rsidRPr="000C47ED">
              <w:rPr>
                <w:bCs/>
                <w:szCs w:val="28"/>
                <w:lang w:val="en-US"/>
              </w:rPr>
              <w:t>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A96E888" w14:textId="4598F135" w:rsidR="00BE6F6D" w:rsidRPr="00CA3619" w:rsidRDefault="00CA3619" w:rsidP="001C3F89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A3619">
              <w:rPr>
                <w:bCs/>
                <w:szCs w:val="28"/>
                <w:lang w:val="en-US"/>
              </w:rPr>
              <w:t>2</w:t>
            </w:r>
          </w:p>
        </w:tc>
      </w:tr>
      <w:tr w:rsidR="00BE6F6D" w:rsidRPr="00BE6F6D" w14:paraId="276350C6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</w:tcPr>
          <w:p w14:paraId="0D67B9DC" w14:textId="3B765674" w:rsidR="00BE6F6D" w:rsidRPr="00C85D04" w:rsidRDefault="00BE6F6D" w:rsidP="00BE6F6D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85D04">
              <w:rPr>
                <w:bCs/>
                <w:szCs w:val="28"/>
                <w:lang w:val="en-US"/>
              </w:rPr>
              <w:t>A13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5F51E1E5" w14:textId="5B76DD74" w:rsidR="00BE6F6D" w:rsidRPr="000C47ED" w:rsidRDefault="00BE6F6D" w:rsidP="00BE6F6D">
            <w:pPr>
              <w:spacing w:line="276" w:lineRule="auto"/>
              <w:ind w:right="566"/>
              <w:jc w:val="left"/>
              <w:rPr>
                <w:szCs w:val="28"/>
                <w:lang w:val="en-US"/>
              </w:rPr>
            </w:pPr>
            <w:r w:rsidRPr="000C47ED">
              <w:rPr>
                <w:bCs/>
                <w:szCs w:val="28"/>
                <w:lang w:val="en-US"/>
              </w:rPr>
              <w:t>Critical evaluation of ready-made lesson plans from Internet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353F823" w14:textId="176A58C5" w:rsidR="00BE6F6D" w:rsidRPr="00CA3619" w:rsidRDefault="00CA3619" w:rsidP="001C3F89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A3619">
              <w:rPr>
                <w:bCs/>
                <w:szCs w:val="28"/>
                <w:lang w:val="en-US"/>
              </w:rPr>
              <w:t>2</w:t>
            </w:r>
          </w:p>
        </w:tc>
      </w:tr>
      <w:tr w:rsidR="00BE6F6D" w:rsidRPr="00BE6F6D" w14:paraId="51FEFEAA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</w:tcPr>
          <w:p w14:paraId="659B6F9F" w14:textId="45DF7AF4" w:rsidR="00BE6F6D" w:rsidRPr="00C85D04" w:rsidRDefault="00BE6F6D" w:rsidP="00BE6F6D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85D04">
              <w:rPr>
                <w:bCs/>
                <w:szCs w:val="28"/>
                <w:lang w:val="en-US"/>
              </w:rPr>
              <w:t>A14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7A1A90F7" w14:textId="36642D4A" w:rsidR="00BE6F6D" w:rsidRPr="000C47ED" w:rsidRDefault="0097797E" w:rsidP="00BE6F6D">
            <w:pPr>
              <w:jc w:val="left"/>
              <w:rPr>
                <w:color w:val="000000"/>
                <w:szCs w:val="28"/>
                <w:lang w:val="en-US"/>
              </w:rPr>
            </w:pPr>
            <w:r w:rsidRPr="000C47ED">
              <w:rPr>
                <w:b/>
                <w:bCs/>
                <w:color w:val="000000"/>
                <w:szCs w:val="28"/>
                <w:lang w:val="en-US"/>
              </w:rPr>
              <w:t>Classroom investigation.</w:t>
            </w:r>
            <w:r w:rsidR="00BE6F6D" w:rsidRPr="000C47ED">
              <w:rPr>
                <w:color w:val="000000"/>
                <w:szCs w:val="28"/>
                <w:lang w:val="en-US"/>
              </w:rPr>
              <w:t xml:space="preserve"> Stages of classroom investigation (teacher problem identification and formulating a </w:t>
            </w:r>
          </w:p>
          <w:p w14:paraId="68384E29" w14:textId="77777777" w:rsidR="00BE6F6D" w:rsidRPr="000C47ED" w:rsidRDefault="00BE6F6D" w:rsidP="00BE6F6D">
            <w:pPr>
              <w:jc w:val="left"/>
              <w:rPr>
                <w:color w:val="000000"/>
                <w:szCs w:val="28"/>
                <w:lang w:val="en-US"/>
              </w:rPr>
            </w:pPr>
            <w:r w:rsidRPr="000C47ED">
              <w:rPr>
                <w:color w:val="000000"/>
                <w:szCs w:val="28"/>
                <w:lang w:val="en-US"/>
              </w:rPr>
              <w:t xml:space="preserve">realistic research question, action planning (choosing appropriate data collection </w:t>
            </w:r>
          </w:p>
          <w:p w14:paraId="171620E6" w14:textId="531B739A" w:rsidR="00BE6F6D" w:rsidRPr="000C47ED" w:rsidRDefault="00BE6F6D" w:rsidP="00BE6F6D">
            <w:pPr>
              <w:spacing w:line="276" w:lineRule="auto"/>
              <w:ind w:right="566"/>
              <w:jc w:val="left"/>
              <w:rPr>
                <w:szCs w:val="28"/>
                <w:lang w:val="en-US"/>
              </w:rPr>
            </w:pPr>
            <w:r w:rsidRPr="000C47ED">
              <w:rPr>
                <w:color w:val="000000"/>
                <w:szCs w:val="28"/>
                <w:lang w:val="en-US"/>
              </w:rPr>
              <w:t>method), data collection, data analysis, action planning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6F8CDE1" w14:textId="65DC413A" w:rsidR="00BE6F6D" w:rsidRPr="00CA3619" w:rsidRDefault="00CA3619" w:rsidP="001C3F89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A3619">
              <w:rPr>
                <w:bCs/>
                <w:szCs w:val="28"/>
                <w:lang w:val="en-US"/>
              </w:rPr>
              <w:t>2</w:t>
            </w:r>
          </w:p>
        </w:tc>
      </w:tr>
      <w:tr w:rsidR="00BE6F6D" w:rsidRPr="00FD4618" w14:paraId="5C0C79A3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</w:tcPr>
          <w:p w14:paraId="4EBCF0DD" w14:textId="297CC22D" w:rsidR="00BE6F6D" w:rsidRPr="00C85D04" w:rsidRDefault="00BE6F6D" w:rsidP="00BE6F6D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85D04">
              <w:rPr>
                <w:bCs/>
                <w:szCs w:val="28"/>
                <w:lang w:val="en-US"/>
              </w:rPr>
              <w:t>A15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5F2ECCAF" w14:textId="77777777" w:rsidR="00BE6F6D" w:rsidRPr="000C47ED" w:rsidRDefault="00BE6F6D" w:rsidP="00BE6F6D">
            <w:pPr>
              <w:jc w:val="left"/>
              <w:rPr>
                <w:bCs/>
                <w:szCs w:val="28"/>
                <w:lang w:val="en-US"/>
              </w:rPr>
            </w:pPr>
            <w:r w:rsidRPr="000C47ED">
              <w:rPr>
                <w:bCs/>
                <w:szCs w:val="28"/>
                <w:lang w:val="en-US"/>
              </w:rPr>
              <w:t xml:space="preserve">Designing data-collecting tools and understanding their advantages and disadvantages </w:t>
            </w:r>
          </w:p>
          <w:p w14:paraId="216F4B70" w14:textId="77777777" w:rsidR="00BE6F6D" w:rsidRPr="000C47ED" w:rsidRDefault="00BE6F6D" w:rsidP="00BE6F6D">
            <w:pPr>
              <w:jc w:val="left"/>
              <w:rPr>
                <w:bCs/>
                <w:szCs w:val="28"/>
                <w:lang w:val="en-US"/>
              </w:rPr>
            </w:pPr>
            <w:r w:rsidRPr="000C47ED">
              <w:rPr>
                <w:bCs/>
                <w:szCs w:val="28"/>
                <w:lang w:val="en-US"/>
              </w:rPr>
              <w:t xml:space="preserve">-observation (by peer or using video recording) </w:t>
            </w:r>
          </w:p>
          <w:p w14:paraId="41712700" w14:textId="45ADD6D0" w:rsidR="00BE6F6D" w:rsidRPr="000C47ED" w:rsidRDefault="00BE6F6D" w:rsidP="00BE6F6D">
            <w:pPr>
              <w:spacing w:line="276" w:lineRule="auto"/>
              <w:ind w:right="566"/>
              <w:jc w:val="left"/>
              <w:rPr>
                <w:szCs w:val="28"/>
                <w:lang w:val="en-US"/>
              </w:rPr>
            </w:pPr>
            <w:r w:rsidRPr="000C47ED">
              <w:rPr>
                <w:bCs/>
                <w:szCs w:val="28"/>
                <w:lang w:val="en-US"/>
              </w:rPr>
              <w:t>-interview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CF2073D" w14:textId="4DBF28BC" w:rsidR="00BE6F6D" w:rsidRPr="00CA3619" w:rsidRDefault="00CA3619" w:rsidP="001C3F89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A3619">
              <w:rPr>
                <w:bCs/>
                <w:szCs w:val="28"/>
                <w:lang w:val="en-US"/>
              </w:rPr>
              <w:t>2</w:t>
            </w:r>
          </w:p>
        </w:tc>
      </w:tr>
      <w:tr w:rsidR="00BE6F6D" w:rsidRPr="00BE6F6D" w14:paraId="78007D0F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</w:tcPr>
          <w:p w14:paraId="066FDBCE" w14:textId="32320287" w:rsidR="00BE6F6D" w:rsidRPr="00C85D04" w:rsidRDefault="00BE6F6D" w:rsidP="00BE6F6D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85D04">
              <w:rPr>
                <w:bCs/>
                <w:szCs w:val="28"/>
                <w:lang w:val="en-US"/>
              </w:rPr>
              <w:t>A16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0C50338F" w14:textId="3916BC36" w:rsidR="00BE6F6D" w:rsidRPr="000C47ED" w:rsidRDefault="00BE6F6D" w:rsidP="00BE6F6D">
            <w:pPr>
              <w:spacing w:line="276" w:lineRule="auto"/>
              <w:ind w:right="566"/>
              <w:jc w:val="left"/>
              <w:rPr>
                <w:szCs w:val="28"/>
                <w:lang w:val="en-US"/>
              </w:rPr>
            </w:pPr>
            <w:r w:rsidRPr="000C47ED">
              <w:rPr>
                <w:bCs/>
                <w:szCs w:val="28"/>
                <w:lang w:val="en-US"/>
              </w:rPr>
              <w:t>Questionnaire to students and teachers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BD6BC3D" w14:textId="398A85E5" w:rsidR="00BE6F6D" w:rsidRPr="00CA3619" w:rsidRDefault="00CA3619" w:rsidP="001C3F89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A3619">
              <w:rPr>
                <w:bCs/>
                <w:szCs w:val="28"/>
                <w:lang w:val="en-US"/>
              </w:rPr>
              <w:t>2</w:t>
            </w:r>
          </w:p>
        </w:tc>
      </w:tr>
      <w:tr w:rsidR="00BE6F6D" w:rsidRPr="00BE6F6D" w14:paraId="01A0F049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</w:tcPr>
          <w:p w14:paraId="3947E53E" w14:textId="4397C823" w:rsidR="00BE6F6D" w:rsidRPr="00C85D04" w:rsidRDefault="00BE6F6D" w:rsidP="00BE6F6D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85D04">
              <w:rPr>
                <w:bCs/>
                <w:szCs w:val="28"/>
                <w:lang w:val="en-US"/>
              </w:rPr>
              <w:t>A17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383F2482" w14:textId="77777777" w:rsidR="00BE6F6D" w:rsidRPr="000C47ED" w:rsidRDefault="00BE6F6D" w:rsidP="00BE6F6D">
            <w:pPr>
              <w:jc w:val="left"/>
              <w:rPr>
                <w:color w:val="000000"/>
                <w:szCs w:val="28"/>
                <w:lang w:val="en-US"/>
              </w:rPr>
            </w:pPr>
            <w:r w:rsidRPr="000C47ED">
              <w:rPr>
                <w:color w:val="000000"/>
                <w:szCs w:val="28"/>
                <w:lang w:val="en-US"/>
              </w:rPr>
              <w:t xml:space="preserve">Observation procedure </w:t>
            </w:r>
          </w:p>
          <w:p w14:paraId="69684E3D" w14:textId="77777777" w:rsidR="00BE6F6D" w:rsidRPr="000C47ED" w:rsidRDefault="00BE6F6D" w:rsidP="00BE6F6D">
            <w:pPr>
              <w:jc w:val="left"/>
              <w:rPr>
                <w:color w:val="000000"/>
                <w:szCs w:val="28"/>
                <w:lang w:val="en-US"/>
              </w:rPr>
            </w:pPr>
            <w:r w:rsidRPr="000C47ED">
              <w:rPr>
                <w:color w:val="000000"/>
                <w:szCs w:val="28"/>
                <w:lang w:val="en-US"/>
              </w:rPr>
              <w:t xml:space="preserve">-Stages of observation (pre-observation, observation, post-observation) </w:t>
            </w:r>
          </w:p>
          <w:p w14:paraId="16324E3F" w14:textId="618E7125" w:rsidR="00BE6F6D" w:rsidRPr="000C47ED" w:rsidRDefault="00BE6F6D" w:rsidP="00BE6F6D">
            <w:pPr>
              <w:spacing w:line="276" w:lineRule="auto"/>
              <w:ind w:right="566"/>
              <w:jc w:val="left"/>
              <w:rPr>
                <w:szCs w:val="28"/>
                <w:lang w:val="en-US"/>
              </w:rPr>
            </w:pPr>
            <w:r w:rsidRPr="000C47ED">
              <w:rPr>
                <w:color w:val="000000"/>
                <w:szCs w:val="28"/>
                <w:lang w:val="en-US"/>
              </w:rPr>
              <w:t>-Giving (in oral and written form) and receiving feedback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2F08EBF" w14:textId="123F749E" w:rsidR="00BE6F6D" w:rsidRPr="00CA3619" w:rsidRDefault="00CA3619" w:rsidP="001C3F89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A3619">
              <w:rPr>
                <w:bCs/>
                <w:szCs w:val="28"/>
                <w:lang w:val="en-US"/>
              </w:rPr>
              <w:t>2</w:t>
            </w:r>
          </w:p>
        </w:tc>
      </w:tr>
      <w:tr w:rsidR="00BE6F6D" w:rsidRPr="0066672A" w14:paraId="4D1060E0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</w:tcPr>
          <w:p w14:paraId="0DC4EC9E" w14:textId="30E5D16A" w:rsidR="00BE6F6D" w:rsidRPr="0066672A" w:rsidRDefault="00BE6F6D" w:rsidP="00BE6F6D">
            <w:pPr>
              <w:spacing w:line="276" w:lineRule="auto"/>
              <w:ind w:right="566"/>
              <w:jc w:val="center"/>
              <w:rPr>
                <w:bCs/>
                <w:sz w:val="26"/>
                <w:szCs w:val="26"/>
                <w:lang w:val="en-US"/>
              </w:rPr>
            </w:pPr>
            <w:r w:rsidRPr="0066672A">
              <w:rPr>
                <w:bCs/>
                <w:sz w:val="26"/>
                <w:szCs w:val="26"/>
                <w:lang w:val="en-US"/>
              </w:rPr>
              <w:t>A18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56B62245" w14:textId="05ED120B" w:rsidR="00BE6F6D" w:rsidRPr="0066672A" w:rsidRDefault="0097797E" w:rsidP="00BE6F6D">
            <w:pPr>
              <w:spacing w:line="276" w:lineRule="auto"/>
              <w:ind w:right="566"/>
              <w:jc w:val="left"/>
              <w:rPr>
                <w:sz w:val="26"/>
                <w:szCs w:val="26"/>
                <w:lang w:val="en-US"/>
              </w:rPr>
            </w:pPr>
            <w:r w:rsidRPr="0066672A">
              <w:rPr>
                <w:b/>
                <w:sz w:val="26"/>
                <w:szCs w:val="26"/>
                <w:lang w:val="en-US"/>
              </w:rPr>
              <w:t>English for specific purposes (ESP).</w:t>
            </w:r>
            <w:r w:rsidR="00BE6F6D" w:rsidRPr="0066672A">
              <w:rPr>
                <w:bCs/>
                <w:sz w:val="26"/>
                <w:szCs w:val="26"/>
                <w:lang w:val="en-US"/>
              </w:rPr>
              <w:t xml:space="preserve"> Types of ESP: English for Occupational Purposes; English for Academic Purposes (pre-experience; concurrent)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44D85BD" w14:textId="27697D62" w:rsidR="00BE6F6D" w:rsidRPr="0066672A" w:rsidRDefault="00CA3619" w:rsidP="001C3F89">
            <w:pPr>
              <w:spacing w:line="276" w:lineRule="auto"/>
              <w:ind w:right="566"/>
              <w:jc w:val="center"/>
              <w:rPr>
                <w:bCs/>
                <w:sz w:val="26"/>
                <w:szCs w:val="26"/>
                <w:lang w:val="en-US"/>
              </w:rPr>
            </w:pPr>
            <w:r w:rsidRPr="0066672A">
              <w:rPr>
                <w:bCs/>
                <w:sz w:val="26"/>
                <w:szCs w:val="26"/>
                <w:lang w:val="en-US"/>
              </w:rPr>
              <w:t>2</w:t>
            </w:r>
          </w:p>
        </w:tc>
      </w:tr>
      <w:tr w:rsidR="00BE6F6D" w:rsidRPr="00BE6F6D" w14:paraId="45456E0B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</w:tcPr>
          <w:p w14:paraId="60D238CD" w14:textId="7B9F9C28" w:rsidR="00BE6F6D" w:rsidRPr="00C85D04" w:rsidRDefault="00BE6F6D" w:rsidP="00BE6F6D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85D04">
              <w:rPr>
                <w:bCs/>
                <w:szCs w:val="28"/>
                <w:lang w:val="en-US"/>
              </w:rPr>
              <w:t>A19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7BDA02BC" w14:textId="3F976858" w:rsidR="00BE6F6D" w:rsidRPr="000C47ED" w:rsidRDefault="00BE6F6D" w:rsidP="00BE6F6D">
            <w:pPr>
              <w:spacing w:line="276" w:lineRule="auto"/>
              <w:ind w:right="566"/>
              <w:jc w:val="left"/>
              <w:rPr>
                <w:szCs w:val="28"/>
                <w:lang w:val="en-US"/>
              </w:rPr>
            </w:pPr>
            <w:r w:rsidRPr="000C47ED">
              <w:rPr>
                <w:bCs/>
                <w:szCs w:val="28"/>
                <w:lang w:val="en-US"/>
              </w:rPr>
              <w:t>Needs analysis: target situation needs; learning needs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5A7E692" w14:textId="14FBE3FB" w:rsidR="00BE6F6D" w:rsidRPr="00CA3619" w:rsidRDefault="00CA3619" w:rsidP="001C3F89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A3619">
              <w:rPr>
                <w:bCs/>
                <w:szCs w:val="28"/>
                <w:lang w:val="en-US"/>
              </w:rPr>
              <w:t>2</w:t>
            </w:r>
          </w:p>
        </w:tc>
      </w:tr>
      <w:tr w:rsidR="00BE6F6D" w:rsidRPr="00BE6F6D" w14:paraId="1BFCD883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</w:tcPr>
          <w:p w14:paraId="7BFF20D7" w14:textId="3536A3C4" w:rsidR="00BE6F6D" w:rsidRPr="00C85D04" w:rsidRDefault="00BE6F6D" w:rsidP="00BE6F6D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85D04">
              <w:rPr>
                <w:bCs/>
                <w:szCs w:val="28"/>
                <w:lang w:val="en-US"/>
              </w:rPr>
              <w:t>A20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059BE56D" w14:textId="335E1E30" w:rsidR="00BE6F6D" w:rsidRPr="000C47ED" w:rsidRDefault="0097797E" w:rsidP="00BE6F6D">
            <w:pPr>
              <w:spacing w:line="276" w:lineRule="auto"/>
              <w:ind w:right="566"/>
              <w:jc w:val="left"/>
              <w:rPr>
                <w:szCs w:val="28"/>
                <w:lang w:val="en-US"/>
              </w:rPr>
            </w:pPr>
            <w:r w:rsidRPr="000C47ED">
              <w:rPr>
                <w:b/>
                <w:szCs w:val="28"/>
                <w:lang w:val="en-US"/>
              </w:rPr>
              <w:t>English as an international language.</w:t>
            </w:r>
            <w:r w:rsidR="00BE6F6D" w:rsidRPr="000C47ED">
              <w:rPr>
                <w:bCs/>
                <w:szCs w:val="28"/>
                <w:lang w:val="en-US"/>
              </w:rPr>
              <w:t xml:space="preserve"> </w:t>
            </w:r>
            <w:r w:rsidRPr="000C47ED">
              <w:rPr>
                <w:bCs/>
                <w:szCs w:val="28"/>
                <w:lang w:val="en-US"/>
              </w:rPr>
              <w:t>Globalization</w:t>
            </w:r>
            <w:r w:rsidR="00BE6F6D" w:rsidRPr="000C47ED">
              <w:rPr>
                <w:bCs/>
                <w:szCs w:val="28"/>
                <w:lang w:val="en-US"/>
              </w:rPr>
              <w:t xml:space="preserve"> and the spread of English in the modern world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8BD29E4" w14:textId="1E65E3AF" w:rsidR="00BE6F6D" w:rsidRPr="00CA3619" w:rsidRDefault="00CA3619" w:rsidP="001C3F89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A3619">
              <w:rPr>
                <w:bCs/>
                <w:szCs w:val="28"/>
                <w:lang w:val="en-US"/>
              </w:rPr>
              <w:t>2</w:t>
            </w:r>
          </w:p>
        </w:tc>
      </w:tr>
      <w:tr w:rsidR="00BE6F6D" w:rsidRPr="00FD4618" w14:paraId="4855432B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</w:tcPr>
          <w:p w14:paraId="13F40628" w14:textId="0C356C26" w:rsidR="00BE6F6D" w:rsidRPr="00C85D04" w:rsidRDefault="00BE6F6D" w:rsidP="00BE6F6D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85D04">
              <w:rPr>
                <w:bCs/>
                <w:szCs w:val="28"/>
                <w:lang w:val="en-US"/>
              </w:rPr>
              <w:t>A21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139CEBD9" w14:textId="3977418F" w:rsidR="00BE6F6D" w:rsidRPr="000C47ED" w:rsidRDefault="00BE6F6D" w:rsidP="005A5E81">
            <w:pPr>
              <w:jc w:val="left"/>
              <w:rPr>
                <w:szCs w:val="28"/>
                <w:lang w:val="en-US"/>
              </w:rPr>
            </w:pPr>
            <w:r w:rsidRPr="000C47ED">
              <w:rPr>
                <w:bCs/>
                <w:szCs w:val="28"/>
                <w:lang w:val="en-US"/>
              </w:rPr>
              <w:t>Language change and the factors that influence it (e.g. internet, business, diplomacy, etc.)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610A9F8" w14:textId="45DC7FB3" w:rsidR="00BE6F6D" w:rsidRPr="00CA3619" w:rsidRDefault="00CA3619" w:rsidP="001C3F89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A3619">
              <w:rPr>
                <w:bCs/>
                <w:szCs w:val="28"/>
                <w:lang w:val="en-US"/>
              </w:rPr>
              <w:t>2</w:t>
            </w:r>
          </w:p>
        </w:tc>
      </w:tr>
      <w:tr w:rsidR="00BE6F6D" w:rsidRPr="0066672A" w14:paraId="25278A19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</w:tcPr>
          <w:p w14:paraId="7830FB85" w14:textId="7882AE64" w:rsidR="00BE6F6D" w:rsidRPr="0066672A" w:rsidRDefault="00BE6F6D" w:rsidP="00BE6F6D">
            <w:pPr>
              <w:spacing w:line="276" w:lineRule="auto"/>
              <w:ind w:right="566"/>
              <w:jc w:val="center"/>
              <w:rPr>
                <w:bCs/>
                <w:sz w:val="26"/>
                <w:szCs w:val="26"/>
                <w:lang w:val="en-US"/>
              </w:rPr>
            </w:pPr>
            <w:r w:rsidRPr="0066672A">
              <w:rPr>
                <w:bCs/>
                <w:sz w:val="26"/>
                <w:szCs w:val="26"/>
                <w:lang w:val="en-US"/>
              </w:rPr>
              <w:t>A22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0A2E02D9" w14:textId="2F1AE337" w:rsidR="00BE6F6D" w:rsidRPr="0066672A" w:rsidRDefault="00BE6F6D" w:rsidP="005A5E81">
            <w:pPr>
              <w:jc w:val="left"/>
              <w:rPr>
                <w:sz w:val="26"/>
                <w:szCs w:val="26"/>
                <w:lang w:val="en-US"/>
              </w:rPr>
            </w:pPr>
            <w:r w:rsidRPr="0066672A">
              <w:rPr>
                <w:bCs/>
                <w:sz w:val="26"/>
                <w:szCs w:val="26"/>
                <w:lang w:val="en-US"/>
              </w:rPr>
              <w:t>Varieties of English. English as a mother tongue (UK, US, Australia, etc.), second (e.g. India, Singapore) and foreign language (e.g. Uzbekistan and other CIA countries)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22FF71B" w14:textId="371BC8AD" w:rsidR="00BE6F6D" w:rsidRPr="0066672A" w:rsidRDefault="00CA3619" w:rsidP="001C3F89">
            <w:pPr>
              <w:spacing w:line="276" w:lineRule="auto"/>
              <w:ind w:right="566"/>
              <w:jc w:val="center"/>
              <w:rPr>
                <w:bCs/>
                <w:sz w:val="26"/>
                <w:szCs w:val="26"/>
                <w:lang w:val="en-US"/>
              </w:rPr>
            </w:pPr>
            <w:r w:rsidRPr="0066672A">
              <w:rPr>
                <w:bCs/>
                <w:sz w:val="26"/>
                <w:szCs w:val="26"/>
                <w:lang w:val="en-US"/>
              </w:rPr>
              <w:t>2</w:t>
            </w:r>
          </w:p>
        </w:tc>
      </w:tr>
      <w:tr w:rsidR="00BE6F6D" w:rsidRPr="00BE6F6D" w14:paraId="2A8D3874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</w:tcPr>
          <w:p w14:paraId="6BFCECEB" w14:textId="48692232" w:rsidR="00BE6F6D" w:rsidRPr="00C85D04" w:rsidRDefault="00BE6F6D" w:rsidP="00BE6F6D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85D04">
              <w:rPr>
                <w:bCs/>
                <w:szCs w:val="28"/>
                <w:lang w:val="en-US"/>
              </w:rPr>
              <w:t>A23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6119EDCD" w14:textId="1896C7C9" w:rsidR="00BE6F6D" w:rsidRPr="000C47ED" w:rsidRDefault="00BE6F6D" w:rsidP="00BE6F6D">
            <w:pPr>
              <w:spacing w:line="276" w:lineRule="auto"/>
              <w:ind w:right="566"/>
              <w:jc w:val="left"/>
              <w:rPr>
                <w:szCs w:val="28"/>
                <w:lang w:val="en-US"/>
              </w:rPr>
            </w:pPr>
            <w:r w:rsidRPr="000C47ED">
              <w:rPr>
                <w:bCs/>
                <w:szCs w:val="28"/>
                <w:lang w:val="en-US"/>
              </w:rPr>
              <w:t>What variety to teach: consistency in teaching English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AC4CA2F" w14:textId="3FEE55BC" w:rsidR="00BE6F6D" w:rsidRPr="00CA3619" w:rsidRDefault="00CA3619" w:rsidP="001C3F89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A3619">
              <w:rPr>
                <w:bCs/>
                <w:szCs w:val="28"/>
                <w:lang w:val="en-US"/>
              </w:rPr>
              <w:t>2</w:t>
            </w:r>
          </w:p>
        </w:tc>
      </w:tr>
      <w:tr w:rsidR="00BE6F6D" w:rsidRPr="00FD4618" w14:paraId="6D07E166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</w:tcPr>
          <w:p w14:paraId="7C419289" w14:textId="0451B95A" w:rsidR="00BE6F6D" w:rsidRPr="00C85D04" w:rsidRDefault="00BE6F6D" w:rsidP="00BE6F6D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85D04">
              <w:rPr>
                <w:bCs/>
                <w:szCs w:val="28"/>
                <w:lang w:val="en-US"/>
              </w:rPr>
              <w:t>A24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6B7B1912" w14:textId="3BE82C85" w:rsidR="00BE6F6D" w:rsidRPr="000C47ED" w:rsidRDefault="0097797E" w:rsidP="00BE6F6D">
            <w:pPr>
              <w:jc w:val="left"/>
              <w:rPr>
                <w:bCs/>
                <w:szCs w:val="28"/>
                <w:lang w:val="en-US"/>
              </w:rPr>
            </w:pPr>
            <w:r w:rsidRPr="000C47ED">
              <w:rPr>
                <w:b/>
                <w:szCs w:val="28"/>
                <w:lang w:val="en-US"/>
              </w:rPr>
              <w:t>Materials design and evaluation.</w:t>
            </w:r>
            <w:r w:rsidR="00BE6F6D" w:rsidRPr="000C47ED">
              <w:rPr>
                <w:bCs/>
                <w:szCs w:val="28"/>
                <w:lang w:val="en-US"/>
              </w:rPr>
              <w:t xml:space="preserve"> Teaching Materials as tools for representing aims, values, and methods in teaching a </w:t>
            </w:r>
          </w:p>
          <w:p w14:paraId="7A9F865B" w14:textId="6C7DCA70" w:rsidR="00BE6F6D" w:rsidRPr="000C47ED" w:rsidRDefault="00BE6F6D" w:rsidP="00BE6F6D">
            <w:pPr>
              <w:spacing w:line="276" w:lineRule="auto"/>
              <w:ind w:right="566"/>
              <w:jc w:val="left"/>
              <w:rPr>
                <w:szCs w:val="28"/>
                <w:lang w:val="en-US"/>
              </w:rPr>
            </w:pPr>
            <w:r w:rsidRPr="000C47ED">
              <w:rPr>
                <w:bCs/>
                <w:szCs w:val="28"/>
                <w:lang w:val="en-US"/>
              </w:rPr>
              <w:t>foreign language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4F2432C" w14:textId="355BF2AD" w:rsidR="00BE6F6D" w:rsidRPr="00CA3619" w:rsidRDefault="00CA3619" w:rsidP="001C3F89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A3619">
              <w:rPr>
                <w:bCs/>
                <w:szCs w:val="28"/>
                <w:lang w:val="en-US"/>
              </w:rPr>
              <w:t>2</w:t>
            </w:r>
          </w:p>
        </w:tc>
      </w:tr>
      <w:tr w:rsidR="00BE6F6D" w:rsidRPr="00BE6F6D" w14:paraId="047534EA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</w:tcPr>
          <w:p w14:paraId="40A9CBC2" w14:textId="4E40555C" w:rsidR="00BE6F6D" w:rsidRPr="00C85D04" w:rsidRDefault="00BE6F6D" w:rsidP="00BE6F6D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85D04">
              <w:rPr>
                <w:bCs/>
                <w:szCs w:val="28"/>
                <w:lang w:val="en-US"/>
              </w:rPr>
              <w:t>A25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30CC111E" w14:textId="77777777" w:rsidR="00BE6F6D" w:rsidRPr="000C47ED" w:rsidRDefault="00BE6F6D" w:rsidP="00BE6F6D">
            <w:pPr>
              <w:jc w:val="left"/>
              <w:rPr>
                <w:bCs/>
                <w:szCs w:val="28"/>
                <w:lang w:val="en-US"/>
              </w:rPr>
            </w:pPr>
            <w:r w:rsidRPr="000C47ED">
              <w:rPr>
                <w:bCs/>
                <w:szCs w:val="28"/>
                <w:lang w:val="en-US"/>
              </w:rPr>
              <w:t xml:space="preserve">Materials evaluation including all relevant materials e.g., Student’s books, Teacher’s </w:t>
            </w:r>
          </w:p>
          <w:p w14:paraId="4CFAAB04" w14:textId="1FB96B11" w:rsidR="00BE6F6D" w:rsidRPr="000C47ED" w:rsidRDefault="00BE6F6D" w:rsidP="00BE6F6D">
            <w:pPr>
              <w:spacing w:line="276" w:lineRule="auto"/>
              <w:ind w:right="566"/>
              <w:jc w:val="left"/>
              <w:rPr>
                <w:szCs w:val="28"/>
                <w:lang w:val="en-US"/>
              </w:rPr>
            </w:pPr>
            <w:r w:rsidRPr="000C47ED">
              <w:rPr>
                <w:bCs/>
                <w:szCs w:val="28"/>
                <w:lang w:val="en-US"/>
              </w:rPr>
              <w:t>book, CDs, self-study books;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77F949D" w14:textId="2379A779" w:rsidR="00BE6F6D" w:rsidRPr="00CA3619" w:rsidRDefault="00CA3619" w:rsidP="001C3F89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A3619">
              <w:rPr>
                <w:bCs/>
                <w:szCs w:val="28"/>
                <w:lang w:val="en-US"/>
              </w:rPr>
              <w:t>2</w:t>
            </w:r>
          </w:p>
        </w:tc>
      </w:tr>
      <w:tr w:rsidR="00BE6F6D" w:rsidRPr="00FD4618" w14:paraId="20F657C2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</w:tcPr>
          <w:p w14:paraId="46700AC0" w14:textId="151795F2" w:rsidR="00BE6F6D" w:rsidRPr="00C85D04" w:rsidRDefault="00BE6F6D" w:rsidP="00BE6F6D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85D04">
              <w:rPr>
                <w:bCs/>
                <w:szCs w:val="28"/>
                <w:lang w:val="en-US"/>
              </w:rPr>
              <w:t>A26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535937C6" w14:textId="274D2360" w:rsidR="00BE6F6D" w:rsidRPr="000C47ED" w:rsidRDefault="00BE6F6D" w:rsidP="00BE6F6D">
            <w:pPr>
              <w:spacing w:line="276" w:lineRule="auto"/>
              <w:ind w:right="566"/>
              <w:jc w:val="left"/>
              <w:rPr>
                <w:szCs w:val="28"/>
                <w:lang w:val="en-US"/>
              </w:rPr>
            </w:pPr>
            <w:r w:rsidRPr="000C47ED">
              <w:rPr>
                <w:bCs/>
                <w:szCs w:val="28"/>
                <w:lang w:val="en-US"/>
              </w:rPr>
              <w:t xml:space="preserve">Selecting &amp; </w:t>
            </w:r>
            <w:proofErr w:type="spellStart"/>
            <w:r w:rsidRPr="000C47ED">
              <w:rPr>
                <w:bCs/>
                <w:szCs w:val="28"/>
                <w:lang w:val="en-US"/>
              </w:rPr>
              <w:t>analysing</w:t>
            </w:r>
            <w:proofErr w:type="spellEnd"/>
            <w:r w:rsidRPr="000C47ED">
              <w:rPr>
                <w:bCs/>
                <w:szCs w:val="28"/>
                <w:lang w:val="en-US"/>
              </w:rPr>
              <w:t xml:space="preserve"> coursebooks. 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0BD8079" w14:textId="0D1A9185" w:rsidR="00BE6F6D" w:rsidRPr="00CA3619" w:rsidRDefault="00CA3619" w:rsidP="001C3F89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A3619">
              <w:rPr>
                <w:bCs/>
                <w:szCs w:val="28"/>
                <w:lang w:val="en-US"/>
              </w:rPr>
              <w:t>2</w:t>
            </w:r>
          </w:p>
        </w:tc>
      </w:tr>
      <w:tr w:rsidR="00BE6F6D" w:rsidRPr="00BE6F6D" w14:paraId="3611750D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</w:tcPr>
          <w:p w14:paraId="1A6C3F04" w14:textId="44E0317E" w:rsidR="00BE6F6D" w:rsidRPr="00C85D04" w:rsidRDefault="00BE6F6D" w:rsidP="00BE6F6D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85D04">
              <w:rPr>
                <w:bCs/>
                <w:szCs w:val="28"/>
                <w:lang w:val="en-US"/>
              </w:rPr>
              <w:t>A27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45BA2A3C" w14:textId="5552D631" w:rsidR="00BE6F6D" w:rsidRPr="000C47ED" w:rsidRDefault="00BE6F6D" w:rsidP="00BE6F6D">
            <w:pPr>
              <w:spacing w:line="276" w:lineRule="auto"/>
              <w:ind w:right="566"/>
              <w:jc w:val="left"/>
              <w:rPr>
                <w:szCs w:val="28"/>
                <w:lang w:val="en-US"/>
              </w:rPr>
            </w:pPr>
            <w:r w:rsidRPr="000C47ED">
              <w:rPr>
                <w:bCs/>
                <w:szCs w:val="28"/>
                <w:lang w:val="en-US"/>
              </w:rPr>
              <w:t>Adapting learning and teaching materials.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1F318F7" w14:textId="4F4D5682" w:rsidR="00BE6F6D" w:rsidRPr="00CA3619" w:rsidRDefault="00CA3619" w:rsidP="001C3F89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A3619">
              <w:rPr>
                <w:bCs/>
                <w:szCs w:val="28"/>
                <w:lang w:val="en-US"/>
              </w:rPr>
              <w:t>2</w:t>
            </w:r>
          </w:p>
        </w:tc>
      </w:tr>
      <w:tr w:rsidR="00BE6F6D" w:rsidRPr="00BE6F6D" w14:paraId="45458419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</w:tcPr>
          <w:p w14:paraId="5FAB3D60" w14:textId="67D77AAC" w:rsidR="00BE6F6D" w:rsidRPr="00C85D04" w:rsidRDefault="00BE6F6D" w:rsidP="00BE6F6D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85D04">
              <w:rPr>
                <w:bCs/>
                <w:szCs w:val="28"/>
                <w:lang w:val="en-US"/>
              </w:rPr>
              <w:t>A28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475E7A05" w14:textId="65EFF81B" w:rsidR="00BE6F6D" w:rsidRPr="000C47ED" w:rsidRDefault="00BE6F6D" w:rsidP="00BE6F6D">
            <w:pPr>
              <w:spacing w:line="276" w:lineRule="auto"/>
              <w:ind w:right="566"/>
              <w:jc w:val="left"/>
              <w:rPr>
                <w:szCs w:val="28"/>
                <w:lang w:val="en-US"/>
              </w:rPr>
            </w:pPr>
            <w:r w:rsidRPr="000C47ED">
              <w:rPr>
                <w:bCs/>
                <w:szCs w:val="28"/>
                <w:lang w:val="en-US"/>
              </w:rPr>
              <w:t>Choosing and exploiting authentic materials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E7BFA7F" w14:textId="64FCA618" w:rsidR="00BE6F6D" w:rsidRPr="00CA3619" w:rsidRDefault="00CA3619" w:rsidP="001C3F89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A3619">
              <w:rPr>
                <w:bCs/>
                <w:szCs w:val="28"/>
                <w:lang w:val="en-US"/>
              </w:rPr>
              <w:t>2</w:t>
            </w:r>
          </w:p>
        </w:tc>
      </w:tr>
      <w:tr w:rsidR="00BE6F6D" w:rsidRPr="00BE6F6D" w14:paraId="61283F8A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</w:tcPr>
          <w:p w14:paraId="74B1E8E5" w14:textId="508A18C3" w:rsidR="00BE6F6D" w:rsidRPr="00C85D04" w:rsidRDefault="00BE6F6D" w:rsidP="00BE6F6D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85D04">
              <w:rPr>
                <w:bCs/>
                <w:szCs w:val="28"/>
                <w:lang w:val="en-US"/>
              </w:rPr>
              <w:t>A29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68408D67" w14:textId="420E09A3" w:rsidR="00BE6F6D" w:rsidRPr="000C47ED" w:rsidRDefault="00BE6F6D" w:rsidP="00BE6F6D">
            <w:pPr>
              <w:spacing w:line="276" w:lineRule="auto"/>
              <w:ind w:right="566"/>
              <w:jc w:val="left"/>
              <w:rPr>
                <w:szCs w:val="28"/>
                <w:lang w:val="en-US"/>
              </w:rPr>
            </w:pPr>
            <w:r w:rsidRPr="000C47ED">
              <w:rPr>
                <w:bCs/>
                <w:szCs w:val="28"/>
                <w:lang w:val="en-US"/>
              </w:rPr>
              <w:t>The Internet as a resource for language learning/teaching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F7D9E22" w14:textId="4B7CE400" w:rsidR="00BE6F6D" w:rsidRPr="00CA3619" w:rsidRDefault="00CA3619" w:rsidP="001C3F89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A3619">
              <w:rPr>
                <w:bCs/>
                <w:szCs w:val="28"/>
                <w:lang w:val="en-US"/>
              </w:rPr>
              <w:t>2</w:t>
            </w:r>
          </w:p>
        </w:tc>
      </w:tr>
      <w:tr w:rsidR="00BE6F6D" w:rsidRPr="00BE6F6D" w14:paraId="5DDA5039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</w:tcPr>
          <w:p w14:paraId="3457195A" w14:textId="5CE4C97B" w:rsidR="00BE6F6D" w:rsidRPr="00C85D04" w:rsidRDefault="00BE6F6D" w:rsidP="00BE6F6D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85D04">
              <w:rPr>
                <w:bCs/>
                <w:szCs w:val="28"/>
                <w:lang w:val="en-US"/>
              </w:rPr>
              <w:t>A30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0C745463" w14:textId="2F948649" w:rsidR="00BE6F6D" w:rsidRPr="000C47ED" w:rsidRDefault="00BE6F6D" w:rsidP="00BE6F6D">
            <w:pPr>
              <w:spacing w:line="276" w:lineRule="auto"/>
              <w:ind w:right="566"/>
              <w:jc w:val="left"/>
              <w:rPr>
                <w:szCs w:val="28"/>
                <w:lang w:val="en-US"/>
              </w:rPr>
            </w:pPr>
            <w:r w:rsidRPr="000C47ED">
              <w:rPr>
                <w:bCs/>
                <w:szCs w:val="28"/>
                <w:lang w:val="en-US"/>
              </w:rPr>
              <w:t xml:space="preserve">Designing visual aids. Teacher-made worksheets and </w:t>
            </w:r>
            <w:proofErr w:type="spellStart"/>
            <w:r w:rsidRPr="000C47ED">
              <w:rPr>
                <w:bCs/>
                <w:szCs w:val="28"/>
                <w:lang w:val="en-US"/>
              </w:rPr>
              <w:t>workcards</w:t>
            </w:r>
            <w:proofErr w:type="spellEnd"/>
          </w:p>
        </w:tc>
        <w:tc>
          <w:tcPr>
            <w:tcW w:w="1350" w:type="dxa"/>
            <w:shd w:val="clear" w:color="auto" w:fill="auto"/>
            <w:vAlign w:val="center"/>
          </w:tcPr>
          <w:p w14:paraId="65D60067" w14:textId="1143A274" w:rsidR="00BE6F6D" w:rsidRPr="00CA3619" w:rsidRDefault="00CA3619" w:rsidP="001C3F89">
            <w:pPr>
              <w:spacing w:line="276" w:lineRule="auto"/>
              <w:ind w:right="566"/>
              <w:jc w:val="center"/>
              <w:rPr>
                <w:bCs/>
                <w:szCs w:val="28"/>
                <w:lang w:val="en-US"/>
              </w:rPr>
            </w:pPr>
            <w:r w:rsidRPr="00CA3619">
              <w:rPr>
                <w:bCs/>
                <w:szCs w:val="28"/>
                <w:lang w:val="en-US"/>
              </w:rPr>
              <w:t>2</w:t>
            </w:r>
          </w:p>
        </w:tc>
      </w:tr>
      <w:tr w:rsidR="00BE6F6D" w:rsidRPr="00BE6F6D" w14:paraId="3C2FFB27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  <w:vAlign w:val="center"/>
          </w:tcPr>
          <w:p w14:paraId="3FABC26F" w14:textId="77777777" w:rsidR="00BE6F6D" w:rsidRPr="00FD4618" w:rsidRDefault="00BE6F6D" w:rsidP="00BE6F6D">
            <w:pPr>
              <w:spacing w:line="276" w:lineRule="auto"/>
              <w:ind w:right="566"/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7377" w:type="dxa"/>
            <w:shd w:val="clear" w:color="auto" w:fill="auto"/>
            <w:vAlign w:val="center"/>
          </w:tcPr>
          <w:p w14:paraId="3B4EE215" w14:textId="567FA1E1" w:rsidR="00BE6F6D" w:rsidRPr="00C85D04" w:rsidRDefault="00CA3619" w:rsidP="00CA3619">
            <w:pPr>
              <w:spacing w:line="276" w:lineRule="auto"/>
              <w:ind w:right="566"/>
              <w:jc w:val="left"/>
              <w:rPr>
                <w:b/>
                <w:bCs/>
                <w:szCs w:val="28"/>
                <w:lang w:val="en-US"/>
              </w:rPr>
            </w:pPr>
            <w:r w:rsidRPr="00C85D04">
              <w:rPr>
                <w:b/>
                <w:bCs/>
                <w:szCs w:val="28"/>
                <w:lang w:val="en-US"/>
              </w:rPr>
              <w:t>Jami: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C441D96" w14:textId="3ABBABA6" w:rsidR="00BE6F6D" w:rsidRPr="00FD4618" w:rsidRDefault="00CA3619" w:rsidP="001C3F89">
            <w:pPr>
              <w:spacing w:line="276" w:lineRule="auto"/>
              <w:ind w:right="566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60</w:t>
            </w:r>
          </w:p>
        </w:tc>
      </w:tr>
      <w:tr w:rsidR="00CA3619" w:rsidRPr="00BE6F6D" w14:paraId="076ED5CD" w14:textId="77777777" w:rsidTr="001C3F89">
        <w:trPr>
          <w:trHeight w:val="171"/>
          <w:jc w:val="center"/>
        </w:trPr>
        <w:tc>
          <w:tcPr>
            <w:tcW w:w="1265" w:type="dxa"/>
            <w:shd w:val="clear" w:color="auto" w:fill="auto"/>
            <w:vAlign w:val="center"/>
          </w:tcPr>
          <w:p w14:paraId="1491C124" w14:textId="77777777" w:rsidR="00CA3619" w:rsidRPr="00FD4618" w:rsidRDefault="00CA3619" w:rsidP="00BE6F6D">
            <w:pPr>
              <w:spacing w:line="276" w:lineRule="auto"/>
              <w:ind w:right="566"/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7377" w:type="dxa"/>
            <w:shd w:val="clear" w:color="auto" w:fill="auto"/>
            <w:vAlign w:val="center"/>
          </w:tcPr>
          <w:p w14:paraId="36AB2BAA" w14:textId="7B2A58EA" w:rsidR="00CA3619" w:rsidRPr="00C85D04" w:rsidRDefault="00CA3619" w:rsidP="00CA3619">
            <w:pPr>
              <w:spacing w:line="276" w:lineRule="auto"/>
              <w:ind w:right="566"/>
              <w:jc w:val="left"/>
              <w:rPr>
                <w:b/>
                <w:bCs/>
                <w:szCs w:val="28"/>
                <w:lang w:val="en-US"/>
              </w:rPr>
            </w:pPr>
            <w:proofErr w:type="spellStart"/>
            <w:r w:rsidRPr="00C85D04">
              <w:rPr>
                <w:b/>
                <w:bCs/>
                <w:szCs w:val="28"/>
                <w:lang w:val="en-US"/>
              </w:rPr>
              <w:t>Umumiy</w:t>
            </w:r>
            <w:proofErr w:type="spellEnd"/>
            <w:r w:rsidRPr="00C85D04">
              <w:rPr>
                <w:b/>
                <w:bCs/>
                <w:szCs w:val="28"/>
                <w:lang w:val="en-US"/>
              </w:rPr>
              <w:t xml:space="preserve"> </w:t>
            </w:r>
            <w:proofErr w:type="spellStart"/>
            <w:r w:rsidRPr="00C85D04">
              <w:rPr>
                <w:b/>
                <w:bCs/>
                <w:szCs w:val="28"/>
                <w:lang w:val="en-US"/>
              </w:rPr>
              <w:t>jami</w:t>
            </w:r>
            <w:proofErr w:type="spellEnd"/>
            <w:r w:rsidRPr="00C85D04">
              <w:rPr>
                <w:b/>
                <w:bCs/>
                <w:szCs w:val="28"/>
                <w:lang w:val="en-US"/>
              </w:rPr>
              <w:t xml:space="preserve">: 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FB6EB54" w14:textId="09739507" w:rsidR="00CA3619" w:rsidRPr="00FD4618" w:rsidRDefault="00CA3619" w:rsidP="001C3F89">
            <w:pPr>
              <w:spacing w:line="276" w:lineRule="auto"/>
              <w:ind w:right="566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120</w:t>
            </w:r>
          </w:p>
        </w:tc>
      </w:tr>
    </w:tbl>
    <w:p w14:paraId="6D3F44E1" w14:textId="2F426C77" w:rsidR="00D82A87" w:rsidRDefault="00D82A87">
      <w:pPr>
        <w:rPr>
          <w:lang w:val="uz-Cyrl-UZ"/>
        </w:rPr>
      </w:pPr>
    </w:p>
    <w:tbl>
      <w:tblPr>
        <w:tblStyle w:val="a3"/>
        <w:tblW w:w="9918" w:type="dxa"/>
        <w:tblInd w:w="-431" w:type="dxa"/>
        <w:tblLook w:val="04A0" w:firstRow="1" w:lastRow="0" w:firstColumn="1" w:lastColumn="0" w:noHBand="0" w:noVBand="1"/>
      </w:tblPr>
      <w:tblGrid>
        <w:gridCol w:w="1074"/>
        <w:gridCol w:w="7716"/>
        <w:gridCol w:w="1128"/>
      </w:tblGrid>
      <w:tr w:rsidR="00D82A87" w14:paraId="42264563" w14:textId="27AF20CE" w:rsidTr="001B4D67">
        <w:tc>
          <w:tcPr>
            <w:tcW w:w="8790" w:type="dxa"/>
            <w:gridSpan w:val="2"/>
          </w:tcPr>
          <w:p w14:paraId="4B316CC3" w14:textId="60B78B9A" w:rsidR="00D82A87" w:rsidRDefault="00D82A87" w:rsidP="00D82A87">
            <w:pPr>
              <w:jc w:val="center"/>
              <w:rPr>
                <w:lang w:val="uz-Cyrl-UZ"/>
              </w:rPr>
            </w:pPr>
            <w:proofErr w:type="spellStart"/>
            <w:r>
              <w:rPr>
                <w:b/>
                <w:szCs w:val="28"/>
                <w:lang w:val="en-US"/>
              </w:rPr>
              <w:t>Mustaqil</w:t>
            </w:r>
            <w:proofErr w:type="spellEnd"/>
            <w:r>
              <w:rPr>
                <w:b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Cs w:val="28"/>
                <w:lang w:val="en-US"/>
              </w:rPr>
              <w:t>ta’lim</w:t>
            </w:r>
            <w:proofErr w:type="spellEnd"/>
            <w:r>
              <w:rPr>
                <w:b/>
                <w:szCs w:val="28"/>
                <w:lang w:val="en-US"/>
              </w:rPr>
              <w:t xml:space="preserve"> (MT)</w:t>
            </w:r>
            <w:r w:rsidR="004E68C0">
              <w:rPr>
                <w:b/>
                <w:szCs w:val="28"/>
                <w:lang w:val="en-US"/>
              </w:rPr>
              <w:t xml:space="preserve"> </w:t>
            </w:r>
          </w:p>
        </w:tc>
        <w:tc>
          <w:tcPr>
            <w:tcW w:w="1128" w:type="dxa"/>
          </w:tcPr>
          <w:p w14:paraId="048A401A" w14:textId="13584253" w:rsidR="00D82A87" w:rsidRPr="00D82A87" w:rsidRDefault="00D82A87" w:rsidP="00D82A87">
            <w:pPr>
              <w:jc w:val="center"/>
              <w:rPr>
                <w:lang w:val="en-US"/>
              </w:rPr>
            </w:pPr>
          </w:p>
        </w:tc>
      </w:tr>
      <w:tr w:rsidR="004E68C0" w14:paraId="45E50BC4" w14:textId="77777777" w:rsidTr="001B4D67">
        <w:tc>
          <w:tcPr>
            <w:tcW w:w="8790" w:type="dxa"/>
            <w:gridSpan w:val="2"/>
          </w:tcPr>
          <w:p w14:paraId="1134708D" w14:textId="4206CABC" w:rsidR="004E68C0" w:rsidRDefault="004E68C0" w:rsidP="004E68C0">
            <w:pPr>
              <w:jc w:val="center"/>
              <w:rPr>
                <w:b/>
                <w:szCs w:val="28"/>
                <w:lang w:val="en-US"/>
              </w:rPr>
            </w:pPr>
            <w:r w:rsidRPr="00FD4618">
              <w:rPr>
                <w:b/>
                <w:szCs w:val="28"/>
                <w:lang w:val="en-US"/>
              </w:rPr>
              <w:t xml:space="preserve">SEMESTR </w:t>
            </w:r>
            <w:r>
              <w:rPr>
                <w:b/>
                <w:szCs w:val="28"/>
                <w:lang w:val="en-US"/>
              </w:rPr>
              <w:t>5</w:t>
            </w:r>
          </w:p>
        </w:tc>
        <w:tc>
          <w:tcPr>
            <w:tcW w:w="1128" w:type="dxa"/>
          </w:tcPr>
          <w:p w14:paraId="23CE8C31" w14:textId="0007EE23" w:rsidR="004E68C0" w:rsidRDefault="004E68C0" w:rsidP="004E68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 </w:t>
            </w:r>
            <w:proofErr w:type="spellStart"/>
            <w:r>
              <w:rPr>
                <w:lang w:val="en-US"/>
              </w:rPr>
              <w:t>soat</w:t>
            </w:r>
            <w:proofErr w:type="spellEnd"/>
          </w:p>
        </w:tc>
      </w:tr>
      <w:tr w:rsidR="004E68C0" w14:paraId="3DB57F0D" w14:textId="1A1F5FEE" w:rsidTr="001B4D67">
        <w:tc>
          <w:tcPr>
            <w:tcW w:w="1074" w:type="dxa"/>
          </w:tcPr>
          <w:p w14:paraId="4B9E48F5" w14:textId="77777777" w:rsidR="001B4D67" w:rsidRDefault="001B4D67" w:rsidP="004E68C0">
            <w:pPr>
              <w:rPr>
                <w:lang w:val="en-US"/>
              </w:rPr>
            </w:pPr>
          </w:p>
          <w:p w14:paraId="483F7C30" w14:textId="77777777" w:rsidR="001B4D67" w:rsidRDefault="001B4D67" w:rsidP="004E68C0">
            <w:pPr>
              <w:rPr>
                <w:lang w:val="en-US"/>
              </w:rPr>
            </w:pPr>
          </w:p>
          <w:p w14:paraId="05520865" w14:textId="77777777" w:rsidR="001B4D67" w:rsidRDefault="001B4D67" w:rsidP="004E68C0">
            <w:pPr>
              <w:rPr>
                <w:lang w:val="en-US"/>
              </w:rPr>
            </w:pPr>
          </w:p>
          <w:p w14:paraId="5140CAEB" w14:textId="468C096A" w:rsidR="004E68C0" w:rsidRPr="00D82A87" w:rsidRDefault="004E68C0" w:rsidP="001B4D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M1</w:t>
            </w:r>
          </w:p>
        </w:tc>
        <w:tc>
          <w:tcPr>
            <w:tcW w:w="7716" w:type="dxa"/>
          </w:tcPr>
          <w:p w14:paraId="2D0F6861" w14:textId="34E04602" w:rsidR="004E68C0" w:rsidRPr="004E68C0" w:rsidRDefault="004E68C0" w:rsidP="004E68C0">
            <w:pPr>
              <w:pStyle w:val="a9"/>
              <w:ind w:left="0"/>
              <w:rPr>
                <w:szCs w:val="28"/>
                <w:lang w:val="en-US" w:eastAsia="ru-RU"/>
              </w:rPr>
            </w:pPr>
            <w:proofErr w:type="spellStart"/>
            <w:r w:rsidRPr="004E68C0">
              <w:rPr>
                <w:szCs w:val="28"/>
                <w:lang w:val="en-US" w:eastAsia="ru-RU"/>
              </w:rPr>
              <w:t>Til</w:t>
            </w:r>
            <w:proofErr w:type="spellEnd"/>
            <w:r w:rsidRPr="004E68C0">
              <w:rPr>
                <w:szCs w:val="28"/>
                <w:lang w:val="en-US" w:eastAsia="ru-RU"/>
              </w:rPr>
              <w:t xml:space="preserve"> </w:t>
            </w:r>
            <w:proofErr w:type="spellStart"/>
            <w:r w:rsidRPr="004E68C0">
              <w:rPr>
                <w:szCs w:val="28"/>
                <w:lang w:val="en-US" w:eastAsia="ru-RU"/>
              </w:rPr>
              <w:t>o‘rganish</w:t>
            </w:r>
            <w:proofErr w:type="spellEnd"/>
            <w:r w:rsidRPr="004E68C0">
              <w:rPr>
                <w:szCs w:val="28"/>
                <w:lang w:val="en-US" w:eastAsia="ru-RU"/>
              </w:rPr>
              <w:t xml:space="preserve"> </w:t>
            </w:r>
            <w:proofErr w:type="spellStart"/>
            <w:r w:rsidRPr="004E68C0">
              <w:rPr>
                <w:szCs w:val="28"/>
                <w:lang w:val="en-US" w:eastAsia="ru-RU"/>
              </w:rPr>
              <w:t>avtobiografiyasi</w:t>
            </w:r>
            <w:proofErr w:type="spellEnd"/>
            <w:r w:rsidRPr="004E68C0">
              <w:rPr>
                <w:szCs w:val="28"/>
                <w:lang w:val="en-US" w:eastAsia="ru-RU"/>
              </w:rPr>
              <w:t xml:space="preserve"> (</w:t>
            </w:r>
            <w:proofErr w:type="spellStart"/>
            <w:r w:rsidRPr="004E68C0">
              <w:rPr>
                <w:szCs w:val="28"/>
                <w:lang w:val="en-US" w:eastAsia="ru-RU"/>
              </w:rPr>
              <w:t>Kundalik</w:t>
            </w:r>
            <w:proofErr w:type="spellEnd"/>
            <w:r w:rsidRPr="004E68C0">
              <w:rPr>
                <w:szCs w:val="28"/>
                <w:lang w:val="en-US" w:eastAsia="ru-RU"/>
              </w:rPr>
              <w:t xml:space="preserve"> </w:t>
            </w:r>
            <w:proofErr w:type="spellStart"/>
            <w:r w:rsidRPr="004E68C0">
              <w:rPr>
                <w:szCs w:val="28"/>
                <w:lang w:val="en-US" w:eastAsia="ru-RU"/>
              </w:rPr>
              <w:t>yozuvi</w:t>
            </w:r>
            <w:proofErr w:type="spellEnd"/>
            <w:r w:rsidRPr="004E68C0">
              <w:rPr>
                <w:szCs w:val="28"/>
                <w:lang w:val="en-US" w:eastAsia="ru-RU"/>
              </w:rPr>
              <w:t xml:space="preserve">). </w:t>
            </w:r>
            <w:proofErr w:type="spellStart"/>
            <w:r w:rsidR="008F6B52">
              <w:rPr>
                <w:szCs w:val="28"/>
                <w:lang w:val="en-US" w:eastAsia="ru-RU"/>
              </w:rPr>
              <w:t>A</w:t>
            </w:r>
            <w:r w:rsidRPr="004E68C0">
              <w:rPr>
                <w:szCs w:val="28"/>
                <w:lang w:val="en-US" w:eastAsia="ru-RU"/>
              </w:rPr>
              <w:t>vvalgi</w:t>
            </w:r>
            <w:proofErr w:type="spellEnd"/>
            <w:r w:rsidRPr="004E68C0">
              <w:rPr>
                <w:szCs w:val="28"/>
                <w:lang w:val="en-US" w:eastAsia="ru-RU"/>
              </w:rPr>
              <w:t xml:space="preserve"> </w:t>
            </w:r>
            <w:proofErr w:type="spellStart"/>
            <w:r w:rsidRPr="004E68C0">
              <w:rPr>
                <w:szCs w:val="28"/>
                <w:lang w:val="en-US" w:eastAsia="ru-RU"/>
              </w:rPr>
              <w:t>yoki</w:t>
            </w:r>
            <w:proofErr w:type="spellEnd"/>
            <w:r w:rsidRPr="004E68C0">
              <w:rPr>
                <w:szCs w:val="28"/>
                <w:lang w:val="en-US" w:eastAsia="ru-RU"/>
              </w:rPr>
              <w:t xml:space="preserve"> </w:t>
            </w:r>
            <w:proofErr w:type="spellStart"/>
            <w:r w:rsidRPr="004E68C0">
              <w:rPr>
                <w:szCs w:val="28"/>
                <w:lang w:val="en-US" w:eastAsia="ru-RU"/>
              </w:rPr>
              <w:t>hozirgi</w:t>
            </w:r>
            <w:proofErr w:type="spellEnd"/>
            <w:r w:rsidRPr="004E68C0">
              <w:rPr>
                <w:szCs w:val="28"/>
                <w:lang w:val="en-US" w:eastAsia="ru-RU"/>
              </w:rPr>
              <w:t xml:space="preserve"> </w:t>
            </w:r>
            <w:proofErr w:type="spellStart"/>
            <w:r w:rsidRPr="004E68C0">
              <w:rPr>
                <w:szCs w:val="28"/>
                <w:lang w:val="en-US" w:eastAsia="ru-RU"/>
              </w:rPr>
              <w:t>xorijiy</w:t>
            </w:r>
            <w:proofErr w:type="spellEnd"/>
            <w:r w:rsidRPr="004E68C0">
              <w:rPr>
                <w:szCs w:val="28"/>
                <w:lang w:val="en-US" w:eastAsia="ru-RU"/>
              </w:rPr>
              <w:t xml:space="preserve"> </w:t>
            </w:r>
            <w:proofErr w:type="spellStart"/>
            <w:r w:rsidRPr="004E68C0">
              <w:rPr>
                <w:szCs w:val="28"/>
                <w:lang w:val="en-US" w:eastAsia="ru-RU"/>
              </w:rPr>
              <w:t>tilni</w:t>
            </w:r>
            <w:proofErr w:type="spellEnd"/>
            <w:r w:rsidRPr="004E68C0">
              <w:rPr>
                <w:szCs w:val="28"/>
                <w:lang w:val="en-US" w:eastAsia="ru-RU"/>
              </w:rPr>
              <w:t xml:space="preserve"> </w:t>
            </w:r>
            <w:proofErr w:type="spellStart"/>
            <w:r w:rsidRPr="004E68C0">
              <w:rPr>
                <w:szCs w:val="28"/>
                <w:lang w:val="en-US" w:eastAsia="ru-RU"/>
              </w:rPr>
              <w:t>o‘rganish</w:t>
            </w:r>
            <w:proofErr w:type="spellEnd"/>
            <w:r w:rsidRPr="004E68C0">
              <w:rPr>
                <w:szCs w:val="28"/>
                <w:lang w:val="en-US" w:eastAsia="ru-RU"/>
              </w:rPr>
              <w:t xml:space="preserve"> </w:t>
            </w:r>
            <w:proofErr w:type="spellStart"/>
            <w:r w:rsidRPr="004E68C0">
              <w:rPr>
                <w:szCs w:val="28"/>
                <w:lang w:val="en-US" w:eastAsia="ru-RU"/>
              </w:rPr>
              <w:t>tajribasini</w:t>
            </w:r>
            <w:proofErr w:type="spellEnd"/>
            <w:r w:rsidRPr="004E68C0">
              <w:rPr>
                <w:szCs w:val="28"/>
                <w:lang w:val="en-US" w:eastAsia="ru-RU"/>
              </w:rPr>
              <w:t xml:space="preserve"> </w:t>
            </w:r>
            <w:proofErr w:type="spellStart"/>
            <w:r w:rsidRPr="004E68C0">
              <w:rPr>
                <w:szCs w:val="28"/>
                <w:lang w:val="en-US" w:eastAsia="ru-RU"/>
              </w:rPr>
              <w:t>tasvirlovchi</w:t>
            </w:r>
            <w:proofErr w:type="spellEnd"/>
            <w:r w:rsidRPr="004E68C0">
              <w:rPr>
                <w:szCs w:val="28"/>
                <w:lang w:val="en-US" w:eastAsia="ru-RU"/>
              </w:rPr>
              <w:t xml:space="preserve"> </w:t>
            </w:r>
            <w:proofErr w:type="spellStart"/>
            <w:r w:rsidRPr="004E68C0">
              <w:rPr>
                <w:szCs w:val="28"/>
                <w:lang w:val="en-US" w:eastAsia="ru-RU"/>
              </w:rPr>
              <w:t>kundalik</w:t>
            </w:r>
            <w:proofErr w:type="spellEnd"/>
            <w:r w:rsidRPr="004E68C0">
              <w:rPr>
                <w:szCs w:val="28"/>
                <w:lang w:val="en-US" w:eastAsia="ru-RU"/>
              </w:rPr>
              <w:t xml:space="preserve"> </w:t>
            </w:r>
            <w:proofErr w:type="spellStart"/>
            <w:r w:rsidRPr="004E68C0">
              <w:rPr>
                <w:szCs w:val="28"/>
                <w:lang w:val="en-US" w:eastAsia="ru-RU"/>
              </w:rPr>
              <w:t>yozuvlarini</w:t>
            </w:r>
            <w:proofErr w:type="spellEnd"/>
            <w:r w:rsidRPr="004E68C0">
              <w:rPr>
                <w:szCs w:val="28"/>
                <w:lang w:val="en-US" w:eastAsia="ru-RU"/>
              </w:rPr>
              <w:t xml:space="preserve"> </w:t>
            </w:r>
            <w:proofErr w:type="spellStart"/>
            <w:r w:rsidRPr="004E68C0">
              <w:rPr>
                <w:szCs w:val="28"/>
                <w:lang w:val="en-US" w:eastAsia="ru-RU"/>
              </w:rPr>
              <w:t>yozish</w:t>
            </w:r>
            <w:proofErr w:type="spellEnd"/>
            <w:r w:rsidRPr="004E68C0">
              <w:rPr>
                <w:szCs w:val="28"/>
                <w:lang w:val="en-US" w:eastAsia="ru-RU"/>
              </w:rPr>
              <w:t>.</w:t>
            </w:r>
          </w:p>
          <w:p w14:paraId="0F0AA079" w14:textId="1E0976DD" w:rsidR="004E68C0" w:rsidRPr="004E68C0" w:rsidRDefault="004E68C0" w:rsidP="001B4D67">
            <w:pPr>
              <w:pStyle w:val="a9"/>
              <w:ind w:left="0"/>
              <w:rPr>
                <w:rFonts w:eastAsia="Times New Roman"/>
                <w:szCs w:val="28"/>
                <w:lang w:val="en-US" w:eastAsia="ru-RU"/>
              </w:rPr>
            </w:pP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Talabalardan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avvalgi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yoki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hozirgi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xorijiy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tilni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o‘rganish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tajribasini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tasvirlovchi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kundalik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yozuvlarini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yozish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talab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qilinadi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. Shu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orqali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ular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auditoriyada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o‘rganayotgan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masalalarni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hayotiy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,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shaxsiy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tajriba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bilan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bog‘lash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imkoniyatiga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ega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bo‘ladilar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>.</w:t>
            </w:r>
            <w:r w:rsidRPr="001D6063">
              <w:rPr>
                <w:rFonts w:eastAsia="Times New Roman"/>
                <w:szCs w:val="28"/>
                <w:lang w:val="en-US" w:eastAsia="ru-RU"/>
              </w:rPr>
              <w:br/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Kundalik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erkin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yozilishi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kerak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,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unda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chiroyli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uslub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yoki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mukammal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grammatika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shart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emas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.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Kundalik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bu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–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talabalar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o‘z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his-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tuyg‘ulari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,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fikrlari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va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reaktsiyalarini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erkin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tarzda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qayd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etadigan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daftar.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Kundalik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yozishda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asosiy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qoida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–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xorijiy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tilni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o‘rganishdagi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shaxsiy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tajribani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kurs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davomida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ko‘rib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chiqilgan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masala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va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tadqiqotlar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bilan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bog‘lashdir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>.</w:t>
            </w:r>
          </w:p>
          <w:p w14:paraId="670113BD" w14:textId="77777777" w:rsidR="004E68C0" w:rsidRPr="007058D2" w:rsidRDefault="004E68C0" w:rsidP="001B4D67">
            <w:pPr>
              <w:spacing w:before="100" w:beforeAutospacing="1" w:after="100" w:afterAutospacing="1"/>
              <w:outlineLvl w:val="2"/>
              <w:rPr>
                <w:rFonts w:eastAsia="Times New Roman"/>
                <w:szCs w:val="28"/>
                <w:lang w:val="en-US" w:eastAsia="ru-RU"/>
              </w:rPr>
            </w:pP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Kundalik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yozuvi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uchun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namunaviy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topshiriq</w:t>
            </w:r>
            <w:proofErr w:type="spellEnd"/>
          </w:p>
          <w:p w14:paraId="2F5F1EBD" w14:textId="77777777" w:rsidR="004E68C0" w:rsidRPr="007058D2" w:rsidRDefault="004E68C0" w:rsidP="001B4D67">
            <w:pPr>
              <w:pStyle w:val="a9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eastAsia="Times New Roman"/>
                <w:szCs w:val="28"/>
                <w:lang w:eastAsia="ru-RU"/>
              </w:rPr>
            </w:pP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Xorijiy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tilni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o‘rganishdagi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shaxsiy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tajribangizni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kurs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davomida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ko‘rib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chiqilgan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masala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va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tadqiqotlar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bilan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bog‘lab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yozing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r w:rsidRPr="00A90848">
              <w:rPr>
                <w:rFonts w:eastAsia="Times New Roman"/>
                <w:b/>
                <w:bCs/>
                <w:szCs w:val="28"/>
                <w:lang w:val="en-US" w:eastAsia="ru-RU"/>
              </w:rPr>
              <w:t xml:space="preserve">(200–300 </w:t>
            </w:r>
            <w:proofErr w:type="spellStart"/>
            <w:r w:rsidRPr="00A90848">
              <w:rPr>
                <w:rFonts w:eastAsia="Times New Roman"/>
                <w:b/>
                <w:bCs/>
                <w:szCs w:val="28"/>
                <w:lang w:val="en-US" w:eastAsia="ru-RU"/>
              </w:rPr>
              <w:t>so‘z</w:t>
            </w:r>
            <w:proofErr w:type="spellEnd"/>
            <w:r w:rsidRPr="00A90848">
              <w:rPr>
                <w:rFonts w:eastAsia="Times New Roman"/>
                <w:b/>
                <w:bCs/>
                <w:szCs w:val="28"/>
                <w:lang w:val="en-US" w:eastAsia="ru-RU"/>
              </w:rPr>
              <w:t>)</w:t>
            </w:r>
            <w:r w:rsidRPr="007058D2">
              <w:rPr>
                <w:rFonts w:eastAsia="Times New Roman"/>
                <w:szCs w:val="28"/>
                <w:lang w:val="en-US" w:eastAsia="ru-RU"/>
              </w:rPr>
              <w:t xml:space="preserve">. </w:t>
            </w:r>
            <w:proofErr w:type="spellStart"/>
            <w:r w:rsidRPr="007058D2">
              <w:rPr>
                <w:rFonts w:eastAsia="Times New Roman"/>
                <w:szCs w:val="28"/>
                <w:lang w:eastAsia="ru-RU"/>
              </w:rPr>
              <w:t>Quyidagi</w:t>
            </w:r>
            <w:proofErr w:type="spellEnd"/>
            <w:r w:rsidRPr="007058D2"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eastAsia="ru-RU"/>
              </w:rPr>
              <w:t>savollarga</w:t>
            </w:r>
            <w:proofErr w:type="spellEnd"/>
            <w:r w:rsidRPr="007058D2"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eastAsia="ru-RU"/>
              </w:rPr>
              <w:t>e’tibor</w:t>
            </w:r>
            <w:proofErr w:type="spellEnd"/>
            <w:r w:rsidRPr="007058D2"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eastAsia="ru-RU"/>
              </w:rPr>
              <w:t>qarating</w:t>
            </w:r>
            <w:proofErr w:type="spellEnd"/>
            <w:r w:rsidRPr="007058D2">
              <w:rPr>
                <w:rFonts w:eastAsia="Times New Roman"/>
                <w:szCs w:val="28"/>
                <w:lang w:eastAsia="ru-RU"/>
              </w:rPr>
              <w:t>:</w:t>
            </w:r>
          </w:p>
          <w:p w14:paraId="6C21C7F6" w14:textId="326B9E18" w:rsidR="004E68C0" w:rsidRPr="008F6B52" w:rsidRDefault="004E68C0" w:rsidP="008F6B52">
            <w:pPr>
              <w:spacing w:before="100" w:beforeAutospacing="1" w:after="100" w:afterAutospacing="1"/>
              <w:ind w:left="720"/>
              <w:jc w:val="left"/>
              <w:rPr>
                <w:rFonts w:eastAsia="Times New Roman"/>
                <w:szCs w:val="28"/>
                <w:lang w:val="en-US" w:eastAsia="ru-RU"/>
              </w:rPr>
            </w:pPr>
            <w:r w:rsidRPr="008F6B52">
              <w:rPr>
                <w:rFonts w:eastAsia="Times New Roman"/>
                <w:szCs w:val="28"/>
                <w:lang w:val="en-US" w:eastAsia="ru-RU"/>
              </w:rPr>
              <w:t xml:space="preserve">Chet </w:t>
            </w:r>
            <w:proofErr w:type="spellStart"/>
            <w:r w:rsidRPr="008F6B52">
              <w:rPr>
                <w:rFonts w:eastAsia="Times New Roman"/>
                <w:szCs w:val="28"/>
                <w:lang w:val="en-US" w:eastAsia="ru-RU"/>
              </w:rPr>
              <w:t>tili</w:t>
            </w:r>
            <w:proofErr w:type="spellEnd"/>
            <w:r w:rsidRPr="008F6B5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8F6B52">
              <w:rPr>
                <w:rFonts w:eastAsia="Times New Roman"/>
                <w:szCs w:val="28"/>
                <w:lang w:val="en-US" w:eastAsia="ru-RU"/>
              </w:rPr>
              <w:t>darsini</w:t>
            </w:r>
            <w:proofErr w:type="spellEnd"/>
            <w:r w:rsidRPr="008F6B5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8F6B52">
              <w:rPr>
                <w:rFonts w:eastAsia="Times New Roman"/>
                <w:szCs w:val="28"/>
                <w:lang w:val="en-US" w:eastAsia="ru-RU"/>
              </w:rPr>
              <w:t>boshlaganingizda</w:t>
            </w:r>
            <w:proofErr w:type="spellEnd"/>
            <w:r w:rsidRPr="008F6B5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8F6B52">
              <w:rPr>
                <w:rFonts w:eastAsia="Times New Roman"/>
                <w:szCs w:val="28"/>
                <w:lang w:val="en-US" w:eastAsia="ru-RU"/>
              </w:rPr>
              <w:t>umumiy</w:t>
            </w:r>
            <w:proofErr w:type="spellEnd"/>
            <w:r w:rsidRPr="008F6B5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8F6B52">
              <w:rPr>
                <w:rFonts w:eastAsia="Times New Roman"/>
                <w:szCs w:val="28"/>
                <w:lang w:val="en-US" w:eastAsia="ru-RU"/>
              </w:rPr>
              <w:t>hissiyotingiz</w:t>
            </w:r>
            <w:proofErr w:type="spellEnd"/>
            <w:r w:rsidRPr="008F6B5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8F6B52">
              <w:rPr>
                <w:rFonts w:eastAsia="Times New Roman"/>
                <w:szCs w:val="28"/>
                <w:lang w:val="en-US" w:eastAsia="ru-RU"/>
              </w:rPr>
              <w:t>qanday</w:t>
            </w:r>
            <w:proofErr w:type="spellEnd"/>
            <w:r w:rsidRPr="008F6B5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8F6B52">
              <w:rPr>
                <w:rFonts w:eastAsia="Times New Roman"/>
                <w:szCs w:val="28"/>
                <w:lang w:val="en-US" w:eastAsia="ru-RU"/>
              </w:rPr>
              <w:t>edi</w:t>
            </w:r>
            <w:proofErr w:type="spellEnd"/>
            <w:r w:rsidRPr="008F6B52">
              <w:rPr>
                <w:rFonts w:eastAsia="Times New Roman"/>
                <w:szCs w:val="28"/>
                <w:lang w:val="en-US" w:eastAsia="ru-RU"/>
              </w:rPr>
              <w:t xml:space="preserve">? </w:t>
            </w:r>
            <w:proofErr w:type="spellStart"/>
            <w:r w:rsidRPr="008F6B52">
              <w:rPr>
                <w:rFonts w:eastAsia="Times New Roman"/>
                <w:szCs w:val="28"/>
                <w:lang w:val="en-US" w:eastAsia="ru-RU"/>
              </w:rPr>
              <w:t>Siz</w:t>
            </w:r>
            <w:proofErr w:type="spellEnd"/>
            <w:r w:rsidRPr="008F6B5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8F6B52">
              <w:rPr>
                <w:rFonts w:eastAsia="Times New Roman"/>
                <w:szCs w:val="28"/>
                <w:lang w:val="en-US" w:eastAsia="ru-RU"/>
              </w:rPr>
              <w:t>uchun</w:t>
            </w:r>
            <w:proofErr w:type="spellEnd"/>
            <w:r w:rsidRPr="008F6B5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8F6B52">
              <w:rPr>
                <w:rFonts w:eastAsia="Times New Roman"/>
                <w:szCs w:val="28"/>
                <w:lang w:val="en-US" w:eastAsia="ru-RU"/>
              </w:rPr>
              <w:t>qiyin</w:t>
            </w:r>
            <w:proofErr w:type="spellEnd"/>
            <w:r w:rsidRPr="008F6B5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8F6B52">
              <w:rPr>
                <w:rFonts w:eastAsia="Times New Roman"/>
                <w:szCs w:val="28"/>
                <w:lang w:val="en-US" w:eastAsia="ru-RU"/>
              </w:rPr>
              <w:t>bo‘ldimi</w:t>
            </w:r>
            <w:proofErr w:type="spellEnd"/>
            <w:r w:rsidRPr="008F6B52">
              <w:rPr>
                <w:rFonts w:eastAsia="Times New Roman"/>
                <w:szCs w:val="28"/>
                <w:lang w:val="en-US" w:eastAsia="ru-RU"/>
              </w:rPr>
              <w:t xml:space="preserve">? </w:t>
            </w:r>
            <w:proofErr w:type="spellStart"/>
            <w:r w:rsidRPr="008F6B52">
              <w:rPr>
                <w:rFonts w:eastAsia="Times New Roman"/>
                <w:szCs w:val="28"/>
                <w:lang w:val="en-US" w:eastAsia="ru-RU"/>
              </w:rPr>
              <w:t>Ruhiy</w:t>
            </w:r>
            <w:proofErr w:type="spellEnd"/>
            <w:r w:rsidRPr="008F6B5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8F6B52">
              <w:rPr>
                <w:rFonts w:eastAsia="Times New Roman"/>
                <w:szCs w:val="28"/>
                <w:lang w:val="en-US" w:eastAsia="ru-RU"/>
              </w:rPr>
              <w:t>tushkunlik</w:t>
            </w:r>
            <w:proofErr w:type="spellEnd"/>
            <w:r w:rsidRPr="008F6B5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8F6B52">
              <w:rPr>
                <w:rFonts w:eastAsia="Times New Roman"/>
                <w:szCs w:val="28"/>
                <w:lang w:val="en-US" w:eastAsia="ru-RU"/>
              </w:rPr>
              <w:t>sezildimi</w:t>
            </w:r>
            <w:proofErr w:type="spellEnd"/>
            <w:r w:rsidRPr="008F6B52">
              <w:rPr>
                <w:rFonts w:eastAsia="Times New Roman"/>
                <w:szCs w:val="28"/>
                <w:lang w:val="en-US" w:eastAsia="ru-RU"/>
              </w:rPr>
              <w:t xml:space="preserve">? </w:t>
            </w:r>
            <w:proofErr w:type="spellStart"/>
            <w:r w:rsidRPr="008F6B52">
              <w:rPr>
                <w:rFonts w:eastAsia="Times New Roman"/>
                <w:szCs w:val="28"/>
                <w:lang w:val="en-US" w:eastAsia="ru-RU"/>
              </w:rPr>
              <w:t>Kurs</w:t>
            </w:r>
            <w:proofErr w:type="spellEnd"/>
            <w:r w:rsidRPr="008F6B5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8F6B52">
              <w:rPr>
                <w:rFonts w:eastAsia="Times New Roman"/>
                <w:szCs w:val="28"/>
                <w:lang w:val="en-US" w:eastAsia="ru-RU"/>
              </w:rPr>
              <w:t>juda</w:t>
            </w:r>
            <w:proofErr w:type="spellEnd"/>
            <w:r w:rsidRPr="008F6B5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8F6B52">
              <w:rPr>
                <w:rFonts w:eastAsia="Times New Roman"/>
                <w:szCs w:val="28"/>
                <w:lang w:val="en-US" w:eastAsia="ru-RU"/>
              </w:rPr>
              <w:t>oson</w:t>
            </w:r>
            <w:proofErr w:type="spellEnd"/>
            <w:r w:rsidRPr="008F6B5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8F6B52">
              <w:rPr>
                <w:rFonts w:eastAsia="Times New Roman"/>
                <w:szCs w:val="28"/>
                <w:lang w:val="en-US" w:eastAsia="ru-RU"/>
              </w:rPr>
              <w:t>bo‘lib</w:t>
            </w:r>
            <w:proofErr w:type="spellEnd"/>
            <w:r w:rsidRPr="008F6B5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8F6B52">
              <w:rPr>
                <w:rFonts w:eastAsia="Times New Roman"/>
                <w:szCs w:val="28"/>
                <w:lang w:val="en-US" w:eastAsia="ru-RU"/>
              </w:rPr>
              <w:t>tuyuldimi</w:t>
            </w:r>
            <w:proofErr w:type="spellEnd"/>
            <w:r w:rsidRPr="008F6B52">
              <w:rPr>
                <w:rFonts w:eastAsia="Times New Roman"/>
                <w:szCs w:val="28"/>
                <w:lang w:val="en-US" w:eastAsia="ru-RU"/>
              </w:rPr>
              <w:t>?</w:t>
            </w:r>
            <w:r w:rsidR="008F6B5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="008F6B52">
              <w:rPr>
                <w:rFonts w:eastAsia="Times New Roman"/>
                <w:szCs w:val="28"/>
                <w:lang w:val="en-US" w:eastAsia="ru-RU"/>
              </w:rPr>
              <w:t>G</w:t>
            </w:r>
            <w:r w:rsidRPr="008F6B52">
              <w:rPr>
                <w:rFonts w:eastAsia="Times New Roman"/>
                <w:szCs w:val="28"/>
                <w:lang w:val="en-US" w:eastAsia="ru-RU"/>
              </w:rPr>
              <w:t>uruhdoshlarga</w:t>
            </w:r>
            <w:proofErr w:type="spellEnd"/>
            <w:r w:rsidRPr="008F6B5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8F6B52">
              <w:rPr>
                <w:rFonts w:eastAsia="Times New Roman"/>
                <w:szCs w:val="28"/>
                <w:lang w:val="en-US" w:eastAsia="ru-RU"/>
              </w:rPr>
              <w:t>munosabatingiz</w:t>
            </w:r>
            <w:proofErr w:type="spellEnd"/>
            <w:r w:rsidRPr="008F6B5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8F6B52">
              <w:rPr>
                <w:rFonts w:eastAsia="Times New Roman"/>
                <w:szCs w:val="28"/>
                <w:lang w:val="en-US" w:eastAsia="ru-RU"/>
              </w:rPr>
              <w:t>qanday</w:t>
            </w:r>
            <w:proofErr w:type="spellEnd"/>
            <w:r w:rsidRPr="008F6B5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8F6B52">
              <w:rPr>
                <w:rFonts w:eastAsia="Times New Roman"/>
                <w:szCs w:val="28"/>
                <w:lang w:val="en-US" w:eastAsia="ru-RU"/>
              </w:rPr>
              <w:t>bo‘ldi</w:t>
            </w:r>
            <w:proofErr w:type="spellEnd"/>
            <w:r w:rsidRPr="008F6B52">
              <w:rPr>
                <w:rFonts w:eastAsia="Times New Roman"/>
                <w:szCs w:val="28"/>
                <w:lang w:val="en-US" w:eastAsia="ru-RU"/>
              </w:rPr>
              <w:t xml:space="preserve">? </w:t>
            </w:r>
            <w:proofErr w:type="spellStart"/>
            <w:r w:rsidRPr="008F6B52">
              <w:rPr>
                <w:rFonts w:eastAsia="Times New Roman"/>
                <w:szCs w:val="28"/>
                <w:lang w:val="en-US" w:eastAsia="ru-RU"/>
              </w:rPr>
              <w:t>Guruh</w:t>
            </w:r>
            <w:proofErr w:type="spellEnd"/>
            <w:r w:rsidRPr="008F6B5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8F6B52">
              <w:rPr>
                <w:rFonts w:eastAsia="Times New Roman"/>
                <w:szCs w:val="28"/>
                <w:lang w:val="en-US" w:eastAsia="ru-RU"/>
              </w:rPr>
              <w:t>motivatsion</w:t>
            </w:r>
            <w:proofErr w:type="spellEnd"/>
            <w:r w:rsidRPr="008F6B5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8F6B52">
              <w:rPr>
                <w:rFonts w:eastAsia="Times New Roman"/>
                <w:szCs w:val="28"/>
                <w:lang w:val="en-US" w:eastAsia="ru-RU"/>
              </w:rPr>
              <w:t>edimi</w:t>
            </w:r>
            <w:proofErr w:type="spellEnd"/>
            <w:r w:rsidRPr="008F6B5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8F6B52">
              <w:rPr>
                <w:rFonts w:eastAsia="Times New Roman"/>
                <w:szCs w:val="28"/>
                <w:lang w:val="en-US" w:eastAsia="ru-RU"/>
              </w:rPr>
              <w:t>yoki</w:t>
            </w:r>
            <w:proofErr w:type="spellEnd"/>
            <w:r w:rsidRPr="008F6B5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8F6B52">
              <w:rPr>
                <w:rFonts w:eastAsia="Times New Roman"/>
                <w:szCs w:val="28"/>
                <w:lang w:val="en-US" w:eastAsia="ru-RU"/>
              </w:rPr>
              <w:t>zerikarli</w:t>
            </w:r>
            <w:proofErr w:type="spellEnd"/>
            <w:r w:rsidRPr="008F6B52">
              <w:rPr>
                <w:rFonts w:eastAsia="Times New Roman"/>
                <w:szCs w:val="28"/>
                <w:lang w:val="en-US" w:eastAsia="ru-RU"/>
              </w:rPr>
              <w:t xml:space="preserve">? </w:t>
            </w:r>
            <w:proofErr w:type="spellStart"/>
            <w:r w:rsidRPr="008F6B52">
              <w:rPr>
                <w:rFonts w:eastAsia="Times New Roman"/>
                <w:szCs w:val="28"/>
                <w:lang w:val="en-US" w:eastAsia="ru-RU"/>
              </w:rPr>
              <w:t>Sizda</w:t>
            </w:r>
            <w:proofErr w:type="spellEnd"/>
            <w:r w:rsidRPr="008F6B5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8F6B52">
              <w:rPr>
                <w:rFonts w:eastAsia="Times New Roman"/>
                <w:szCs w:val="28"/>
                <w:lang w:val="en-US" w:eastAsia="ru-RU"/>
              </w:rPr>
              <w:t>bu</w:t>
            </w:r>
            <w:proofErr w:type="spellEnd"/>
            <w:r w:rsidRPr="008F6B5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8F6B52">
              <w:rPr>
                <w:rFonts w:eastAsia="Times New Roman"/>
                <w:szCs w:val="28"/>
                <w:lang w:val="en-US" w:eastAsia="ru-RU"/>
              </w:rPr>
              <w:t>tasavvur</w:t>
            </w:r>
            <w:proofErr w:type="spellEnd"/>
            <w:r w:rsidRPr="008F6B5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8F6B52">
              <w:rPr>
                <w:rFonts w:eastAsia="Times New Roman"/>
                <w:szCs w:val="28"/>
                <w:lang w:val="en-US" w:eastAsia="ru-RU"/>
              </w:rPr>
              <w:t>nima</w:t>
            </w:r>
            <w:proofErr w:type="spellEnd"/>
            <w:r w:rsidRPr="008F6B5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8F6B52">
              <w:rPr>
                <w:rFonts w:eastAsia="Times New Roman"/>
                <w:szCs w:val="28"/>
                <w:lang w:val="en-US" w:eastAsia="ru-RU"/>
              </w:rPr>
              <w:t>uchun</w:t>
            </w:r>
            <w:proofErr w:type="spellEnd"/>
            <w:r w:rsidRPr="008F6B5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8F6B52">
              <w:rPr>
                <w:rFonts w:eastAsia="Times New Roman"/>
                <w:szCs w:val="28"/>
                <w:lang w:val="en-US" w:eastAsia="ru-RU"/>
              </w:rPr>
              <w:t>paydo</w:t>
            </w:r>
            <w:proofErr w:type="spellEnd"/>
            <w:r w:rsidRPr="008F6B5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8F6B52">
              <w:rPr>
                <w:rFonts w:eastAsia="Times New Roman"/>
                <w:szCs w:val="28"/>
                <w:lang w:val="en-US" w:eastAsia="ru-RU"/>
              </w:rPr>
              <w:t>bo‘ldi</w:t>
            </w:r>
            <w:proofErr w:type="spellEnd"/>
            <w:r w:rsidRPr="008F6B52">
              <w:rPr>
                <w:rFonts w:eastAsia="Times New Roman"/>
                <w:szCs w:val="28"/>
                <w:lang w:val="en-US" w:eastAsia="ru-RU"/>
              </w:rPr>
              <w:t xml:space="preserve">? Uni </w:t>
            </w:r>
            <w:proofErr w:type="spellStart"/>
            <w:r w:rsidRPr="008F6B52">
              <w:rPr>
                <w:rFonts w:eastAsia="Times New Roman"/>
                <w:szCs w:val="28"/>
                <w:lang w:val="en-US" w:eastAsia="ru-RU"/>
              </w:rPr>
              <w:t>nima</w:t>
            </w:r>
            <w:proofErr w:type="spellEnd"/>
            <w:r w:rsidRPr="008F6B5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8F6B52">
              <w:rPr>
                <w:rFonts w:eastAsia="Times New Roman"/>
                <w:szCs w:val="28"/>
                <w:lang w:val="en-US" w:eastAsia="ru-RU"/>
              </w:rPr>
              <w:t>keltirib</w:t>
            </w:r>
            <w:proofErr w:type="spellEnd"/>
            <w:r w:rsidRPr="008F6B5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8F6B52">
              <w:rPr>
                <w:rFonts w:eastAsia="Times New Roman"/>
                <w:szCs w:val="28"/>
                <w:lang w:val="en-US" w:eastAsia="ru-RU"/>
              </w:rPr>
              <w:t>chiqardi</w:t>
            </w:r>
            <w:proofErr w:type="spellEnd"/>
            <w:r w:rsidRPr="008F6B52">
              <w:rPr>
                <w:rFonts w:eastAsia="Times New Roman"/>
                <w:szCs w:val="28"/>
                <w:lang w:val="en-US" w:eastAsia="ru-RU"/>
              </w:rPr>
              <w:t xml:space="preserve">? Bu </w:t>
            </w:r>
            <w:proofErr w:type="spellStart"/>
            <w:r w:rsidRPr="008F6B52">
              <w:rPr>
                <w:rFonts w:eastAsia="Times New Roman"/>
                <w:szCs w:val="28"/>
                <w:lang w:val="en-US" w:eastAsia="ru-RU"/>
              </w:rPr>
              <w:t>o‘zingizning</w:t>
            </w:r>
            <w:proofErr w:type="spellEnd"/>
            <w:r w:rsidRPr="008F6B5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8F6B52">
              <w:rPr>
                <w:rFonts w:eastAsia="Times New Roman"/>
                <w:szCs w:val="28"/>
                <w:lang w:val="en-US" w:eastAsia="ru-RU"/>
              </w:rPr>
              <w:t>munosabatingizmi</w:t>
            </w:r>
            <w:proofErr w:type="spellEnd"/>
            <w:r w:rsidRPr="008F6B52">
              <w:rPr>
                <w:rFonts w:eastAsia="Times New Roman"/>
                <w:szCs w:val="28"/>
                <w:lang w:val="en-US" w:eastAsia="ru-RU"/>
              </w:rPr>
              <w:t xml:space="preserve">, </w:t>
            </w:r>
            <w:proofErr w:type="spellStart"/>
            <w:r w:rsidRPr="008F6B52">
              <w:rPr>
                <w:rFonts w:eastAsia="Times New Roman"/>
                <w:szCs w:val="28"/>
                <w:lang w:val="en-US" w:eastAsia="ru-RU"/>
              </w:rPr>
              <w:t>o‘qituvchining</w:t>
            </w:r>
            <w:proofErr w:type="spellEnd"/>
            <w:r w:rsidRPr="008F6B5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8F6B52">
              <w:rPr>
                <w:rFonts w:eastAsia="Times New Roman"/>
                <w:szCs w:val="28"/>
                <w:lang w:val="en-US" w:eastAsia="ru-RU"/>
              </w:rPr>
              <w:t>uslubimi</w:t>
            </w:r>
            <w:proofErr w:type="spellEnd"/>
            <w:r w:rsidRPr="008F6B5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8F6B52">
              <w:rPr>
                <w:rFonts w:eastAsia="Times New Roman"/>
                <w:szCs w:val="28"/>
                <w:lang w:val="en-US" w:eastAsia="ru-RU"/>
              </w:rPr>
              <w:t>yoki</w:t>
            </w:r>
            <w:proofErr w:type="spellEnd"/>
            <w:r w:rsidRPr="008F6B5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8F6B52">
              <w:rPr>
                <w:rFonts w:eastAsia="Times New Roman"/>
                <w:szCs w:val="28"/>
                <w:lang w:val="en-US" w:eastAsia="ru-RU"/>
              </w:rPr>
              <w:t>guruh</w:t>
            </w:r>
            <w:proofErr w:type="spellEnd"/>
            <w:r w:rsidRPr="008F6B5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8F6B52">
              <w:rPr>
                <w:rFonts w:eastAsia="Times New Roman"/>
                <w:szCs w:val="28"/>
                <w:lang w:val="en-US" w:eastAsia="ru-RU"/>
              </w:rPr>
              <w:t>tarkibimi</w:t>
            </w:r>
            <w:proofErr w:type="spellEnd"/>
            <w:r w:rsidRPr="008F6B52">
              <w:rPr>
                <w:rFonts w:eastAsia="Times New Roman"/>
                <w:szCs w:val="28"/>
                <w:lang w:val="en-US" w:eastAsia="ru-RU"/>
              </w:rPr>
              <w:t>?</w:t>
            </w:r>
          </w:p>
          <w:p w14:paraId="495D1E60" w14:textId="77777777" w:rsidR="004E68C0" w:rsidRPr="007058D2" w:rsidRDefault="004E68C0" w:rsidP="007058D2">
            <w:pPr>
              <w:spacing w:before="100" w:beforeAutospacing="1" w:after="100" w:afterAutospacing="1"/>
              <w:outlineLvl w:val="2"/>
              <w:rPr>
                <w:rFonts w:eastAsia="Times New Roman"/>
                <w:szCs w:val="28"/>
                <w:lang w:val="en-US" w:eastAsia="ru-RU"/>
              </w:rPr>
            </w:pP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Sizning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ishingiz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quyidagi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mezonlar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asosida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baholanadi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>:</w:t>
            </w:r>
          </w:p>
          <w:p w14:paraId="14631CF3" w14:textId="63ABB8F7" w:rsidR="004E68C0" w:rsidRPr="007058D2" w:rsidRDefault="004E68C0" w:rsidP="007058D2">
            <w:pPr>
              <w:pStyle w:val="a9"/>
              <w:numPr>
                <w:ilvl w:val="0"/>
                <w:numId w:val="13"/>
              </w:numPr>
              <w:spacing w:before="100" w:beforeAutospacing="1" w:after="100" w:afterAutospacing="1"/>
              <w:jc w:val="left"/>
              <w:rPr>
                <w:rFonts w:eastAsia="Times New Roman"/>
                <w:szCs w:val="28"/>
                <w:lang w:val="en-US" w:eastAsia="ru-RU"/>
              </w:rPr>
            </w:pP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Topshiriqni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bajarish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(talab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va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shartlarga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rioya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qilish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,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aniqlik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,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samimiylik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darajasi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>)</w:t>
            </w:r>
          </w:p>
          <w:p w14:paraId="395A421C" w14:textId="77777777" w:rsidR="004E68C0" w:rsidRPr="007058D2" w:rsidRDefault="004E68C0" w:rsidP="007058D2">
            <w:pPr>
              <w:pStyle w:val="a9"/>
              <w:numPr>
                <w:ilvl w:val="0"/>
                <w:numId w:val="13"/>
              </w:numPr>
              <w:spacing w:before="100" w:beforeAutospacing="1" w:after="100" w:afterAutospacing="1"/>
              <w:jc w:val="left"/>
              <w:rPr>
                <w:rFonts w:eastAsia="Times New Roman"/>
                <w:szCs w:val="28"/>
                <w:lang w:val="en-US" w:eastAsia="ru-RU"/>
              </w:rPr>
            </w:pP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Yetarli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dalillar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keltirish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(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chet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tilini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o‘rganishdagi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shaxsiy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tajribadan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misollar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>)</w:t>
            </w:r>
          </w:p>
          <w:p w14:paraId="56A70FFA" w14:textId="77777777" w:rsidR="004E68C0" w:rsidRPr="007058D2" w:rsidRDefault="004E68C0" w:rsidP="007058D2">
            <w:pPr>
              <w:pStyle w:val="a9"/>
              <w:numPr>
                <w:ilvl w:val="0"/>
                <w:numId w:val="13"/>
              </w:numPr>
              <w:spacing w:before="100" w:beforeAutospacing="1" w:after="100" w:afterAutospacing="1"/>
              <w:jc w:val="left"/>
              <w:rPr>
                <w:rFonts w:eastAsia="Times New Roman"/>
                <w:szCs w:val="28"/>
                <w:lang w:val="en-US" w:eastAsia="ru-RU"/>
              </w:rPr>
            </w:pP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Tafakkur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sifati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(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tanqidiy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fikrlash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va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o‘z-o‘zini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baholash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belgilarining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mavjudligi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>)</w:t>
            </w:r>
          </w:p>
          <w:p w14:paraId="479EF081" w14:textId="621CC18F" w:rsidR="004E68C0" w:rsidRPr="007058D2" w:rsidRDefault="004E68C0" w:rsidP="007058D2">
            <w:pPr>
              <w:pStyle w:val="a9"/>
              <w:numPr>
                <w:ilvl w:val="0"/>
                <w:numId w:val="13"/>
              </w:numPr>
              <w:rPr>
                <w:rFonts w:eastAsia="Times New Roman"/>
                <w:szCs w:val="28"/>
                <w:lang w:val="en-US" w:eastAsia="ru-RU"/>
              </w:rPr>
            </w:pP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Shaxsiy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tajribani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kurs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mazmuniga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bog‘lash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qobiliyati</w:t>
            </w:r>
            <w:proofErr w:type="spellEnd"/>
          </w:p>
          <w:p w14:paraId="7D50111F" w14:textId="1FD442B2" w:rsidR="004E68C0" w:rsidRPr="004E68C0" w:rsidRDefault="004E68C0" w:rsidP="004E68C0">
            <w:pPr>
              <w:pStyle w:val="a9"/>
              <w:ind w:left="0"/>
              <w:rPr>
                <w:szCs w:val="28"/>
                <w:lang w:val="uz-Cyrl-UZ"/>
              </w:rPr>
            </w:pPr>
          </w:p>
        </w:tc>
        <w:tc>
          <w:tcPr>
            <w:tcW w:w="1128" w:type="dxa"/>
          </w:tcPr>
          <w:p w14:paraId="6B481080" w14:textId="77777777" w:rsidR="007058D2" w:rsidRDefault="007058D2" w:rsidP="004E68C0">
            <w:pPr>
              <w:pStyle w:val="a9"/>
              <w:ind w:left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  </w:t>
            </w:r>
          </w:p>
          <w:p w14:paraId="1AA121B2" w14:textId="77777777" w:rsidR="007058D2" w:rsidRDefault="007058D2" w:rsidP="004E68C0">
            <w:pPr>
              <w:pStyle w:val="a9"/>
              <w:ind w:left="0"/>
              <w:rPr>
                <w:sz w:val="26"/>
                <w:szCs w:val="26"/>
                <w:lang w:val="en-US"/>
              </w:rPr>
            </w:pPr>
          </w:p>
          <w:p w14:paraId="4D0A250D" w14:textId="77777777" w:rsidR="007058D2" w:rsidRDefault="007058D2" w:rsidP="004E68C0">
            <w:pPr>
              <w:pStyle w:val="a9"/>
              <w:ind w:left="0"/>
              <w:rPr>
                <w:sz w:val="26"/>
                <w:szCs w:val="26"/>
                <w:lang w:val="en-US"/>
              </w:rPr>
            </w:pPr>
          </w:p>
          <w:p w14:paraId="395454FE" w14:textId="77777777" w:rsidR="007058D2" w:rsidRDefault="007058D2" w:rsidP="004E68C0">
            <w:pPr>
              <w:pStyle w:val="a9"/>
              <w:ind w:left="0"/>
              <w:rPr>
                <w:sz w:val="26"/>
                <w:szCs w:val="26"/>
                <w:lang w:val="en-US"/>
              </w:rPr>
            </w:pPr>
          </w:p>
          <w:p w14:paraId="790DE82A" w14:textId="77777777" w:rsidR="007058D2" w:rsidRDefault="007058D2" w:rsidP="004E68C0">
            <w:pPr>
              <w:pStyle w:val="a9"/>
              <w:ind w:left="0"/>
              <w:rPr>
                <w:sz w:val="26"/>
                <w:szCs w:val="26"/>
                <w:lang w:val="en-US"/>
              </w:rPr>
            </w:pPr>
          </w:p>
          <w:p w14:paraId="37841B75" w14:textId="77777777" w:rsidR="007058D2" w:rsidRDefault="007058D2" w:rsidP="004E68C0">
            <w:pPr>
              <w:pStyle w:val="a9"/>
              <w:ind w:left="0"/>
              <w:rPr>
                <w:sz w:val="26"/>
                <w:szCs w:val="26"/>
                <w:lang w:val="en-US"/>
              </w:rPr>
            </w:pPr>
          </w:p>
          <w:p w14:paraId="3BC229DB" w14:textId="77777777" w:rsidR="007058D2" w:rsidRDefault="007058D2" w:rsidP="004E68C0">
            <w:pPr>
              <w:pStyle w:val="a9"/>
              <w:ind w:left="0"/>
              <w:rPr>
                <w:sz w:val="26"/>
                <w:szCs w:val="26"/>
                <w:lang w:val="en-US"/>
              </w:rPr>
            </w:pPr>
          </w:p>
          <w:p w14:paraId="1CE089D3" w14:textId="77777777" w:rsidR="007058D2" w:rsidRDefault="007058D2" w:rsidP="004E68C0">
            <w:pPr>
              <w:pStyle w:val="a9"/>
              <w:ind w:left="0"/>
              <w:rPr>
                <w:sz w:val="26"/>
                <w:szCs w:val="26"/>
                <w:lang w:val="en-US"/>
              </w:rPr>
            </w:pPr>
          </w:p>
          <w:p w14:paraId="3823EF03" w14:textId="77777777" w:rsidR="007058D2" w:rsidRDefault="007058D2" w:rsidP="004E68C0">
            <w:pPr>
              <w:pStyle w:val="a9"/>
              <w:ind w:left="0"/>
              <w:rPr>
                <w:sz w:val="26"/>
                <w:szCs w:val="26"/>
                <w:lang w:val="en-US"/>
              </w:rPr>
            </w:pPr>
          </w:p>
          <w:p w14:paraId="54EB3FA6" w14:textId="77777777" w:rsidR="007058D2" w:rsidRDefault="007058D2" w:rsidP="004E68C0">
            <w:pPr>
              <w:pStyle w:val="a9"/>
              <w:ind w:left="0"/>
              <w:rPr>
                <w:sz w:val="26"/>
                <w:szCs w:val="26"/>
                <w:lang w:val="en-US"/>
              </w:rPr>
            </w:pPr>
          </w:p>
          <w:p w14:paraId="6F018A6F" w14:textId="77777777" w:rsidR="007058D2" w:rsidRDefault="007058D2" w:rsidP="004E68C0">
            <w:pPr>
              <w:pStyle w:val="a9"/>
              <w:ind w:left="0"/>
              <w:rPr>
                <w:sz w:val="26"/>
                <w:szCs w:val="26"/>
                <w:lang w:val="en-US"/>
              </w:rPr>
            </w:pPr>
          </w:p>
          <w:p w14:paraId="1C0840CB" w14:textId="77777777" w:rsidR="007058D2" w:rsidRDefault="007058D2" w:rsidP="004E68C0">
            <w:pPr>
              <w:pStyle w:val="a9"/>
              <w:ind w:left="0"/>
              <w:rPr>
                <w:sz w:val="26"/>
                <w:szCs w:val="26"/>
                <w:lang w:val="en-US"/>
              </w:rPr>
            </w:pPr>
          </w:p>
          <w:p w14:paraId="3B0DF421" w14:textId="77777777" w:rsidR="007058D2" w:rsidRDefault="007058D2" w:rsidP="004E68C0">
            <w:pPr>
              <w:pStyle w:val="a9"/>
              <w:ind w:left="0"/>
              <w:rPr>
                <w:sz w:val="26"/>
                <w:szCs w:val="26"/>
                <w:lang w:val="en-US"/>
              </w:rPr>
            </w:pPr>
          </w:p>
          <w:p w14:paraId="40AFEE59" w14:textId="7A205863" w:rsidR="004E68C0" w:rsidRPr="00D82A87" w:rsidRDefault="007058D2" w:rsidP="004E68C0">
            <w:pPr>
              <w:pStyle w:val="a9"/>
              <w:ind w:left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     </w:t>
            </w:r>
            <w:r w:rsidR="004E68C0">
              <w:rPr>
                <w:sz w:val="26"/>
                <w:szCs w:val="26"/>
                <w:lang w:val="en-US"/>
              </w:rPr>
              <w:t>5</w:t>
            </w:r>
          </w:p>
        </w:tc>
      </w:tr>
      <w:tr w:rsidR="004E68C0" w14:paraId="1703024A" w14:textId="5C003B98" w:rsidTr="001B4D67">
        <w:tc>
          <w:tcPr>
            <w:tcW w:w="1074" w:type="dxa"/>
          </w:tcPr>
          <w:p w14:paraId="1B3ED982" w14:textId="77777777" w:rsidR="001B4D67" w:rsidRDefault="001B4D67" w:rsidP="004E68C0">
            <w:pPr>
              <w:rPr>
                <w:lang w:val="en-US"/>
              </w:rPr>
            </w:pPr>
          </w:p>
          <w:p w14:paraId="6FB550FD" w14:textId="77777777" w:rsidR="001B4D67" w:rsidRDefault="001B4D67" w:rsidP="004E68C0">
            <w:pPr>
              <w:rPr>
                <w:lang w:val="en-US"/>
              </w:rPr>
            </w:pPr>
          </w:p>
          <w:p w14:paraId="0AB17930" w14:textId="552B0D98" w:rsidR="004E68C0" w:rsidRPr="00D82A87" w:rsidRDefault="004E68C0" w:rsidP="001B4D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7716" w:type="dxa"/>
          </w:tcPr>
          <w:p w14:paraId="003A4287" w14:textId="0D8B503A" w:rsidR="004E68C0" w:rsidRPr="004E68C0" w:rsidRDefault="004E68C0" w:rsidP="004E68C0">
            <w:pPr>
              <w:pStyle w:val="a9"/>
              <w:ind w:left="0"/>
              <w:rPr>
                <w:szCs w:val="28"/>
                <w:lang w:val="en-US" w:eastAsia="ru-RU"/>
              </w:rPr>
            </w:pPr>
            <w:r w:rsidRPr="004E68C0">
              <w:rPr>
                <w:szCs w:val="28"/>
                <w:lang w:val="uz-Cyrl-UZ"/>
              </w:rPr>
              <w:t>Til o‘rganish profili</w:t>
            </w:r>
            <w:r w:rsidRPr="004E68C0">
              <w:rPr>
                <w:szCs w:val="28"/>
                <w:lang w:val="en-US"/>
              </w:rPr>
              <w:t xml:space="preserve">. </w:t>
            </w:r>
            <w:proofErr w:type="spellStart"/>
            <w:r w:rsidRPr="004E68C0">
              <w:rPr>
                <w:szCs w:val="28"/>
                <w:lang w:val="en-US" w:eastAsia="ru-RU"/>
              </w:rPr>
              <w:t>Tanlagan</w:t>
            </w:r>
            <w:proofErr w:type="spellEnd"/>
            <w:r w:rsidRPr="004E68C0">
              <w:rPr>
                <w:szCs w:val="28"/>
                <w:lang w:val="en-US" w:eastAsia="ru-RU"/>
              </w:rPr>
              <w:t xml:space="preserve"> </w:t>
            </w:r>
            <w:proofErr w:type="spellStart"/>
            <w:r w:rsidRPr="004E68C0">
              <w:rPr>
                <w:szCs w:val="28"/>
                <w:lang w:val="en-US" w:eastAsia="ru-RU"/>
              </w:rPr>
              <w:t>talaba</w:t>
            </w:r>
            <w:proofErr w:type="spellEnd"/>
            <w:r w:rsidRPr="004E68C0">
              <w:rPr>
                <w:szCs w:val="28"/>
                <w:lang w:val="en-US" w:eastAsia="ru-RU"/>
              </w:rPr>
              <w:t xml:space="preserve"> </w:t>
            </w:r>
            <w:proofErr w:type="spellStart"/>
            <w:r w:rsidRPr="004E68C0">
              <w:rPr>
                <w:szCs w:val="28"/>
                <w:lang w:val="en-US" w:eastAsia="ru-RU"/>
              </w:rPr>
              <w:t>haqidagi</w:t>
            </w:r>
            <w:proofErr w:type="spellEnd"/>
            <w:r w:rsidRPr="004E68C0">
              <w:rPr>
                <w:szCs w:val="28"/>
                <w:lang w:val="en-US" w:eastAsia="ru-RU"/>
              </w:rPr>
              <w:t xml:space="preserve"> </w:t>
            </w:r>
            <w:proofErr w:type="spellStart"/>
            <w:r w:rsidRPr="004E68C0">
              <w:rPr>
                <w:szCs w:val="28"/>
                <w:lang w:val="en-US" w:eastAsia="ru-RU"/>
              </w:rPr>
              <w:t>barcha</w:t>
            </w:r>
            <w:proofErr w:type="spellEnd"/>
            <w:r w:rsidRPr="004E68C0">
              <w:rPr>
                <w:szCs w:val="28"/>
                <w:lang w:val="en-US" w:eastAsia="ru-RU"/>
              </w:rPr>
              <w:t xml:space="preserve"> </w:t>
            </w:r>
            <w:proofErr w:type="spellStart"/>
            <w:r w:rsidRPr="004E68C0">
              <w:rPr>
                <w:szCs w:val="28"/>
                <w:lang w:val="en-US" w:eastAsia="ru-RU"/>
              </w:rPr>
              <w:t>topilmalarni</w:t>
            </w:r>
            <w:proofErr w:type="spellEnd"/>
            <w:r w:rsidRPr="004E68C0">
              <w:rPr>
                <w:szCs w:val="28"/>
                <w:lang w:val="en-US" w:eastAsia="ru-RU"/>
              </w:rPr>
              <w:t xml:space="preserve"> </w:t>
            </w:r>
            <w:proofErr w:type="spellStart"/>
            <w:r w:rsidRPr="004E68C0">
              <w:rPr>
                <w:szCs w:val="28"/>
                <w:lang w:val="en-US" w:eastAsia="ru-RU"/>
              </w:rPr>
              <w:t>o‘z</w:t>
            </w:r>
            <w:proofErr w:type="spellEnd"/>
            <w:r w:rsidRPr="004E68C0">
              <w:rPr>
                <w:szCs w:val="28"/>
                <w:lang w:val="en-US" w:eastAsia="ru-RU"/>
              </w:rPr>
              <w:t xml:space="preserve"> </w:t>
            </w:r>
            <w:proofErr w:type="spellStart"/>
            <w:r w:rsidRPr="004E68C0">
              <w:rPr>
                <w:szCs w:val="28"/>
                <w:lang w:val="en-US" w:eastAsia="ru-RU"/>
              </w:rPr>
              <w:t>ichiga</w:t>
            </w:r>
            <w:proofErr w:type="spellEnd"/>
            <w:r w:rsidRPr="004E68C0">
              <w:rPr>
                <w:szCs w:val="28"/>
                <w:lang w:val="en-US" w:eastAsia="ru-RU"/>
              </w:rPr>
              <w:t xml:space="preserve"> </w:t>
            </w:r>
            <w:proofErr w:type="spellStart"/>
            <w:r w:rsidRPr="004E68C0">
              <w:rPr>
                <w:szCs w:val="28"/>
                <w:lang w:val="en-US" w:eastAsia="ru-RU"/>
              </w:rPr>
              <w:t>olgan</w:t>
            </w:r>
            <w:proofErr w:type="spellEnd"/>
            <w:r w:rsidRPr="004E68C0">
              <w:rPr>
                <w:szCs w:val="28"/>
                <w:lang w:val="en-US" w:eastAsia="ru-RU"/>
              </w:rPr>
              <w:t xml:space="preserve"> </w:t>
            </w:r>
            <w:proofErr w:type="spellStart"/>
            <w:r w:rsidRPr="004E68C0">
              <w:rPr>
                <w:szCs w:val="28"/>
                <w:lang w:val="en-US" w:eastAsia="ru-RU"/>
              </w:rPr>
              <w:t>Til</w:t>
            </w:r>
            <w:proofErr w:type="spellEnd"/>
            <w:r w:rsidRPr="004E68C0">
              <w:rPr>
                <w:szCs w:val="28"/>
                <w:lang w:val="en-US" w:eastAsia="ru-RU"/>
              </w:rPr>
              <w:t xml:space="preserve"> </w:t>
            </w:r>
            <w:proofErr w:type="spellStart"/>
            <w:r w:rsidRPr="004E68C0">
              <w:rPr>
                <w:szCs w:val="28"/>
                <w:lang w:val="en-US" w:eastAsia="ru-RU"/>
              </w:rPr>
              <w:t>o‘rganish</w:t>
            </w:r>
            <w:proofErr w:type="spellEnd"/>
            <w:r w:rsidRPr="004E68C0">
              <w:rPr>
                <w:szCs w:val="28"/>
                <w:lang w:val="en-US" w:eastAsia="ru-RU"/>
              </w:rPr>
              <w:t xml:space="preserve"> </w:t>
            </w:r>
            <w:proofErr w:type="spellStart"/>
            <w:r w:rsidRPr="004E68C0">
              <w:rPr>
                <w:szCs w:val="28"/>
                <w:lang w:val="en-US" w:eastAsia="ru-RU"/>
              </w:rPr>
              <w:t>profilini</w:t>
            </w:r>
            <w:proofErr w:type="spellEnd"/>
            <w:r w:rsidRPr="004E68C0">
              <w:rPr>
                <w:szCs w:val="28"/>
                <w:lang w:val="en-US" w:eastAsia="ru-RU"/>
              </w:rPr>
              <w:t xml:space="preserve"> </w:t>
            </w:r>
            <w:proofErr w:type="spellStart"/>
            <w:r w:rsidRPr="004E68C0">
              <w:rPr>
                <w:szCs w:val="28"/>
                <w:lang w:val="en-US" w:eastAsia="ru-RU"/>
              </w:rPr>
              <w:t>yozish</w:t>
            </w:r>
            <w:proofErr w:type="spellEnd"/>
            <w:r w:rsidRPr="004E68C0">
              <w:rPr>
                <w:szCs w:val="28"/>
                <w:lang w:val="en-US" w:eastAsia="ru-RU"/>
              </w:rPr>
              <w:t>.</w:t>
            </w:r>
          </w:p>
          <w:p w14:paraId="7617C879" w14:textId="77777777" w:rsidR="004E68C0" w:rsidRPr="007058D2" w:rsidRDefault="004E68C0" w:rsidP="004E68C0">
            <w:pPr>
              <w:spacing w:before="100" w:beforeAutospacing="1" w:after="100" w:afterAutospacing="1"/>
              <w:outlineLvl w:val="2"/>
              <w:rPr>
                <w:rFonts w:eastAsia="Times New Roman"/>
                <w:szCs w:val="28"/>
                <w:lang w:val="en-US" w:eastAsia="ru-RU"/>
              </w:rPr>
            </w:pP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Namunaviy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topshiriq</w:t>
            </w:r>
            <w:proofErr w:type="spellEnd"/>
          </w:p>
          <w:p w14:paraId="0972C48B" w14:textId="0657A57B" w:rsidR="004E68C0" w:rsidRPr="007058D2" w:rsidRDefault="007058D2" w:rsidP="007058D2">
            <w:pPr>
              <w:pStyle w:val="a9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eastAsia="Times New Roman"/>
                <w:szCs w:val="28"/>
                <w:lang w:val="en-US" w:eastAsia="ru-RU"/>
              </w:rPr>
            </w:pPr>
            <w:r w:rsidRPr="007058D2">
              <w:rPr>
                <w:rFonts w:eastAsia="Times New Roman"/>
                <w:szCs w:val="28"/>
                <w:lang w:val="en-US" w:eastAsia="ru-RU"/>
              </w:rPr>
              <w:t xml:space="preserve">2/3 </w:t>
            </w:r>
            <w:r w:rsidR="004E68C0" w:rsidRPr="007058D2">
              <w:rPr>
                <w:rFonts w:eastAsia="Times New Roman"/>
                <w:szCs w:val="28"/>
                <w:lang w:val="en-US" w:eastAsia="ru-RU"/>
              </w:rPr>
              <w:t>-</w:t>
            </w:r>
            <w:proofErr w:type="spellStart"/>
            <w:r w:rsidR="004E68C0" w:rsidRPr="007058D2">
              <w:rPr>
                <w:rFonts w:eastAsia="Times New Roman"/>
                <w:szCs w:val="28"/>
                <w:lang w:val="en-US" w:eastAsia="ru-RU"/>
              </w:rPr>
              <w:t>kurs</w:t>
            </w:r>
            <w:r w:rsidRPr="007058D2">
              <w:rPr>
                <w:rFonts w:eastAsia="Times New Roman"/>
                <w:szCs w:val="28"/>
                <w:lang w:val="en-US" w:eastAsia="ru-RU"/>
              </w:rPr>
              <w:t>lar</w:t>
            </w:r>
            <w:r w:rsidR="004E68C0" w:rsidRPr="007058D2">
              <w:rPr>
                <w:rFonts w:eastAsia="Times New Roman"/>
                <w:szCs w:val="28"/>
                <w:lang w:val="en-US" w:eastAsia="ru-RU"/>
              </w:rPr>
              <w:t>dan</w:t>
            </w:r>
            <w:proofErr w:type="spellEnd"/>
            <w:r w:rsidR="004E68C0"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="004E68C0" w:rsidRPr="007058D2">
              <w:rPr>
                <w:rFonts w:eastAsia="Times New Roman"/>
                <w:szCs w:val="28"/>
                <w:lang w:val="en-US" w:eastAsia="ru-RU"/>
              </w:rPr>
              <w:t>bir</w:t>
            </w:r>
            <w:proofErr w:type="spellEnd"/>
            <w:r w:rsidR="004E68C0"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="004E68C0" w:rsidRPr="007058D2">
              <w:rPr>
                <w:rFonts w:eastAsia="Times New Roman"/>
                <w:szCs w:val="28"/>
                <w:lang w:val="en-US" w:eastAsia="ru-RU"/>
              </w:rPr>
              <w:t>talabani</w:t>
            </w:r>
            <w:proofErr w:type="spellEnd"/>
            <w:r w:rsidR="004E68C0"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="004E68C0" w:rsidRPr="007058D2">
              <w:rPr>
                <w:rFonts w:eastAsia="Times New Roman"/>
                <w:szCs w:val="28"/>
                <w:lang w:val="en-US" w:eastAsia="ru-RU"/>
              </w:rPr>
              <w:t>tanlang</w:t>
            </w:r>
            <w:proofErr w:type="spellEnd"/>
            <w:r w:rsidR="004E68C0"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="004E68C0" w:rsidRPr="007058D2">
              <w:rPr>
                <w:rFonts w:eastAsia="Times New Roman"/>
                <w:szCs w:val="28"/>
                <w:lang w:val="en-US" w:eastAsia="ru-RU"/>
              </w:rPr>
              <w:t>va</w:t>
            </w:r>
            <w:proofErr w:type="spellEnd"/>
            <w:r w:rsidR="004E68C0"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="004E68C0" w:rsidRPr="007058D2">
              <w:rPr>
                <w:rFonts w:eastAsia="Times New Roman"/>
                <w:szCs w:val="28"/>
                <w:lang w:val="en-US" w:eastAsia="ru-RU"/>
              </w:rPr>
              <w:t>uni</w:t>
            </w:r>
            <w:proofErr w:type="spellEnd"/>
            <w:r w:rsidR="004E68C0"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="004E68C0" w:rsidRPr="007058D2">
              <w:rPr>
                <w:rFonts w:eastAsia="Times New Roman"/>
                <w:szCs w:val="28"/>
                <w:lang w:val="en-US" w:eastAsia="ru-RU"/>
              </w:rPr>
              <w:t>hamkorlik</w:t>
            </w:r>
            <w:proofErr w:type="spellEnd"/>
            <w:r w:rsidR="004E68C0"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="004E68C0" w:rsidRPr="007058D2">
              <w:rPr>
                <w:rFonts w:eastAsia="Times New Roman"/>
                <w:szCs w:val="28"/>
                <w:lang w:val="en-US" w:eastAsia="ru-RU"/>
              </w:rPr>
              <w:t>qilishga</w:t>
            </w:r>
            <w:proofErr w:type="spellEnd"/>
            <w:r w:rsidR="004E68C0"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="004E68C0" w:rsidRPr="007058D2">
              <w:rPr>
                <w:rFonts w:eastAsia="Times New Roman"/>
                <w:szCs w:val="28"/>
                <w:lang w:val="en-US" w:eastAsia="ru-RU"/>
              </w:rPr>
              <w:t>ko‘ndiring</w:t>
            </w:r>
            <w:proofErr w:type="spellEnd"/>
            <w:r w:rsidR="004E68C0" w:rsidRPr="007058D2">
              <w:rPr>
                <w:rFonts w:eastAsia="Times New Roman"/>
                <w:szCs w:val="28"/>
                <w:lang w:val="en-US" w:eastAsia="ru-RU"/>
              </w:rPr>
              <w:t>:</w:t>
            </w:r>
          </w:p>
          <w:p w14:paraId="12EAC245" w14:textId="77777777" w:rsidR="004E68C0" w:rsidRPr="007058D2" w:rsidRDefault="004E68C0" w:rsidP="007058D2">
            <w:pPr>
              <w:pStyle w:val="a9"/>
              <w:numPr>
                <w:ilvl w:val="0"/>
                <w:numId w:val="14"/>
              </w:numPr>
              <w:spacing w:before="100" w:beforeAutospacing="1" w:after="100" w:afterAutospacing="1"/>
              <w:jc w:val="left"/>
              <w:rPr>
                <w:rFonts w:eastAsia="Times New Roman"/>
                <w:szCs w:val="28"/>
                <w:lang w:val="en-US" w:eastAsia="ru-RU"/>
              </w:rPr>
            </w:pP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Uning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til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o‘rganish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tajribasi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haqida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suhbat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qiling</w:t>
            </w:r>
            <w:proofErr w:type="spellEnd"/>
          </w:p>
          <w:p w14:paraId="532B8644" w14:textId="77777777" w:rsidR="004E68C0" w:rsidRPr="007058D2" w:rsidRDefault="004E68C0" w:rsidP="007058D2">
            <w:pPr>
              <w:pStyle w:val="a9"/>
              <w:numPr>
                <w:ilvl w:val="0"/>
                <w:numId w:val="14"/>
              </w:numPr>
              <w:spacing w:before="100" w:beforeAutospacing="1" w:after="100" w:afterAutospacing="1"/>
              <w:jc w:val="left"/>
              <w:rPr>
                <w:rFonts w:eastAsia="Times New Roman"/>
                <w:szCs w:val="28"/>
                <w:lang w:val="en-US" w:eastAsia="ru-RU"/>
              </w:rPr>
            </w:pP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Uning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sinf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ichidagi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va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tashqarisidagi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o‘quv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odatlarini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kuzating</w:t>
            </w:r>
            <w:proofErr w:type="spellEnd"/>
          </w:p>
          <w:p w14:paraId="47CAB731" w14:textId="07D8C75D" w:rsidR="004E68C0" w:rsidRPr="007058D2" w:rsidRDefault="007058D2" w:rsidP="007058D2">
            <w:pPr>
              <w:pStyle w:val="a9"/>
              <w:numPr>
                <w:ilvl w:val="0"/>
                <w:numId w:val="14"/>
              </w:numPr>
              <w:spacing w:before="100" w:beforeAutospacing="1" w:after="100" w:afterAutospacing="1"/>
              <w:jc w:val="left"/>
              <w:rPr>
                <w:rFonts w:eastAsia="Times New Roman"/>
                <w:szCs w:val="28"/>
                <w:lang w:val="en-US" w:eastAsia="ru-RU"/>
              </w:rPr>
            </w:pPr>
            <w:r w:rsidRPr="007058D2">
              <w:rPr>
                <w:rFonts w:eastAsia="Times New Roman"/>
                <w:szCs w:val="28"/>
                <w:lang w:val="en-US" w:eastAsia="ru-RU"/>
              </w:rPr>
              <w:t>2/3</w:t>
            </w:r>
            <w:r w:rsidR="004E68C0" w:rsidRPr="007058D2">
              <w:rPr>
                <w:rFonts w:eastAsia="Times New Roman"/>
                <w:szCs w:val="28"/>
                <w:lang w:val="en-US" w:eastAsia="ru-RU"/>
              </w:rPr>
              <w:t>-kurs</w:t>
            </w:r>
            <w:r w:rsidRPr="007058D2">
              <w:rPr>
                <w:rFonts w:eastAsia="Times New Roman"/>
                <w:szCs w:val="28"/>
                <w:lang w:val="en-US" w:eastAsia="ru-RU"/>
              </w:rPr>
              <w:t>lar</w:t>
            </w:r>
            <w:r w:rsidR="004E68C0" w:rsidRPr="007058D2">
              <w:rPr>
                <w:rFonts w:eastAsia="Times New Roman"/>
                <w:szCs w:val="28"/>
                <w:lang w:val="en-US" w:eastAsia="ru-RU"/>
              </w:rPr>
              <w:t xml:space="preserve">dagi </w:t>
            </w:r>
            <w:proofErr w:type="spellStart"/>
            <w:r w:rsidR="004E68C0" w:rsidRPr="007058D2">
              <w:rPr>
                <w:rFonts w:eastAsia="Times New Roman"/>
                <w:szCs w:val="28"/>
                <w:lang w:val="en-US" w:eastAsia="ru-RU"/>
              </w:rPr>
              <w:t>o‘quv</w:t>
            </w:r>
            <w:proofErr w:type="spellEnd"/>
            <w:r w:rsidR="004E68C0"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="004E68C0" w:rsidRPr="007058D2">
              <w:rPr>
                <w:rFonts w:eastAsia="Times New Roman"/>
                <w:szCs w:val="28"/>
                <w:lang w:val="en-US" w:eastAsia="ru-RU"/>
              </w:rPr>
              <w:t>kundaligini</w:t>
            </w:r>
            <w:proofErr w:type="spellEnd"/>
            <w:r w:rsidR="004E68C0"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="004E68C0" w:rsidRPr="007058D2">
              <w:rPr>
                <w:rFonts w:eastAsia="Times New Roman"/>
                <w:szCs w:val="28"/>
                <w:lang w:val="en-US" w:eastAsia="ru-RU"/>
              </w:rPr>
              <w:t>ulashishini</w:t>
            </w:r>
            <w:proofErr w:type="spellEnd"/>
            <w:r w:rsidR="004E68C0"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="004E68C0" w:rsidRPr="007058D2">
              <w:rPr>
                <w:rFonts w:eastAsia="Times New Roman"/>
                <w:szCs w:val="28"/>
                <w:lang w:val="en-US" w:eastAsia="ru-RU"/>
              </w:rPr>
              <w:t>so‘rang</w:t>
            </w:r>
            <w:proofErr w:type="spellEnd"/>
          </w:p>
          <w:p w14:paraId="46E2C07F" w14:textId="77777777" w:rsidR="004E68C0" w:rsidRPr="007058D2" w:rsidRDefault="004E68C0" w:rsidP="007058D2">
            <w:pPr>
              <w:pStyle w:val="a9"/>
              <w:numPr>
                <w:ilvl w:val="0"/>
                <w:numId w:val="14"/>
              </w:numPr>
              <w:spacing w:before="100" w:beforeAutospacing="1" w:after="100" w:afterAutospacing="1"/>
              <w:jc w:val="left"/>
              <w:rPr>
                <w:rFonts w:eastAsia="Times New Roman"/>
                <w:szCs w:val="28"/>
                <w:lang w:val="en-US" w:eastAsia="ru-RU"/>
              </w:rPr>
            </w:pP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Yozma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ish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namunalarini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ko‘rib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chiqing</w:t>
            </w:r>
            <w:proofErr w:type="spellEnd"/>
          </w:p>
          <w:p w14:paraId="03FF9EFC" w14:textId="77777777" w:rsidR="004E68C0" w:rsidRPr="007058D2" w:rsidRDefault="004E68C0" w:rsidP="007058D2">
            <w:pPr>
              <w:pStyle w:val="a9"/>
              <w:numPr>
                <w:ilvl w:val="0"/>
                <w:numId w:val="14"/>
              </w:numPr>
              <w:spacing w:before="100" w:beforeAutospacing="1" w:after="100" w:afterAutospacing="1"/>
              <w:jc w:val="left"/>
              <w:rPr>
                <w:rFonts w:eastAsia="Times New Roman"/>
                <w:szCs w:val="28"/>
                <w:lang w:val="en-US" w:eastAsia="ru-RU"/>
              </w:rPr>
            </w:pP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Nutq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va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yozuvdagi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xatolarni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qayd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eting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va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muhokama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qiling</w:t>
            </w:r>
            <w:proofErr w:type="spellEnd"/>
          </w:p>
          <w:p w14:paraId="534E18BC" w14:textId="6151868A" w:rsidR="004E68C0" w:rsidRPr="004E68C0" w:rsidRDefault="004E68C0" w:rsidP="007058D2">
            <w:pPr>
              <w:pStyle w:val="a9"/>
              <w:numPr>
                <w:ilvl w:val="0"/>
                <w:numId w:val="14"/>
              </w:numPr>
              <w:rPr>
                <w:rFonts w:eastAsia="Times New Roman"/>
                <w:szCs w:val="28"/>
                <w:lang w:val="en-US" w:eastAsia="ru-RU"/>
              </w:rPr>
            </w:pP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Tanlagan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talaba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haqidagi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barcha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topilmalarni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o‘z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ichiga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olgan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Til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o‘rganish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profili</w:t>
            </w:r>
            <w:r w:rsidRPr="001D6063">
              <w:rPr>
                <w:rFonts w:eastAsia="Times New Roman"/>
                <w:szCs w:val="28"/>
                <w:lang w:val="en-US" w:eastAsia="ru-RU"/>
              </w:rPr>
              <w:t>ni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1D6063">
              <w:rPr>
                <w:rFonts w:eastAsia="Times New Roman"/>
                <w:szCs w:val="28"/>
                <w:lang w:val="en-US" w:eastAsia="ru-RU"/>
              </w:rPr>
              <w:t>yozing</w:t>
            </w:r>
            <w:proofErr w:type="spellEnd"/>
            <w:r w:rsidRPr="001D60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r w:rsidRPr="00A90848">
              <w:rPr>
                <w:rFonts w:eastAsia="Times New Roman"/>
                <w:b/>
                <w:bCs/>
                <w:szCs w:val="28"/>
                <w:lang w:val="en-US" w:eastAsia="ru-RU"/>
              </w:rPr>
              <w:t xml:space="preserve">(500+ </w:t>
            </w:r>
            <w:proofErr w:type="spellStart"/>
            <w:r w:rsidRPr="00A90848">
              <w:rPr>
                <w:rFonts w:eastAsia="Times New Roman"/>
                <w:b/>
                <w:bCs/>
                <w:szCs w:val="28"/>
                <w:lang w:val="en-US" w:eastAsia="ru-RU"/>
              </w:rPr>
              <w:t>so‘z</w:t>
            </w:r>
            <w:proofErr w:type="spellEnd"/>
            <w:r w:rsidRPr="00A90848">
              <w:rPr>
                <w:rFonts w:eastAsia="Times New Roman"/>
                <w:b/>
                <w:bCs/>
                <w:szCs w:val="28"/>
                <w:lang w:val="en-US" w:eastAsia="ru-RU"/>
              </w:rPr>
              <w:t>)</w:t>
            </w:r>
            <w:r w:rsidRPr="001D6063">
              <w:rPr>
                <w:rFonts w:eastAsia="Times New Roman"/>
                <w:szCs w:val="28"/>
                <w:lang w:val="en-US" w:eastAsia="ru-RU"/>
              </w:rPr>
              <w:t>.</w:t>
            </w:r>
          </w:p>
          <w:p w14:paraId="4E5764EA" w14:textId="77777777" w:rsidR="004E68C0" w:rsidRPr="007058D2" w:rsidRDefault="004E68C0" w:rsidP="004E68C0">
            <w:pPr>
              <w:spacing w:before="100" w:beforeAutospacing="1" w:after="100" w:afterAutospacing="1"/>
              <w:outlineLvl w:val="2"/>
              <w:rPr>
                <w:rFonts w:eastAsia="Times New Roman"/>
                <w:szCs w:val="28"/>
                <w:lang w:val="en-US" w:eastAsia="ru-RU"/>
              </w:rPr>
            </w:pP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Sizning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ishingiz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quyidagi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mezonlarga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ko‘ra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baholanadi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>:</w:t>
            </w:r>
          </w:p>
          <w:p w14:paraId="09C74BAA" w14:textId="77777777" w:rsidR="004E68C0" w:rsidRPr="007058D2" w:rsidRDefault="004E68C0" w:rsidP="007058D2">
            <w:pPr>
              <w:numPr>
                <w:ilvl w:val="0"/>
                <w:numId w:val="15"/>
              </w:numPr>
              <w:spacing w:before="100" w:beforeAutospacing="1" w:after="100" w:afterAutospacing="1"/>
              <w:jc w:val="left"/>
              <w:rPr>
                <w:rFonts w:eastAsia="Times New Roman"/>
                <w:szCs w:val="28"/>
                <w:lang w:val="en-US" w:eastAsia="ru-RU"/>
              </w:rPr>
            </w:pP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Topshiriqni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bajarish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(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so‘z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chegarasiga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rioya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qilish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,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taqdim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etilgan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farazlar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,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faktlar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va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xulosalarning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aniqligi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hamda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mosligi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,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uslubning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dolzarbligi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>)</w:t>
            </w:r>
          </w:p>
          <w:p w14:paraId="3DAE6664" w14:textId="77777777" w:rsidR="004E68C0" w:rsidRPr="007058D2" w:rsidRDefault="004E68C0" w:rsidP="007058D2">
            <w:pPr>
              <w:numPr>
                <w:ilvl w:val="0"/>
                <w:numId w:val="15"/>
              </w:numPr>
              <w:spacing w:before="100" w:beforeAutospacing="1" w:after="100" w:afterAutospacing="1"/>
              <w:jc w:val="left"/>
              <w:rPr>
                <w:rFonts w:eastAsia="Times New Roman"/>
                <w:szCs w:val="28"/>
                <w:lang w:val="en-US" w:eastAsia="ru-RU"/>
              </w:rPr>
            </w:pP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Tashkiliy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tuzilma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(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kirish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,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asosiy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qism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va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xulosadan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iborat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mantiqiy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tuzilma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>)</w:t>
            </w:r>
          </w:p>
          <w:p w14:paraId="669AD58E" w14:textId="77777777" w:rsidR="004E68C0" w:rsidRPr="007058D2" w:rsidRDefault="004E68C0" w:rsidP="007058D2">
            <w:pPr>
              <w:numPr>
                <w:ilvl w:val="0"/>
                <w:numId w:val="15"/>
              </w:numPr>
              <w:spacing w:before="100" w:beforeAutospacing="1" w:after="100" w:afterAutospacing="1"/>
              <w:jc w:val="left"/>
              <w:rPr>
                <w:rFonts w:eastAsia="Times New Roman"/>
                <w:szCs w:val="28"/>
                <w:lang w:val="en-US" w:eastAsia="ru-RU"/>
              </w:rPr>
            </w:pP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Yetarli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dalillar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bilan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asoslash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(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misollar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bilan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qo‘llab-quvvatlash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>)</w:t>
            </w:r>
          </w:p>
          <w:p w14:paraId="0FA34962" w14:textId="5CFF9083" w:rsidR="004E68C0" w:rsidRPr="007058D2" w:rsidRDefault="004E68C0" w:rsidP="007058D2">
            <w:pPr>
              <w:pStyle w:val="a9"/>
              <w:numPr>
                <w:ilvl w:val="0"/>
                <w:numId w:val="15"/>
              </w:numPr>
              <w:rPr>
                <w:szCs w:val="28"/>
                <w:lang w:val="en-US" w:eastAsia="ru-RU"/>
              </w:rPr>
            </w:pP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Tafakkur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sifati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(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tanqidiy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fikrlash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belgilarining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7058D2">
              <w:rPr>
                <w:rFonts w:eastAsia="Times New Roman"/>
                <w:szCs w:val="28"/>
                <w:lang w:val="en-US" w:eastAsia="ru-RU"/>
              </w:rPr>
              <w:t>mavjudligi</w:t>
            </w:r>
            <w:proofErr w:type="spellEnd"/>
            <w:r w:rsidRPr="007058D2">
              <w:rPr>
                <w:rFonts w:eastAsia="Times New Roman"/>
                <w:szCs w:val="28"/>
                <w:lang w:val="en-US" w:eastAsia="ru-RU"/>
              </w:rPr>
              <w:t>)</w:t>
            </w:r>
          </w:p>
          <w:p w14:paraId="5582D3C5" w14:textId="54A605D3" w:rsidR="004E68C0" w:rsidRPr="004E68C0" w:rsidRDefault="004E68C0" w:rsidP="004E68C0">
            <w:pPr>
              <w:pStyle w:val="a9"/>
              <w:ind w:left="0"/>
              <w:rPr>
                <w:szCs w:val="28"/>
                <w:lang w:val="uz-Cyrl-UZ"/>
              </w:rPr>
            </w:pPr>
          </w:p>
        </w:tc>
        <w:tc>
          <w:tcPr>
            <w:tcW w:w="1128" w:type="dxa"/>
          </w:tcPr>
          <w:p w14:paraId="321F6F1C" w14:textId="77777777" w:rsidR="006C10AB" w:rsidRDefault="006C10AB" w:rsidP="004E68C0">
            <w:pPr>
              <w:pStyle w:val="a9"/>
              <w:ind w:left="0"/>
              <w:rPr>
                <w:sz w:val="26"/>
                <w:szCs w:val="26"/>
                <w:lang w:val="en-US"/>
              </w:rPr>
            </w:pPr>
          </w:p>
          <w:p w14:paraId="59823DEF" w14:textId="77777777" w:rsidR="006C10AB" w:rsidRDefault="006C10AB" w:rsidP="004E68C0">
            <w:pPr>
              <w:pStyle w:val="a9"/>
              <w:ind w:left="0"/>
              <w:rPr>
                <w:sz w:val="26"/>
                <w:szCs w:val="26"/>
                <w:lang w:val="en-US"/>
              </w:rPr>
            </w:pPr>
          </w:p>
          <w:p w14:paraId="255DFDD0" w14:textId="77777777" w:rsidR="006C10AB" w:rsidRDefault="006C10AB" w:rsidP="004E68C0">
            <w:pPr>
              <w:pStyle w:val="a9"/>
              <w:ind w:left="0"/>
              <w:rPr>
                <w:sz w:val="26"/>
                <w:szCs w:val="26"/>
                <w:lang w:val="en-US"/>
              </w:rPr>
            </w:pPr>
          </w:p>
          <w:p w14:paraId="7D3C5BD1" w14:textId="77777777" w:rsidR="006C10AB" w:rsidRDefault="006C10AB" w:rsidP="004E68C0">
            <w:pPr>
              <w:pStyle w:val="a9"/>
              <w:ind w:left="0"/>
              <w:rPr>
                <w:sz w:val="26"/>
                <w:szCs w:val="26"/>
                <w:lang w:val="en-US"/>
              </w:rPr>
            </w:pPr>
          </w:p>
          <w:p w14:paraId="5404621A" w14:textId="77777777" w:rsidR="006C10AB" w:rsidRDefault="006C10AB" w:rsidP="004E68C0">
            <w:pPr>
              <w:pStyle w:val="a9"/>
              <w:ind w:left="0"/>
              <w:rPr>
                <w:sz w:val="26"/>
                <w:szCs w:val="26"/>
                <w:lang w:val="en-US"/>
              </w:rPr>
            </w:pPr>
          </w:p>
          <w:p w14:paraId="3DA87ED2" w14:textId="77777777" w:rsidR="006C10AB" w:rsidRDefault="006C10AB" w:rsidP="004E68C0">
            <w:pPr>
              <w:pStyle w:val="a9"/>
              <w:ind w:left="0"/>
              <w:rPr>
                <w:sz w:val="26"/>
                <w:szCs w:val="26"/>
                <w:lang w:val="en-US"/>
              </w:rPr>
            </w:pPr>
          </w:p>
          <w:p w14:paraId="60888610" w14:textId="77777777" w:rsidR="006C10AB" w:rsidRDefault="006C10AB" w:rsidP="004E68C0">
            <w:pPr>
              <w:pStyle w:val="a9"/>
              <w:ind w:left="0"/>
              <w:rPr>
                <w:sz w:val="26"/>
                <w:szCs w:val="26"/>
                <w:lang w:val="en-US"/>
              </w:rPr>
            </w:pPr>
          </w:p>
          <w:p w14:paraId="4370CE1B" w14:textId="77777777" w:rsidR="006C10AB" w:rsidRDefault="006C10AB" w:rsidP="004E68C0">
            <w:pPr>
              <w:pStyle w:val="a9"/>
              <w:ind w:left="0"/>
              <w:rPr>
                <w:sz w:val="26"/>
                <w:szCs w:val="26"/>
                <w:lang w:val="en-US"/>
              </w:rPr>
            </w:pPr>
          </w:p>
          <w:p w14:paraId="61AF0CCD" w14:textId="77777777" w:rsidR="006C10AB" w:rsidRDefault="006C10AB" w:rsidP="004E68C0">
            <w:pPr>
              <w:pStyle w:val="a9"/>
              <w:ind w:left="0"/>
              <w:rPr>
                <w:sz w:val="26"/>
                <w:szCs w:val="26"/>
                <w:lang w:val="en-US"/>
              </w:rPr>
            </w:pPr>
          </w:p>
          <w:p w14:paraId="55387579" w14:textId="77777777" w:rsidR="006C10AB" w:rsidRDefault="006C10AB" w:rsidP="004E68C0">
            <w:pPr>
              <w:pStyle w:val="a9"/>
              <w:ind w:left="0"/>
              <w:rPr>
                <w:sz w:val="26"/>
                <w:szCs w:val="26"/>
                <w:lang w:val="en-US"/>
              </w:rPr>
            </w:pPr>
          </w:p>
          <w:p w14:paraId="732F5B16" w14:textId="77777777" w:rsidR="006C10AB" w:rsidRDefault="006C10AB" w:rsidP="004E68C0">
            <w:pPr>
              <w:pStyle w:val="a9"/>
              <w:ind w:left="0"/>
              <w:rPr>
                <w:sz w:val="26"/>
                <w:szCs w:val="26"/>
                <w:lang w:val="en-US"/>
              </w:rPr>
            </w:pPr>
          </w:p>
          <w:p w14:paraId="0FFB1B27" w14:textId="71FF88C8" w:rsidR="004E68C0" w:rsidRPr="00D82A87" w:rsidRDefault="004E68C0" w:rsidP="006C10AB">
            <w:pPr>
              <w:pStyle w:val="a9"/>
              <w:ind w:left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</w:tr>
      <w:tr w:rsidR="004E68C0" w14:paraId="1894E36F" w14:textId="1CE5850C" w:rsidTr="001B4D67">
        <w:tc>
          <w:tcPr>
            <w:tcW w:w="1074" w:type="dxa"/>
          </w:tcPr>
          <w:p w14:paraId="2D8CCF70" w14:textId="77777777" w:rsidR="001B4D67" w:rsidRDefault="001B4D67" w:rsidP="004E68C0">
            <w:pPr>
              <w:rPr>
                <w:lang w:val="en-US"/>
              </w:rPr>
            </w:pPr>
          </w:p>
          <w:p w14:paraId="0158AFFE" w14:textId="77777777" w:rsidR="001B4D67" w:rsidRDefault="001B4D67" w:rsidP="004E68C0">
            <w:pPr>
              <w:rPr>
                <w:lang w:val="en-US"/>
              </w:rPr>
            </w:pPr>
          </w:p>
          <w:p w14:paraId="1890607B" w14:textId="0DFEC1AD" w:rsidR="004E68C0" w:rsidRPr="00D82A87" w:rsidRDefault="004E68C0" w:rsidP="001B4D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M3</w:t>
            </w:r>
          </w:p>
        </w:tc>
        <w:tc>
          <w:tcPr>
            <w:tcW w:w="7716" w:type="dxa"/>
          </w:tcPr>
          <w:p w14:paraId="03D7DCCC" w14:textId="62EBB928" w:rsidR="004E68C0" w:rsidRPr="004E68C0" w:rsidRDefault="004E68C0" w:rsidP="004E68C0">
            <w:pPr>
              <w:pStyle w:val="a9"/>
              <w:ind w:left="0"/>
              <w:rPr>
                <w:szCs w:val="28"/>
                <w:lang w:val="en-US"/>
              </w:rPr>
            </w:pPr>
            <w:r w:rsidRPr="004E68C0">
              <w:rPr>
                <w:szCs w:val="28"/>
                <w:lang w:val="uz-Cyrl-UZ"/>
              </w:rPr>
              <w:t>Reseptiv (qabul qiluvchi)  va produktiv (hosil qiluvchi)  ko‘nikmalar bo‘yicha mashg‘ulot dizayni va taqdimoti yaratish</w:t>
            </w:r>
            <w:r w:rsidRPr="004E68C0">
              <w:rPr>
                <w:szCs w:val="28"/>
                <w:lang w:val="en-US"/>
              </w:rPr>
              <w:t xml:space="preserve">. </w:t>
            </w:r>
          </w:p>
          <w:p w14:paraId="79A0C52B" w14:textId="77777777" w:rsidR="004E68C0" w:rsidRPr="007058D2" w:rsidRDefault="004E68C0" w:rsidP="004E68C0">
            <w:pPr>
              <w:pStyle w:val="3"/>
              <w:outlineLvl w:val="2"/>
              <w:rPr>
                <w:b w:val="0"/>
                <w:bCs w:val="0"/>
                <w:sz w:val="28"/>
                <w:szCs w:val="28"/>
                <w:lang w:val="en-US"/>
              </w:rPr>
            </w:pPr>
            <w:proofErr w:type="spellStart"/>
            <w:r w:rsidRPr="007058D2">
              <w:rPr>
                <w:b w:val="0"/>
                <w:bCs w:val="0"/>
                <w:sz w:val="28"/>
                <w:szCs w:val="28"/>
                <w:lang w:val="en-US"/>
              </w:rPr>
              <w:t>Til</w:t>
            </w:r>
            <w:proofErr w:type="spellEnd"/>
            <w:r w:rsidRPr="007058D2">
              <w:rPr>
                <w:b w:val="0"/>
                <w:bCs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58D2">
              <w:rPr>
                <w:b w:val="0"/>
                <w:bCs w:val="0"/>
                <w:sz w:val="28"/>
                <w:szCs w:val="28"/>
                <w:lang w:val="en-US"/>
              </w:rPr>
              <w:t>ko‘nikmalari</w:t>
            </w:r>
            <w:proofErr w:type="spellEnd"/>
            <w:r w:rsidRPr="007058D2">
              <w:rPr>
                <w:b w:val="0"/>
                <w:bCs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58D2">
              <w:rPr>
                <w:b w:val="0"/>
                <w:bCs w:val="0"/>
                <w:sz w:val="28"/>
                <w:szCs w:val="28"/>
                <w:lang w:val="en-US"/>
              </w:rPr>
              <w:t>bo‘yicha</w:t>
            </w:r>
            <w:proofErr w:type="spellEnd"/>
            <w:r w:rsidRPr="007058D2">
              <w:rPr>
                <w:b w:val="0"/>
                <w:bCs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58D2">
              <w:rPr>
                <w:b w:val="0"/>
                <w:bCs w:val="0"/>
                <w:sz w:val="28"/>
                <w:szCs w:val="28"/>
                <w:lang w:val="en-US"/>
              </w:rPr>
              <w:t>faoliyatni</w:t>
            </w:r>
            <w:proofErr w:type="spellEnd"/>
            <w:r w:rsidRPr="007058D2">
              <w:rPr>
                <w:b w:val="0"/>
                <w:bCs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58D2">
              <w:rPr>
                <w:b w:val="0"/>
                <w:bCs w:val="0"/>
                <w:sz w:val="28"/>
                <w:szCs w:val="28"/>
                <w:lang w:val="en-US"/>
              </w:rPr>
              <w:t>tahlil</w:t>
            </w:r>
            <w:proofErr w:type="spellEnd"/>
            <w:r w:rsidRPr="007058D2">
              <w:rPr>
                <w:b w:val="0"/>
                <w:bCs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58D2">
              <w:rPr>
                <w:b w:val="0"/>
                <w:bCs w:val="0"/>
                <w:sz w:val="28"/>
                <w:szCs w:val="28"/>
                <w:lang w:val="en-US"/>
              </w:rPr>
              <w:t>qilish</w:t>
            </w:r>
            <w:proofErr w:type="spellEnd"/>
          </w:p>
          <w:p w14:paraId="27B8F8B6" w14:textId="77777777" w:rsidR="004E68C0" w:rsidRPr="004E68C0" w:rsidRDefault="004E68C0" w:rsidP="007058D2">
            <w:pPr>
              <w:pStyle w:val="ad"/>
              <w:numPr>
                <w:ilvl w:val="0"/>
                <w:numId w:val="16"/>
              </w:numPr>
              <w:rPr>
                <w:sz w:val="28"/>
                <w:szCs w:val="28"/>
                <w:lang w:val="en-US"/>
              </w:rPr>
            </w:pPr>
            <w:proofErr w:type="spellStart"/>
            <w:r w:rsidRPr="004E68C0">
              <w:rPr>
                <w:sz w:val="28"/>
                <w:szCs w:val="28"/>
                <w:lang w:val="en-US"/>
              </w:rPr>
              <w:t>Talabalar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til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ko‘nikmalarini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rivojlantirishga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oid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darsliklardan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olingan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mashg‘ulotni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tahlil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qiladilar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>.</w:t>
            </w:r>
          </w:p>
          <w:p w14:paraId="7E2A1BC8" w14:textId="77777777" w:rsidR="004E68C0" w:rsidRPr="004E68C0" w:rsidRDefault="004E68C0" w:rsidP="007058D2">
            <w:pPr>
              <w:pStyle w:val="ad"/>
              <w:numPr>
                <w:ilvl w:val="0"/>
                <w:numId w:val="16"/>
              </w:numPr>
              <w:rPr>
                <w:sz w:val="28"/>
                <w:szCs w:val="28"/>
                <w:lang w:val="en-US"/>
              </w:rPr>
            </w:pPr>
            <w:proofErr w:type="spellStart"/>
            <w:r w:rsidRPr="004E68C0">
              <w:rPr>
                <w:sz w:val="28"/>
                <w:szCs w:val="28"/>
                <w:lang w:val="en-US"/>
              </w:rPr>
              <w:t>Talabalar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kamida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</w:t>
            </w:r>
            <w:r w:rsidRPr="008F6B52">
              <w:rPr>
                <w:rStyle w:val="a4"/>
                <w:sz w:val="28"/>
                <w:szCs w:val="28"/>
                <w:lang w:val="en-US"/>
              </w:rPr>
              <w:t xml:space="preserve">300 </w:t>
            </w:r>
            <w:proofErr w:type="spellStart"/>
            <w:r w:rsidRPr="008F6B52">
              <w:rPr>
                <w:rStyle w:val="a4"/>
                <w:sz w:val="28"/>
                <w:szCs w:val="28"/>
                <w:lang w:val="en-US"/>
              </w:rPr>
              <w:t>so‘zdan</w:t>
            </w:r>
            <w:proofErr w:type="spellEnd"/>
            <w:r w:rsidRPr="008F6B52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F6B52">
              <w:rPr>
                <w:rStyle w:val="a4"/>
                <w:sz w:val="28"/>
                <w:szCs w:val="28"/>
                <w:lang w:val="en-US"/>
              </w:rPr>
              <w:t>iborat</w:t>
            </w:r>
            <w:proofErr w:type="spellEnd"/>
            <w:r w:rsidRPr="008F6B52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F6B52">
              <w:rPr>
                <w:rStyle w:val="a4"/>
                <w:sz w:val="28"/>
                <w:szCs w:val="28"/>
                <w:lang w:val="en-US"/>
              </w:rPr>
              <w:t>baholovchi</w:t>
            </w:r>
            <w:proofErr w:type="spellEnd"/>
            <w:r w:rsidRPr="008F6B52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F6B52">
              <w:rPr>
                <w:rStyle w:val="a4"/>
                <w:sz w:val="28"/>
                <w:szCs w:val="28"/>
                <w:lang w:val="en-US"/>
              </w:rPr>
              <w:t>insho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yozadilar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unda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quyidagi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masalalarga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e’tibor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qaratadilar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>:</w:t>
            </w:r>
          </w:p>
          <w:p w14:paraId="3078B44E" w14:textId="77777777" w:rsidR="004E68C0" w:rsidRPr="004E68C0" w:rsidRDefault="004E68C0" w:rsidP="007058D2">
            <w:pPr>
              <w:pStyle w:val="ad"/>
              <w:numPr>
                <w:ilvl w:val="1"/>
                <w:numId w:val="16"/>
              </w:numPr>
              <w:rPr>
                <w:sz w:val="28"/>
                <w:szCs w:val="28"/>
                <w:lang w:val="en-US"/>
              </w:rPr>
            </w:pPr>
            <w:proofErr w:type="spellStart"/>
            <w:r w:rsidRPr="004E68C0">
              <w:rPr>
                <w:sz w:val="28"/>
                <w:szCs w:val="28"/>
                <w:lang w:val="en-US"/>
              </w:rPr>
              <w:t>Dars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rejasi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qaysi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ko‘nikma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til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sohalarini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qamrab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olgan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>?</w:t>
            </w:r>
          </w:p>
          <w:p w14:paraId="21A9D680" w14:textId="77777777" w:rsidR="004E68C0" w:rsidRPr="004E68C0" w:rsidRDefault="004E68C0" w:rsidP="007058D2">
            <w:pPr>
              <w:pStyle w:val="ad"/>
              <w:numPr>
                <w:ilvl w:val="1"/>
                <w:numId w:val="16"/>
              </w:numPr>
              <w:rPr>
                <w:sz w:val="28"/>
                <w:szCs w:val="28"/>
                <w:lang w:val="en-US"/>
              </w:rPr>
            </w:pPr>
            <w:proofErr w:type="spellStart"/>
            <w:r w:rsidRPr="004E68C0">
              <w:rPr>
                <w:sz w:val="28"/>
                <w:szCs w:val="28"/>
                <w:lang w:val="en-US"/>
              </w:rPr>
              <w:t>Ushbu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dars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rejasi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qaysi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asosiy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ko‘nikma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mashqlarini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nazarda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tutgan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>?</w:t>
            </w:r>
          </w:p>
          <w:p w14:paraId="0B96AEE4" w14:textId="77777777" w:rsidR="004E68C0" w:rsidRPr="004E68C0" w:rsidRDefault="004E68C0" w:rsidP="007058D2">
            <w:pPr>
              <w:pStyle w:val="ad"/>
              <w:numPr>
                <w:ilvl w:val="1"/>
                <w:numId w:val="16"/>
              </w:numPr>
              <w:rPr>
                <w:sz w:val="28"/>
                <w:szCs w:val="28"/>
                <w:lang w:val="en-US"/>
              </w:rPr>
            </w:pPr>
            <w:proofErr w:type="spellStart"/>
            <w:r w:rsidRPr="004E68C0">
              <w:rPr>
                <w:sz w:val="28"/>
                <w:szCs w:val="28"/>
                <w:lang w:val="en-US"/>
              </w:rPr>
              <w:t>Mashg‘ulotlar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ketma-ketligi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uchun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qanday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model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tanlangan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?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Sizda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</w:t>
            </w:r>
            <w:r w:rsidRPr="007058D2">
              <w:rPr>
                <w:rStyle w:val="a4"/>
                <w:b w:val="0"/>
                <w:bCs w:val="0"/>
                <w:sz w:val="28"/>
                <w:szCs w:val="28"/>
                <w:lang w:val="en-US"/>
              </w:rPr>
              <w:t>Before-, While-, Post-</w:t>
            </w:r>
            <w:r w:rsidRPr="004E68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bosqichlari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ko‘zga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tashlanadimi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>?</w:t>
            </w:r>
          </w:p>
          <w:p w14:paraId="2EC011C2" w14:textId="77777777" w:rsidR="004E68C0" w:rsidRPr="004E68C0" w:rsidRDefault="004E68C0" w:rsidP="007058D2">
            <w:pPr>
              <w:pStyle w:val="ad"/>
              <w:numPr>
                <w:ilvl w:val="1"/>
                <w:numId w:val="16"/>
              </w:numPr>
              <w:rPr>
                <w:sz w:val="28"/>
                <w:szCs w:val="28"/>
                <w:lang w:val="en-US"/>
              </w:rPr>
            </w:pPr>
            <w:proofErr w:type="spellStart"/>
            <w:r w:rsidRPr="004E68C0">
              <w:rPr>
                <w:sz w:val="28"/>
                <w:szCs w:val="28"/>
                <w:lang w:val="en-US"/>
              </w:rPr>
              <w:t>Hosil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qiluvchi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qabul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qiluvchi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ko‘nikmalar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dars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rejasi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doirasida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qanday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bog‘langan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>?</w:t>
            </w:r>
          </w:p>
          <w:p w14:paraId="19760A68" w14:textId="77777777" w:rsidR="004E68C0" w:rsidRPr="004E68C0" w:rsidRDefault="004E68C0" w:rsidP="007058D2">
            <w:pPr>
              <w:pStyle w:val="ad"/>
              <w:numPr>
                <w:ilvl w:val="1"/>
                <w:numId w:val="16"/>
              </w:numPr>
              <w:rPr>
                <w:sz w:val="28"/>
                <w:szCs w:val="28"/>
                <w:lang w:val="en-US"/>
              </w:rPr>
            </w:pPr>
            <w:proofErr w:type="spellStart"/>
            <w:r w:rsidRPr="004E68C0">
              <w:rPr>
                <w:sz w:val="28"/>
                <w:szCs w:val="28"/>
                <w:lang w:val="en-US"/>
              </w:rPr>
              <w:t>Belgilangan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maqsad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vazifalar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real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amalga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oshirish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mumkinmi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>?</w:t>
            </w:r>
          </w:p>
          <w:p w14:paraId="607A03D5" w14:textId="77777777" w:rsidR="004E68C0" w:rsidRPr="004E68C0" w:rsidRDefault="004E68C0" w:rsidP="007058D2">
            <w:pPr>
              <w:pStyle w:val="ad"/>
              <w:numPr>
                <w:ilvl w:val="1"/>
                <w:numId w:val="16"/>
              </w:numPr>
              <w:rPr>
                <w:sz w:val="28"/>
                <w:szCs w:val="28"/>
                <w:lang w:val="en-US"/>
              </w:rPr>
            </w:pPr>
            <w:proofErr w:type="spellStart"/>
            <w:r w:rsidRPr="004E68C0">
              <w:rPr>
                <w:sz w:val="28"/>
                <w:szCs w:val="28"/>
                <w:lang w:val="en-US"/>
              </w:rPr>
              <w:t>Sizga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dars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rejasi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nimasi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bilan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 w:val="28"/>
                <w:szCs w:val="28"/>
                <w:lang w:val="en-US"/>
              </w:rPr>
              <w:t>yoqdi</w:t>
            </w:r>
            <w:proofErr w:type="spellEnd"/>
            <w:r w:rsidRPr="004E68C0">
              <w:rPr>
                <w:sz w:val="28"/>
                <w:szCs w:val="28"/>
                <w:lang w:val="en-US"/>
              </w:rPr>
              <w:t>?</w:t>
            </w:r>
          </w:p>
          <w:p w14:paraId="082B2115" w14:textId="32B3A9D5" w:rsidR="004E68C0" w:rsidRPr="004E68C0" w:rsidRDefault="004E68C0" w:rsidP="007058D2">
            <w:pPr>
              <w:pStyle w:val="a9"/>
              <w:numPr>
                <w:ilvl w:val="0"/>
                <w:numId w:val="16"/>
              </w:numPr>
              <w:rPr>
                <w:szCs w:val="28"/>
                <w:lang w:val="en-US"/>
              </w:rPr>
            </w:pPr>
            <w:r w:rsidRPr="004E68C0">
              <w:rPr>
                <w:szCs w:val="28"/>
                <w:lang w:val="en-US"/>
              </w:rPr>
              <w:t xml:space="preserve">Agar </w:t>
            </w:r>
            <w:proofErr w:type="spellStart"/>
            <w:r w:rsidRPr="004E68C0">
              <w:rPr>
                <w:szCs w:val="28"/>
                <w:lang w:val="en-US"/>
              </w:rPr>
              <w:t>siz</w:t>
            </w:r>
            <w:proofErr w:type="spellEnd"/>
            <w:r w:rsidRPr="004E68C0">
              <w:rPr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Cs w:val="28"/>
                <w:lang w:val="en-US"/>
              </w:rPr>
              <w:t>bu</w:t>
            </w:r>
            <w:proofErr w:type="spellEnd"/>
            <w:r w:rsidRPr="004E68C0">
              <w:rPr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Cs w:val="28"/>
                <w:lang w:val="en-US"/>
              </w:rPr>
              <w:t>darsni</w:t>
            </w:r>
            <w:proofErr w:type="spellEnd"/>
            <w:r w:rsidRPr="004E68C0">
              <w:rPr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Cs w:val="28"/>
                <w:lang w:val="en-US"/>
              </w:rPr>
              <w:t>o‘tsangiz</w:t>
            </w:r>
            <w:proofErr w:type="spellEnd"/>
            <w:r w:rsidRPr="004E68C0">
              <w:rPr>
                <w:szCs w:val="28"/>
                <w:lang w:val="en-US"/>
              </w:rPr>
              <w:t xml:space="preserve">, </w:t>
            </w:r>
            <w:proofErr w:type="spellStart"/>
            <w:r w:rsidRPr="004E68C0">
              <w:rPr>
                <w:szCs w:val="28"/>
                <w:lang w:val="en-US"/>
              </w:rPr>
              <w:t>rejaga</w:t>
            </w:r>
            <w:proofErr w:type="spellEnd"/>
            <w:r w:rsidRPr="004E68C0">
              <w:rPr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Cs w:val="28"/>
                <w:lang w:val="en-US"/>
              </w:rPr>
              <w:t>qanday</w:t>
            </w:r>
            <w:proofErr w:type="spellEnd"/>
            <w:r w:rsidRPr="004E68C0">
              <w:rPr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Cs w:val="28"/>
                <w:lang w:val="en-US"/>
              </w:rPr>
              <w:t>o‘zgarishlar</w:t>
            </w:r>
            <w:proofErr w:type="spellEnd"/>
            <w:r w:rsidRPr="004E68C0">
              <w:rPr>
                <w:szCs w:val="28"/>
                <w:lang w:val="en-US"/>
              </w:rPr>
              <w:t xml:space="preserve"> </w:t>
            </w:r>
            <w:proofErr w:type="spellStart"/>
            <w:r w:rsidRPr="004E68C0">
              <w:rPr>
                <w:szCs w:val="28"/>
                <w:lang w:val="en-US"/>
              </w:rPr>
              <w:t>kiritardingiz</w:t>
            </w:r>
            <w:proofErr w:type="spellEnd"/>
            <w:r w:rsidRPr="004E68C0">
              <w:rPr>
                <w:szCs w:val="28"/>
                <w:lang w:val="en-US"/>
              </w:rPr>
              <w:t>?</w:t>
            </w:r>
          </w:p>
          <w:p w14:paraId="5E495FD6" w14:textId="77777777" w:rsidR="004E68C0" w:rsidRPr="007058D2" w:rsidRDefault="004E68C0" w:rsidP="004E68C0">
            <w:pPr>
              <w:pStyle w:val="4"/>
              <w:outlineLvl w:val="3"/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proofErr w:type="spellStart"/>
            <w:r w:rsidRPr="007058D2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Baholash</w:t>
            </w:r>
            <w:proofErr w:type="spellEnd"/>
            <w:r w:rsidRPr="007058D2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7058D2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mezonlari</w:t>
            </w:r>
            <w:proofErr w:type="spellEnd"/>
          </w:p>
          <w:p w14:paraId="3FEE7912" w14:textId="4809E8FC" w:rsidR="004E68C0" w:rsidRPr="007058D2" w:rsidRDefault="004E68C0" w:rsidP="007058D2">
            <w:pPr>
              <w:pStyle w:val="ad"/>
              <w:numPr>
                <w:ilvl w:val="0"/>
                <w:numId w:val="17"/>
              </w:numPr>
              <w:rPr>
                <w:sz w:val="28"/>
                <w:szCs w:val="28"/>
                <w:lang w:val="en-US"/>
              </w:rPr>
            </w:pPr>
            <w:proofErr w:type="spellStart"/>
            <w:r w:rsidRPr="007058D2">
              <w:rPr>
                <w:rStyle w:val="a4"/>
                <w:b w:val="0"/>
                <w:bCs w:val="0"/>
                <w:sz w:val="28"/>
                <w:szCs w:val="28"/>
                <w:lang w:val="en-US"/>
              </w:rPr>
              <w:t>Topshiriqqa</w:t>
            </w:r>
            <w:proofErr w:type="spellEnd"/>
            <w:r w:rsidRPr="007058D2">
              <w:rPr>
                <w:rStyle w:val="a4"/>
                <w:b w:val="0"/>
                <w:bCs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58D2">
              <w:rPr>
                <w:rStyle w:val="a4"/>
                <w:b w:val="0"/>
                <w:bCs w:val="0"/>
                <w:sz w:val="28"/>
                <w:szCs w:val="28"/>
                <w:lang w:val="en-US"/>
              </w:rPr>
              <w:t>javob</w:t>
            </w:r>
            <w:proofErr w:type="spellEnd"/>
            <w:r w:rsidRPr="007058D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058D2">
              <w:rPr>
                <w:sz w:val="28"/>
                <w:szCs w:val="28"/>
                <w:lang w:val="en-US"/>
              </w:rPr>
              <w:t>(</w:t>
            </w:r>
            <w:proofErr w:type="spellStart"/>
            <w:r w:rsidRPr="007058D2">
              <w:rPr>
                <w:sz w:val="28"/>
                <w:szCs w:val="28"/>
                <w:lang w:val="en-US"/>
              </w:rPr>
              <w:t>so‘z</w:t>
            </w:r>
            <w:proofErr w:type="spellEnd"/>
            <w:r w:rsidRPr="007058D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58D2">
              <w:rPr>
                <w:sz w:val="28"/>
                <w:szCs w:val="28"/>
                <w:lang w:val="en-US"/>
              </w:rPr>
              <w:t>soni</w:t>
            </w:r>
            <w:proofErr w:type="spellEnd"/>
            <w:r w:rsidRPr="007058D2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058D2">
              <w:rPr>
                <w:sz w:val="28"/>
                <w:szCs w:val="28"/>
                <w:lang w:val="en-US"/>
              </w:rPr>
              <w:t>dolzarblik</w:t>
            </w:r>
            <w:proofErr w:type="spellEnd"/>
            <w:r w:rsidRPr="007058D2">
              <w:rPr>
                <w:sz w:val="28"/>
                <w:szCs w:val="28"/>
                <w:lang w:val="en-US"/>
              </w:rPr>
              <w:t xml:space="preserve">) </w:t>
            </w:r>
          </w:p>
          <w:p w14:paraId="3AA789B2" w14:textId="159E9767" w:rsidR="004E68C0" w:rsidRPr="007058D2" w:rsidRDefault="004E68C0" w:rsidP="007058D2">
            <w:pPr>
              <w:pStyle w:val="ad"/>
              <w:numPr>
                <w:ilvl w:val="0"/>
                <w:numId w:val="17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7058D2">
              <w:rPr>
                <w:rStyle w:val="a4"/>
                <w:b w:val="0"/>
                <w:bCs w:val="0"/>
                <w:sz w:val="28"/>
                <w:szCs w:val="28"/>
                <w:lang w:val="en-US"/>
              </w:rPr>
              <w:t>Tanqidiy</w:t>
            </w:r>
            <w:proofErr w:type="spellEnd"/>
            <w:r w:rsidRPr="007058D2">
              <w:rPr>
                <w:rStyle w:val="a4"/>
                <w:b w:val="0"/>
                <w:bCs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58D2">
              <w:rPr>
                <w:rStyle w:val="a4"/>
                <w:b w:val="0"/>
                <w:bCs w:val="0"/>
                <w:sz w:val="28"/>
                <w:szCs w:val="28"/>
                <w:lang w:val="en-US"/>
              </w:rPr>
              <w:t>tahlil</w:t>
            </w:r>
            <w:proofErr w:type="spellEnd"/>
            <w:r w:rsidRPr="007058D2">
              <w:rPr>
                <w:rStyle w:val="a4"/>
                <w:b w:val="0"/>
                <w:bCs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58D2">
              <w:rPr>
                <w:rStyle w:val="a4"/>
                <w:b w:val="0"/>
                <w:bCs w:val="0"/>
                <w:sz w:val="28"/>
                <w:szCs w:val="28"/>
                <w:lang w:val="en-US"/>
              </w:rPr>
              <w:t>qilish</w:t>
            </w:r>
            <w:proofErr w:type="spellEnd"/>
            <w:r w:rsidRPr="007058D2">
              <w:rPr>
                <w:rStyle w:val="a4"/>
                <w:b w:val="0"/>
                <w:bCs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58D2">
              <w:rPr>
                <w:rStyle w:val="a4"/>
                <w:b w:val="0"/>
                <w:bCs w:val="0"/>
                <w:sz w:val="28"/>
                <w:szCs w:val="28"/>
                <w:lang w:val="en-US"/>
              </w:rPr>
              <w:t>qobiliyati</w:t>
            </w:r>
            <w:proofErr w:type="spellEnd"/>
            <w:r w:rsidRPr="007058D2"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058D2">
              <w:rPr>
                <w:sz w:val="28"/>
                <w:szCs w:val="28"/>
                <w:lang w:val="en-US"/>
              </w:rPr>
              <w:t>tegishli</w:t>
            </w:r>
            <w:proofErr w:type="spellEnd"/>
            <w:r w:rsidRPr="007058D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58D2">
              <w:rPr>
                <w:sz w:val="28"/>
                <w:szCs w:val="28"/>
                <w:lang w:val="en-US"/>
              </w:rPr>
              <w:t>nazariya</w:t>
            </w:r>
            <w:proofErr w:type="spellEnd"/>
            <w:r w:rsidRPr="007058D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58D2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7058D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58D2">
              <w:rPr>
                <w:sz w:val="28"/>
                <w:szCs w:val="28"/>
                <w:lang w:val="en-US"/>
              </w:rPr>
              <w:t>yondashuvlar</w:t>
            </w:r>
            <w:proofErr w:type="spellEnd"/>
            <w:r w:rsidRPr="007058D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58D2">
              <w:rPr>
                <w:sz w:val="28"/>
                <w:szCs w:val="28"/>
                <w:lang w:val="en-US"/>
              </w:rPr>
              <w:t>asosida</w:t>
            </w:r>
            <w:proofErr w:type="spellEnd"/>
            <w:r w:rsidRPr="007058D2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058D2">
              <w:rPr>
                <w:sz w:val="28"/>
                <w:szCs w:val="28"/>
                <w:lang w:val="en-US"/>
              </w:rPr>
              <w:t>misollar</w:t>
            </w:r>
            <w:proofErr w:type="spellEnd"/>
            <w:r w:rsidRPr="007058D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58D2">
              <w:rPr>
                <w:sz w:val="28"/>
                <w:szCs w:val="28"/>
                <w:lang w:val="en-US"/>
              </w:rPr>
              <w:t>bilan</w:t>
            </w:r>
            <w:proofErr w:type="spellEnd"/>
            <w:r w:rsidRPr="007058D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58D2">
              <w:rPr>
                <w:sz w:val="28"/>
                <w:szCs w:val="28"/>
                <w:lang w:val="en-US"/>
              </w:rPr>
              <w:t>mustahkamlash</w:t>
            </w:r>
            <w:proofErr w:type="spellEnd"/>
            <w:r w:rsidRPr="007058D2">
              <w:rPr>
                <w:sz w:val="28"/>
                <w:szCs w:val="28"/>
                <w:lang w:val="en-US"/>
              </w:rPr>
              <w:t>)</w:t>
            </w:r>
            <w:r w:rsidRPr="007058D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75D21C4E" w14:textId="2B95BD96" w:rsidR="004E68C0" w:rsidRPr="004E68C0" w:rsidRDefault="004E68C0" w:rsidP="007058D2">
            <w:pPr>
              <w:pStyle w:val="a9"/>
              <w:numPr>
                <w:ilvl w:val="0"/>
                <w:numId w:val="17"/>
              </w:numPr>
              <w:rPr>
                <w:szCs w:val="28"/>
                <w:lang w:val="en-US"/>
              </w:rPr>
            </w:pPr>
            <w:proofErr w:type="spellStart"/>
            <w:r w:rsidRPr="007058D2">
              <w:rPr>
                <w:rStyle w:val="a4"/>
                <w:b w:val="0"/>
                <w:bCs w:val="0"/>
                <w:szCs w:val="28"/>
                <w:lang w:val="en-US"/>
              </w:rPr>
              <w:t>Izchillik</w:t>
            </w:r>
            <w:proofErr w:type="spellEnd"/>
            <w:r w:rsidRPr="007058D2">
              <w:rPr>
                <w:rStyle w:val="a4"/>
                <w:b w:val="0"/>
                <w:bCs w:val="0"/>
                <w:szCs w:val="28"/>
                <w:lang w:val="en-US"/>
              </w:rPr>
              <w:t xml:space="preserve"> </w:t>
            </w:r>
            <w:proofErr w:type="spellStart"/>
            <w:r w:rsidRPr="007058D2">
              <w:rPr>
                <w:rStyle w:val="a4"/>
                <w:b w:val="0"/>
                <w:bCs w:val="0"/>
                <w:szCs w:val="28"/>
                <w:lang w:val="en-US"/>
              </w:rPr>
              <w:t>va</w:t>
            </w:r>
            <w:proofErr w:type="spellEnd"/>
            <w:r w:rsidRPr="007058D2">
              <w:rPr>
                <w:rStyle w:val="a4"/>
                <w:b w:val="0"/>
                <w:bCs w:val="0"/>
                <w:szCs w:val="28"/>
                <w:lang w:val="en-US"/>
              </w:rPr>
              <w:t xml:space="preserve"> </w:t>
            </w:r>
            <w:proofErr w:type="spellStart"/>
            <w:r w:rsidRPr="007058D2">
              <w:rPr>
                <w:rStyle w:val="a4"/>
                <w:b w:val="0"/>
                <w:bCs w:val="0"/>
                <w:szCs w:val="28"/>
                <w:lang w:val="en-US"/>
              </w:rPr>
              <w:t>mantiqiy</w:t>
            </w:r>
            <w:proofErr w:type="spellEnd"/>
            <w:r w:rsidRPr="007058D2">
              <w:rPr>
                <w:rStyle w:val="a4"/>
                <w:b w:val="0"/>
                <w:bCs w:val="0"/>
                <w:szCs w:val="28"/>
                <w:lang w:val="en-US"/>
              </w:rPr>
              <w:t xml:space="preserve"> </w:t>
            </w:r>
            <w:proofErr w:type="spellStart"/>
            <w:r w:rsidRPr="007058D2">
              <w:rPr>
                <w:rStyle w:val="a4"/>
                <w:b w:val="0"/>
                <w:bCs w:val="0"/>
                <w:szCs w:val="28"/>
                <w:lang w:val="en-US"/>
              </w:rPr>
              <w:t>bog‘lanish</w:t>
            </w:r>
            <w:proofErr w:type="spellEnd"/>
          </w:p>
        </w:tc>
        <w:tc>
          <w:tcPr>
            <w:tcW w:w="1128" w:type="dxa"/>
          </w:tcPr>
          <w:p w14:paraId="2585EBD8" w14:textId="77777777" w:rsidR="006C10AB" w:rsidRDefault="006C10AB" w:rsidP="004E68C0">
            <w:pPr>
              <w:pStyle w:val="a9"/>
              <w:ind w:left="0"/>
              <w:rPr>
                <w:sz w:val="26"/>
                <w:szCs w:val="26"/>
                <w:lang w:val="en-US"/>
              </w:rPr>
            </w:pPr>
          </w:p>
          <w:p w14:paraId="59FC090F" w14:textId="77777777" w:rsidR="006C10AB" w:rsidRDefault="006C10AB" w:rsidP="004E68C0">
            <w:pPr>
              <w:pStyle w:val="a9"/>
              <w:ind w:left="0"/>
              <w:rPr>
                <w:sz w:val="26"/>
                <w:szCs w:val="26"/>
                <w:lang w:val="en-US"/>
              </w:rPr>
            </w:pPr>
          </w:p>
          <w:p w14:paraId="21EE1F39" w14:textId="77777777" w:rsidR="006C10AB" w:rsidRDefault="006C10AB" w:rsidP="004E68C0">
            <w:pPr>
              <w:pStyle w:val="a9"/>
              <w:ind w:left="0"/>
              <w:rPr>
                <w:sz w:val="26"/>
                <w:szCs w:val="26"/>
                <w:lang w:val="en-US"/>
              </w:rPr>
            </w:pPr>
          </w:p>
          <w:p w14:paraId="2EB58D42" w14:textId="77777777" w:rsidR="006C10AB" w:rsidRDefault="006C10AB" w:rsidP="004E68C0">
            <w:pPr>
              <w:pStyle w:val="a9"/>
              <w:ind w:left="0"/>
              <w:rPr>
                <w:sz w:val="26"/>
                <w:szCs w:val="26"/>
                <w:lang w:val="en-US"/>
              </w:rPr>
            </w:pPr>
          </w:p>
          <w:p w14:paraId="3B553F45" w14:textId="77777777" w:rsidR="006C10AB" w:rsidRDefault="006C10AB" w:rsidP="004E68C0">
            <w:pPr>
              <w:pStyle w:val="a9"/>
              <w:ind w:left="0"/>
              <w:rPr>
                <w:sz w:val="26"/>
                <w:szCs w:val="26"/>
                <w:lang w:val="en-US"/>
              </w:rPr>
            </w:pPr>
          </w:p>
          <w:p w14:paraId="6A7DF954" w14:textId="77777777" w:rsidR="006C10AB" w:rsidRDefault="006C10AB" w:rsidP="004E68C0">
            <w:pPr>
              <w:pStyle w:val="a9"/>
              <w:ind w:left="0"/>
              <w:rPr>
                <w:sz w:val="26"/>
                <w:szCs w:val="26"/>
                <w:lang w:val="en-US"/>
              </w:rPr>
            </w:pPr>
          </w:p>
          <w:p w14:paraId="2458A4D0" w14:textId="77777777" w:rsidR="006C10AB" w:rsidRDefault="006C10AB" w:rsidP="004E68C0">
            <w:pPr>
              <w:pStyle w:val="a9"/>
              <w:ind w:left="0"/>
              <w:rPr>
                <w:sz w:val="26"/>
                <w:szCs w:val="26"/>
                <w:lang w:val="en-US"/>
              </w:rPr>
            </w:pPr>
          </w:p>
          <w:p w14:paraId="5421142A" w14:textId="77777777" w:rsidR="006C10AB" w:rsidRDefault="006C10AB" w:rsidP="004E68C0">
            <w:pPr>
              <w:pStyle w:val="a9"/>
              <w:ind w:left="0"/>
              <w:rPr>
                <w:sz w:val="26"/>
                <w:szCs w:val="26"/>
                <w:lang w:val="en-US"/>
              </w:rPr>
            </w:pPr>
          </w:p>
          <w:p w14:paraId="31701107" w14:textId="77777777" w:rsidR="006C10AB" w:rsidRDefault="006C10AB" w:rsidP="004E68C0">
            <w:pPr>
              <w:pStyle w:val="a9"/>
              <w:ind w:left="0"/>
              <w:rPr>
                <w:sz w:val="26"/>
                <w:szCs w:val="26"/>
                <w:lang w:val="en-US"/>
              </w:rPr>
            </w:pPr>
          </w:p>
          <w:p w14:paraId="38D9CAAD" w14:textId="77777777" w:rsidR="006C10AB" w:rsidRDefault="006C10AB" w:rsidP="004E68C0">
            <w:pPr>
              <w:pStyle w:val="a9"/>
              <w:ind w:left="0"/>
              <w:rPr>
                <w:sz w:val="26"/>
                <w:szCs w:val="26"/>
                <w:lang w:val="en-US"/>
              </w:rPr>
            </w:pPr>
          </w:p>
          <w:p w14:paraId="5A3ED694" w14:textId="77777777" w:rsidR="006C10AB" w:rsidRDefault="006C10AB" w:rsidP="004E68C0">
            <w:pPr>
              <w:pStyle w:val="a9"/>
              <w:ind w:left="0"/>
              <w:rPr>
                <w:sz w:val="26"/>
                <w:szCs w:val="26"/>
                <w:lang w:val="en-US"/>
              </w:rPr>
            </w:pPr>
          </w:p>
          <w:p w14:paraId="1386599F" w14:textId="77777777" w:rsidR="006C10AB" w:rsidRDefault="006C10AB" w:rsidP="004E68C0">
            <w:pPr>
              <w:pStyle w:val="a9"/>
              <w:ind w:left="0"/>
              <w:rPr>
                <w:sz w:val="26"/>
                <w:szCs w:val="26"/>
                <w:lang w:val="en-US"/>
              </w:rPr>
            </w:pPr>
          </w:p>
          <w:p w14:paraId="4FB554E6" w14:textId="77777777" w:rsidR="006C10AB" w:rsidRDefault="006C10AB" w:rsidP="004E68C0">
            <w:pPr>
              <w:pStyle w:val="a9"/>
              <w:ind w:left="0"/>
              <w:rPr>
                <w:sz w:val="26"/>
                <w:szCs w:val="26"/>
                <w:lang w:val="en-US"/>
              </w:rPr>
            </w:pPr>
          </w:p>
          <w:p w14:paraId="231F8512" w14:textId="77777777" w:rsidR="006C10AB" w:rsidRDefault="006C10AB" w:rsidP="004E68C0">
            <w:pPr>
              <w:pStyle w:val="a9"/>
              <w:ind w:left="0"/>
              <w:rPr>
                <w:sz w:val="26"/>
                <w:szCs w:val="26"/>
                <w:lang w:val="en-US"/>
              </w:rPr>
            </w:pPr>
          </w:p>
          <w:p w14:paraId="2C2DE0B9" w14:textId="7A86DED5" w:rsidR="004E68C0" w:rsidRPr="00D82A87" w:rsidRDefault="004E68C0" w:rsidP="006C10AB">
            <w:pPr>
              <w:pStyle w:val="a9"/>
              <w:ind w:left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</w:tr>
      <w:tr w:rsidR="007058D2" w14:paraId="51A13305" w14:textId="77777777" w:rsidTr="001B4D67">
        <w:tc>
          <w:tcPr>
            <w:tcW w:w="1074" w:type="dxa"/>
          </w:tcPr>
          <w:p w14:paraId="3878FD3C" w14:textId="77777777" w:rsidR="007058D2" w:rsidRDefault="007058D2" w:rsidP="004E68C0">
            <w:pPr>
              <w:rPr>
                <w:lang w:val="en-US"/>
              </w:rPr>
            </w:pPr>
          </w:p>
        </w:tc>
        <w:tc>
          <w:tcPr>
            <w:tcW w:w="7716" w:type="dxa"/>
          </w:tcPr>
          <w:p w14:paraId="1497B4E0" w14:textId="77777777" w:rsidR="007058D2" w:rsidRPr="004E68C0" w:rsidRDefault="007058D2" w:rsidP="004E68C0">
            <w:pPr>
              <w:pStyle w:val="a9"/>
              <w:ind w:left="0"/>
              <w:rPr>
                <w:szCs w:val="28"/>
                <w:lang w:val="uz-Cyrl-UZ"/>
              </w:rPr>
            </w:pPr>
          </w:p>
        </w:tc>
        <w:tc>
          <w:tcPr>
            <w:tcW w:w="1128" w:type="dxa"/>
          </w:tcPr>
          <w:p w14:paraId="1B02B332" w14:textId="77777777" w:rsidR="007058D2" w:rsidRDefault="007058D2" w:rsidP="004E68C0">
            <w:pPr>
              <w:pStyle w:val="a9"/>
              <w:ind w:left="0"/>
              <w:rPr>
                <w:sz w:val="26"/>
                <w:szCs w:val="26"/>
                <w:lang w:val="en-US"/>
              </w:rPr>
            </w:pPr>
          </w:p>
        </w:tc>
      </w:tr>
      <w:tr w:rsidR="007058D2" w14:paraId="75666649" w14:textId="77777777" w:rsidTr="001B4D67">
        <w:tc>
          <w:tcPr>
            <w:tcW w:w="1074" w:type="dxa"/>
          </w:tcPr>
          <w:p w14:paraId="33BC9C22" w14:textId="77777777" w:rsidR="007058D2" w:rsidRDefault="007058D2" w:rsidP="007058D2">
            <w:pPr>
              <w:rPr>
                <w:lang w:val="en-US"/>
              </w:rPr>
            </w:pPr>
          </w:p>
        </w:tc>
        <w:tc>
          <w:tcPr>
            <w:tcW w:w="7716" w:type="dxa"/>
          </w:tcPr>
          <w:p w14:paraId="65BE8430" w14:textId="1F900F44" w:rsidR="007058D2" w:rsidRPr="004E68C0" w:rsidRDefault="007058D2" w:rsidP="007058D2">
            <w:pPr>
              <w:pStyle w:val="a9"/>
              <w:ind w:left="0"/>
              <w:jc w:val="center"/>
              <w:rPr>
                <w:szCs w:val="28"/>
                <w:lang w:val="uz-Cyrl-UZ"/>
              </w:rPr>
            </w:pPr>
            <w:r w:rsidRPr="00FD4618">
              <w:rPr>
                <w:b/>
                <w:szCs w:val="28"/>
                <w:lang w:val="en-US"/>
              </w:rPr>
              <w:t xml:space="preserve">SEMESTR </w:t>
            </w:r>
            <w:r>
              <w:rPr>
                <w:b/>
                <w:szCs w:val="28"/>
                <w:lang w:val="en-US"/>
              </w:rPr>
              <w:t>6</w:t>
            </w:r>
          </w:p>
        </w:tc>
        <w:tc>
          <w:tcPr>
            <w:tcW w:w="1128" w:type="dxa"/>
          </w:tcPr>
          <w:p w14:paraId="58E21C59" w14:textId="578C3437" w:rsidR="007058D2" w:rsidRDefault="007058D2" w:rsidP="007058D2">
            <w:pPr>
              <w:pStyle w:val="a9"/>
              <w:ind w:left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lang w:val="en-US"/>
              </w:rPr>
              <w:t xml:space="preserve">15 </w:t>
            </w:r>
            <w:proofErr w:type="spellStart"/>
            <w:r>
              <w:rPr>
                <w:lang w:val="en-US"/>
              </w:rPr>
              <w:t>soat</w:t>
            </w:r>
            <w:proofErr w:type="spellEnd"/>
          </w:p>
        </w:tc>
      </w:tr>
      <w:tr w:rsidR="007058D2" w:rsidRPr="00640C7A" w14:paraId="6571E48E" w14:textId="77777777" w:rsidTr="001B4D67">
        <w:tc>
          <w:tcPr>
            <w:tcW w:w="1074" w:type="dxa"/>
          </w:tcPr>
          <w:p w14:paraId="3F9AEC7D" w14:textId="77777777" w:rsidR="001B4D67" w:rsidRDefault="001B4D67" w:rsidP="004E68C0">
            <w:pPr>
              <w:rPr>
                <w:lang w:val="en-US"/>
              </w:rPr>
            </w:pPr>
          </w:p>
          <w:p w14:paraId="0B4D6D43" w14:textId="77777777" w:rsidR="001B4D67" w:rsidRDefault="001B4D67" w:rsidP="004E68C0">
            <w:pPr>
              <w:rPr>
                <w:lang w:val="en-US"/>
              </w:rPr>
            </w:pPr>
          </w:p>
          <w:p w14:paraId="49FF3C38" w14:textId="77777777" w:rsidR="008F6B52" w:rsidRDefault="008F6B52" w:rsidP="001B4D67">
            <w:pPr>
              <w:jc w:val="center"/>
              <w:rPr>
                <w:lang w:val="en-US"/>
              </w:rPr>
            </w:pPr>
          </w:p>
          <w:p w14:paraId="67ED8502" w14:textId="77777777" w:rsidR="008F6B52" w:rsidRDefault="008F6B52" w:rsidP="001B4D67">
            <w:pPr>
              <w:jc w:val="center"/>
              <w:rPr>
                <w:lang w:val="en-US"/>
              </w:rPr>
            </w:pPr>
          </w:p>
          <w:p w14:paraId="15BF7EDF" w14:textId="77777777" w:rsidR="008F6B52" w:rsidRDefault="008F6B52" w:rsidP="001B4D67">
            <w:pPr>
              <w:jc w:val="center"/>
              <w:rPr>
                <w:lang w:val="en-US"/>
              </w:rPr>
            </w:pPr>
          </w:p>
          <w:p w14:paraId="300AE1E3" w14:textId="1E148F05" w:rsidR="007058D2" w:rsidRDefault="007058D2" w:rsidP="001B4D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M1</w:t>
            </w:r>
          </w:p>
        </w:tc>
        <w:tc>
          <w:tcPr>
            <w:tcW w:w="7716" w:type="dxa"/>
          </w:tcPr>
          <w:p w14:paraId="077CF57D" w14:textId="45A59526" w:rsidR="007058D2" w:rsidRDefault="00D14A0F" w:rsidP="004E68C0">
            <w:pPr>
              <w:pStyle w:val="a9"/>
              <w:ind w:left="0"/>
              <w:rPr>
                <w:szCs w:val="28"/>
                <w:lang w:val="en-US"/>
              </w:rPr>
            </w:pPr>
            <w:r w:rsidRPr="008A33E1">
              <w:rPr>
                <w:szCs w:val="28"/>
                <w:lang w:val="uz-Cyrl-UZ"/>
              </w:rPr>
              <w:t xml:space="preserve">Tayyor dars rejasi tahlilini qilish - Internetdan tayyor dars rejasi olinadi va yuklab olinadi hamda  kamida </w:t>
            </w:r>
            <w:r w:rsidRPr="008A33E1">
              <w:rPr>
                <w:rStyle w:val="a4"/>
                <w:b w:val="0"/>
                <w:bCs w:val="0"/>
                <w:szCs w:val="28"/>
                <w:lang w:val="uz-Cyrl-UZ"/>
              </w:rPr>
              <w:t>600 so‘zdan iborat baholovchi insho</w:t>
            </w:r>
            <w:r w:rsidRPr="008A33E1">
              <w:rPr>
                <w:szCs w:val="28"/>
                <w:lang w:val="uz-Cyrl-UZ"/>
              </w:rPr>
              <w:t xml:space="preserve"> yoziladi.</w:t>
            </w:r>
            <w:r>
              <w:rPr>
                <w:szCs w:val="28"/>
                <w:lang w:val="en-US"/>
              </w:rPr>
              <w:t xml:space="preserve"> </w:t>
            </w:r>
          </w:p>
          <w:p w14:paraId="2CB57D7B" w14:textId="77777777" w:rsidR="00D14A0F" w:rsidRDefault="00D14A0F" w:rsidP="00D14A0F">
            <w:pPr>
              <w:pStyle w:val="ad"/>
              <w:rPr>
                <w:sz w:val="28"/>
                <w:szCs w:val="28"/>
                <w:lang w:val="en-US"/>
              </w:rPr>
            </w:pPr>
            <w:r w:rsidRPr="00D14A0F">
              <w:rPr>
                <w:sz w:val="28"/>
                <w:szCs w:val="28"/>
                <w:lang w:val="en-US"/>
              </w:rPr>
              <w:t xml:space="preserve">Bu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topshiriq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uchun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siz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quyidagilarni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bajarishingiz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kerak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bo‘ladi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>: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 w14:paraId="7BA1BDB2" w14:textId="5A87F456" w:rsidR="00D14A0F" w:rsidRPr="00D14A0F" w:rsidRDefault="00D14A0F" w:rsidP="00D14A0F">
            <w:pPr>
              <w:pStyle w:val="ad"/>
              <w:rPr>
                <w:sz w:val="28"/>
                <w:szCs w:val="28"/>
                <w:lang w:val="en-US"/>
              </w:rPr>
            </w:pPr>
            <w:proofErr w:type="spellStart"/>
            <w:r w:rsidRPr="00D14A0F">
              <w:rPr>
                <w:sz w:val="28"/>
                <w:szCs w:val="28"/>
                <w:lang w:val="en-US"/>
              </w:rPr>
              <w:t>Internetdan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tayyor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dars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rejasi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toping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yuklab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oling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Quyidagi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saytlardan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foydalanishingiz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mumkin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>: www.teachingenglish.org.uk, www.onestopenglish.com</w:t>
            </w:r>
          </w:p>
          <w:p w14:paraId="06F74756" w14:textId="77777777" w:rsidR="00D14A0F" w:rsidRPr="00D14A0F" w:rsidRDefault="00D14A0F" w:rsidP="003F4603">
            <w:pPr>
              <w:pStyle w:val="ad"/>
              <w:numPr>
                <w:ilvl w:val="0"/>
                <w:numId w:val="20"/>
              </w:numPr>
              <w:rPr>
                <w:sz w:val="28"/>
                <w:szCs w:val="28"/>
                <w:lang w:val="en-US"/>
              </w:rPr>
            </w:pPr>
            <w:proofErr w:type="spellStart"/>
            <w:r w:rsidRPr="00D14A0F">
              <w:rPr>
                <w:sz w:val="28"/>
                <w:szCs w:val="28"/>
                <w:lang w:val="en-US"/>
              </w:rPr>
              <w:t>Quyidagi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masalalarni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yoritgan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holda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kamida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r w:rsidRPr="00D14A0F">
              <w:rPr>
                <w:rStyle w:val="a4"/>
                <w:sz w:val="28"/>
                <w:szCs w:val="28"/>
                <w:lang w:val="en-US"/>
              </w:rPr>
              <w:t xml:space="preserve">600 </w:t>
            </w:r>
            <w:proofErr w:type="spellStart"/>
            <w:r w:rsidRPr="00D14A0F">
              <w:rPr>
                <w:rStyle w:val="a4"/>
                <w:sz w:val="28"/>
                <w:szCs w:val="28"/>
                <w:lang w:val="en-US"/>
              </w:rPr>
              <w:t>so‘zdan</w:t>
            </w:r>
            <w:proofErr w:type="spellEnd"/>
            <w:r w:rsidRPr="00D14A0F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rStyle w:val="a4"/>
                <w:sz w:val="28"/>
                <w:szCs w:val="28"/>
                <w:lang w:val="en-US"/>
              </w:rPr>
              <w:t>iborat</w:t>
            </w:r>
            <w:proofErr w:type="spellEnd"/>
            <w:r w:rsidRPr="00D14A0F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rStyle w:val="a4"/>
                <w:sz w:val="28"/>
                <w:szCs w:val="28"/>
                <w:lang w:val="en-US"/>
              </w:rPr>
              <w:t>baholovchi</w:t>
            </w:r>
            <w:proofErr w:type="spellEnd"/>
            <w:r w:rsidRPr="00D14A0F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rStyle w:val="a4"/>
                <w:sz w:val="28"/>
                <w:szCs w:val="28"/>
                <w:lang w:val="en-US"/>
              </w:rPr>
              <w:t>insho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yozing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>:</w:t>
            </w:r>
          </w:p>
          <w:p w14:paraId="5778507C" w14:textId="77777777" w:rsidR="00D14A0F" w:rsidRPr="00D14A0F" w:rsidRDefault="00D14A0F" w:rsidP="003F4603">
            <w:pPr>
              <w:pStyle w:val="ad"/>
              <w:numPr>
                <w:ilvl w:val="1"/>
                <w:numId w:val="20"/>
              </w:numPr>
              <w:rPr>
                <w:sz w:val="28"/>
                <w:szCs w:val="28"/>
                <w:lang w:val="en-US"/>
              </w:rPr>
            </w:pPr>
            <w:proofErr w:type="spellStart"/>
            <w:r w:rsidRPr="00D14A0F">
              <w:rPr>
                <w:sz w:val="28"/>
                <w:szCs w:val="28"/>
                <w:lang w:val="en-US"/>
              </w:rPr>
              <w:t>Sizningcha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ushbu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dars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rejasi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qaysi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turdagi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o‘quvchilar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uchun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mos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masalan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yosh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daraja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jins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ehtiyojlar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madaniy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kelib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chiqishi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ona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tili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hokazo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>)?</w:t>
            </w:r>
          </w:p>
          <w:p w14:paraId="3DB47F43" w14:textId="77777777" w:rsidR="00D14A0F" w:rsidRPr="00D14A0F" w:rsidRDefault="00D14A0F" w:rsidP="003F4603">
            <w:pPr>
              <w:pStyle w:val="ad"/>
              <w:numPr>
                <w:ilvl w:val="1"/>
                <w:numId w:val="20"/>
              </w:numPr>
              <w:rPr>
                <w:sz w:val="28"/>
                <w:szCs w:val="28"/>
                <w:lang w:val="en-US"/>
              </w:rPr>
            </w:pPr>
            <w:proofErr w:type="spellStart"/>
            <w:r w:rsidRPr="00D14A0F">
              <w:rPr>
                <w:sz w:val="28"/>
                <w:szCs w:val="28"/>
                <w:lang w:val="en-US"/>
              </w:rPr>
              <w:t>Dars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rejasi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qaysi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ko‘nikmalar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til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sohalarini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qamrab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oladi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>?</w:t>
            </w:r>
          </w:p>
          <w:p w14:paraId="5082FB7D" w14:textId="77777777" w:rsidR="00D14A0F" w:rsidRPr="00D14A0F" w:rsidRDefault="00D14A0F" w:rsidP="003F4603">
            <w:pPr>
              <w:pStyle w:val="ad"/>
              <w:numPr>
                <w:ilvl w:val="1"/>
                <w:numId w:val="20"/>
              </w:numPr>
              <w:rPr>
                <w:sz w:val="28"/>
                <w:szCs w:val="28"/>
                <w:lang w:val="en-US"/>
              </w:rPr>
            </w:pPr>
            <w:proofErr w:type="spellStart"/>
            <w:r w:rsidRPr="00D14A0F">
              <w:rPr>
                <w:sz w:val="28"/>
                <w:szCs w:val="28"/>
                <w:lang w:val="en-US"/>
              </w:rPr>
              <w:t>Belgilangan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maqsad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vazifalar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amalga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oshirilishi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realmi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>?</w:t>
            </w:r>
          </w:p>
          <w:p w14:paraId="4BF6D58F" w14:textId="77777777" w:rsidR="00D14A0F" w:rsidRPr="00D14A0F" w:rsidRDefault="00D14A0F" w:rsidP="003F4603">
            <w:pPr>
              <w:pStyle w:val="ad"/>
              <w:numPr>
                <w:ilvl w:val="1"/>
                <w:numId w:val="20"/>
              </w:numPr>
              <w:rPr>
                <w:sz w:val="28"/>
                <w:szCs w:val="28"/>
                <w:lang w:val="en-US"/>
              </w:rPr>
            </w:pPr>
            <w:proofErr w:type="spellStart"/>
            <w:r w:rsidRPr="00D14A0F">
              <w:rPr>
                <w:sz w:val="28"/>
                <w:szCs w:val="28"/>
                <w:lang w:val="en-US"/>
              </w:rPr>
              <w:t>Mashg‘ulotlar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ketma-ketligi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uchun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qanday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model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tanlangan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>?</w:t>
            </w:r>
          </w:p>
          <w:p w14:paraId="576B9F0C" w14:textId="77777777" w:rsidR="00D14A0F" w:rsidRPr="00D14A0F" w:rsidRDefault="00D14A0F" w:rsidP="003F4603">
            <w:pPr>
              <w:pStyle w:val="ad"/>
              <w:numPr>
                <w:ilvl w:val="1"/>
                <w:numId w:val="20"/>
              </w:numPr>
              <w:rPr>
                <w:sz w:val="28"/>
                <w:szCs w:val="28"/>
                <w:lang w:val="en-US"/>
              </w:rPr>
            </w:pPr>
            <w:proofErr w:type="spellStart"/>
            <w:r w:rsidRPr="00D14A0F">
              <w:rPr>
                <w:sz w:val="28"/>
                <w:szCs w:val="28"/>
                <w:lang w:val="en-US"/>
              </w:rPr>
              <w:t>Faoliyatlar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mantiqiy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ketma-ketlikda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joylashtirilganmi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darsning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maqsadlariga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erishishga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xizmat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qiladimi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>?</w:t>
            </w:r>
          </w:p>
          <w:p w14:paraId="56C16FDE" w14:textId="77777777" w:rsidR="00D14A0F" w:rsidRPr="00D14A0F" w:rsidRDefault="00D14A0F" w:rsidP="003F4603">
            <w:pPr>
              <w:pStyle w:val="ad"/>
              <w:numPr>
                <w:ilvl w:val="1"/>
                <w:numId w:val="20"/>
              </w:numPr>
              <w:rPr>
                <w:sz w:val="28"/>
                <w:szCs w:val="28"/>
                <w:lang w:val="en-US"/>
              </w:rPr>
            </w:pPr>
            <w:proofErr w:type="spellStart"/>
            <w:r w:rsidRPr="00D14A0F">
              <w:rPr>
                <w:sz w:val="28"/>
                <w:szCs w:val="28"/>
                <w:lang w:val="en-US"/>
              </w:rPr>
              <w:t>Belgilangan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vaqt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mazmun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maqsadlarga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mos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keladimi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>?</w:t>
            </w:r>
          </w:p>
          <w:p w14:paraId="55ED6FB0" w14:textId="77777777" w:rsidR="00D14A0F" w:rsidRPr="00D14A0F" w:rsidRDefault="00D14A0F" w:rsidP="003F4603">
            <w:pPr>
              <w:pStyle w:val="ad"/>
              <w:numPr>
                <w:ilvl w:val="1"/>
                <w:numId w:val="20"/>
              </w:numPr>
              <w:rPr>
                <w:sz w:val="28"/>
                <w:szCs w:val="28"/>
                <w:lang w:val="en-US"/>
              </w:rPr>
            </w:pPr>
            <w:proofErr w:type="spellStart"/>
            <w:r w:rsidRPr="00D14A0F">
              <w:rPr>
                <w:sz w:val="28"/>
                <w:szCs w:val="28"/>
                <w:lang w:val="en-US"/>
              </w:rPr>
              <w:t>Dars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rejasi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turli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interaktiv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shakllarni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o‘z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ichiga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oladimi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>?</w:t>
            </w:r>
          </w:p>
          <w:p w14:paraId="10E29D30" w14:textId="77777777" w:rsidR="00D14A0F" w:rsidRPr="00D14A0F" w:rsidRDefault="00D14A0F" w:rsidP="003F4603">
            <w:pPr>
              <w:pStyle w:val="ad"/>
              <w:numPr>
                <w:ilvl w:val="1"/>
                <w:numId w:val="20"/>
              </w:numPr>
              <w:rPr>
                <w:sz w:val="28"/>
                <w:szCs w:val="28"/>
                <w:lang w:val="en-US"/>
              </w:rPr>
            </w:pPr>
            <w:proofErr w:type="spellStart"/>
            <w:r w:rsidRPr="00D14A0F">
              <w:rPr>
                <w:sz w:val="28"/>
                <w:szCs w:val="28"/>
                <w:lang w:val="en-US"/>
              </w:rPr>
              <w:t>Dars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rejasi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turli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o‘quv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uslublarini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qamrab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oladimi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>?</w:t>
            </w:r>
          </w:p>
          <w:p w14:paraId="60B503A4" w14:textId="77777777" w:rsidR="00D14A0F" w:rsidRPr="00D14A0F" w:rsidRDefault="00D14A0F" w:rsidP="003F4603">
            <w:pPr>
              <w:pStyle w:val="ad"/>
              <w:numPr>
                <w:ilvl w:val="1"/>
                <w:numId w:val="20"/>
              </w:numPr>
              <w:rPr>
                <w:sz w:val="28"/>
                <w:szCs w:val="28"/>
                <w:lang w:val="en-US"/>
              </w:rPr>
            </w:pPr>
            <w:proofErr w:type="spellStart"/>
            <w:r w:rsidRPr="00D14A0F">
              <w:rPr>
                <w:sz w:val="28"/>
                <w:szCs w:val="28"/>
                <w:lang w:val="en-US"/>
              </w:rPr>
              <w:t>Sizga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dars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rejasi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nimasi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bilan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yoqdi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>?</w:t>
            </w:r>
          </w:p>
          <w:p w14:paraId="1B59962D" w14:textId="77777777" w:rsidR="00D14A0F" w:rsidRPr="00D14A0F" w:rsidRDefault="00D14A0F" w:rsidP="003F4603">
            <w:pPr>
              <w:pStyle w:val="ad"/>
              <w:numPr>
                <w:ilvl w:val="1"/>
                <w:numId w:val="20"/>
              </w:numPr>
              <w:rPr>
                <w:sz w:val="28"/>
                <w:szCs w:val="28"/>
                <w:lang w:val="en-US"/>
              </w:rPr>
            </w:pPr>
            <w:r w:rsidRPr="00D14A0F">
              <w:rPr>
                <w:sz w:val="28"/>
                <w:szCs w:val="28"/>
                <w:lang w:val="en-US"/>
              </w:rPr>
              <w:t xml:space="preserve">Agar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siz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ushbu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darsni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o‘tsangiz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rejaga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qanday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o‘zgarish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kiritardingiz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>?</w:t>
            </w:r>
          </w:p>
          <w:p w14:paraId="56E30FE4" w14:textId="77777777" w:rsidR="00D14A0F" w:rsidRPr="00D14A0F" w:rsidRDefault="00D14A0F" w:rsidP="003F4603">
            <w:pPr>
              <w:pStyle w:val="ad"/>
              <w:rPr>
                <w:sz w:val="28"/>
                <w:szCs w:val="28"/>
                <w:lang w:val="en-US"/>
              </w:rPr>
            </w:pPr>
            <w:proofErr w:type="spellStart"/>
            <w:r w:rsidRPr="00D14A0F">
              <w:rPr>
                <w:sz w:val="28"/>
                <w:szCs w:val="28"/>
                <w:lang w:val="en-US"/>
              </w:rPr>
              <w:t>Baholangan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dars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rejasini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manbasini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ko‘rsatgan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holda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yozgan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ishingizga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  <w:lang w:val="en-US"/>
              </w:rPr>
              <w:t>qo‘shing</w:t>
            </w:r>
            <w:proofErr w:type="spellEnd"/>
            <w:r w:rsidRPr="00D14A0F">
              <w:rPr>
                <w:sz w:val="28"/>
                <w:szCs w:val="28"/>
                <w:lang w:val="en-US"/>
              </w:rPr>
              <w:t>.</w:t>
            </w:r>
          </w:p>
          <w:p w14:paraId="0437A9C0" w14:textId="5DDDC72F" w:rsidR="00D14A0F" w:rsidRPr="00D14A0F" w:rsidRDefault="00D14A0F" w:rsidP="00D14A0F">
            <w:pPr>
              <w:pStyle w:val="3"/>
              <w:outlineLvl w:val="2"/>
              <w:rPr>
                <w:sz w:val="28"/>
                <w:szCs w:val="28"/>
              </w:rPr>
            </w:pPr>
            <w:proofErr w:type="spellStart"/>
            <w:r w:rsidRPr="00D14A0F">
              <w:rPr>
                <w:sz w:val="28"/>
                <w:szCs w:val="28"/>
              </w:rPr>
              <w:t>Baholash</w:t>
            </w:r>
            <w:proofErr w:type="spellEnd"/>
            <w:r w:rsidRPr="00D14A0F">
              <w:rPr>
                <w:sz w:val="28"/>
                <w:szCs w:val="28"/>
              </w:rPr>
              <w:t xml:space="preserve"> </w:t>
            </w:r>
            <w:proofErr w:type="spellStart"/>
            <w:r w:rsidRPr="00D14A0F">
              <w:rPr>
                <w:sz w:val="28"/>
                <w:szCs w:val="28"/>
              </w:rPr>
              <w:t>mezonlari</w:t>
            </w:r>
            <w:proofErr w:type="spellEnd"/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19"/>
              <w:gridCol w:w="81"/>
            </w:tblGrid>
            <w:tr w:rsidR="00D14A0F" w:rsidRPr="001C6F64" w14:paraId="35C8D198" w14:textId="77777777" w:rsidTr="003F46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E2825F6" w14:textId="77777777" w:rsidR="00D14A0F" w:rsidRPr="003F4603" w:rsidRDefault="00D14A0F" w:rsidP="003F4603">
                  <w:pPr>
                    <w:pStyle w:val="a9"/>
                    <w:numPr>
                      <w:ilvl w:val="0"/>
                      <w:numId w:val="19"/>
                    </w:numPr>
                    <w:jc w:val="left"/>
                    <w:rPr>
                      <w:szCs w:val="28"/>
                      <w:lang w:val="en-US"/>
                    </w:rPr>
                  </w:pPr>
                  <w:proofErr w:type="spellStart"/>
                  <w:r w:rsidRPr="003F4603">
                    <w:rPr>
                      <w:szCs w:val="28"/>
                      <w:lang w:val="en-US"/>
                    </w:rPr>
                    <w:t>Topshiriqqa</w:t>
                  </w:r>
                  <w:proofErr w:type="spellEnd"/>
                  <w:r w:rsidRPr="003F4603">
                    <w:rPr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3F4603">
                    <w:rPr>
                      <w:szCs w:val="28"/>
                      <w:lang w:val="en-US"/>
                    </w:rPr>
                    <w:t>javob</w:t>
                  </w:r>
                  <w:proofErr w:type="spellEnd"/>
                  <w:r w:rsidRPr="003F4603">
                    <w:rPr>
                      <w:szCs w:val="28"/>
                      <w:lang w:val="en-US"/>
                    </w:rPr>
                    <w:t xml:space="preserve"> (</w:t>
                  </w:r>
                  <w:proofErr w:type="spellStart"/>
                  <w:r w:rsidRPr="003F4603">
                    <w:rPr>
                      <w:szCs w:val="28"/>
                      <w:lang w:val="en-US"/>
                    </w:rPr>
                    <w:t>so‘z</w:t>
                  </w:r>
                  <w:proofErr w:type="spellEnd"/>
                  <w:r w:rsidRPr="003F4603">
                    <w:rPr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3F4603">
                    <w:rPr>
                      <w:szCs w:val="28"/>
                      <w:lang w:val="en-US"/>
                    </w:rPr>
                    <w:t>soni</w:t>
                  </w:r>
                  <w:proofErr w:type="spellEnd"/>
                  <w:r w:rsidRPr="003F4603">
                    <w:rPr>
                      <w:szCs w:val="28"/>
                      <w:lang w:val="en-US"/>
                    </w:rPr>
                    <w:t xml:space="preserve">, </w:t>
                  </w:r>
                  <w:proofErr w:type="spellStart"/>
                  <w:r w:rsidRPr="003F4603">
                    <w:rPr>
                      <w:szCs w:val="28"/>
                      <w:lang w:val="en-US"/>
                    </w:rPr>
                    <w:t>dolzarblik</w:t>
                  </w:r>
                  <w:proofErr w:type="spellEnd"/>
                  <w:r w:rsidRPr="003F4603">
                    <w:rPr>
                      <w:szCs w:val="28"/>
                      <w:lang w:val="en-US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4511CE" w14:textId="4BDA45DC" w:rsidR="00D14A0F" w:rsidRPr="00D14A0F" w:rsidRDefault="00D14A0F" w:rsidP="00D14A0F">
                  <w:pPr>
                    <w:rPr>
                      <w:szCs w:val="28"/>
                      <w:lang w:val="en-US"/>
                    </w:rPr>
                  </w:pPr>
                </w:p>
              </w:tc>
            </w:tr>
            <w:tr w:rsidR="00D14A0F" w:rsidRPr="001C6F64" w14:paraId="4C3BE9B6" w14:textId="77777777" w:rsidTr="003F46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1D922D" w14:textId="77777777" w:rsidR="00D14A0F" w:rsidRPr="003F4603" w:rsidRDefault="00D14A0F" w:rsidP="003F4603">
                  <w:pPr>
                    <w:pStyle w:val="a9"/>
                    <w:numPr>
                      <w:ilvl w:val="0"/>
                      <w:numId w:val="19"/>
                    </w:numPr>
                    <w:rPr>
                      <w:szCs w:val="28"/>
                      <w:lang w:val="en-US"/>
                    </w:rPr>
                  </w:pPr>
                  <w:proofErr w:type="spellStart"/>
                  <w:r w:rsidRPr="003F4603">
                    <w:rPr>
                      <w:szCs w:val="28"/>
                      <w:lang w:val="en-US"/>
                    </w:rPr>
                    <w:t>Materiallarni</w:t>
                  </w:r>
                  <w:proofErr w:type="spellEnd"/>
                  <w:r w:rsidRPr="003F4603">
                    <w:rPr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3F4603">
                    <w:rPr>
                      <w:szCs w:val="28"/>
                      <w:lang w:val="en-US"/>
                    </w:rPr>
                    <w:t>tegishli</w:t>
                  </w:r>
                  <w:proofErr w:type="spellEnd"/>
                  <w:r w:rsidRPr="003F4603">
                    <w:rPr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3F4603">
                    <w:rPr>
                      <w:szCs w:val="28"/>
                      <w:lang w:val="en-US"/>
                    </w:rPr>
                    <w:t>nazariya</w:t>
                  </w:r>
                  <w:proofErr w:type="spellEnd"/>
                  <w:r w:rsidRPr="003F4603">
                    <w:rPr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3F4603">
                    <w:rPr>
                      <w:szCs w:val="28"/>
                      <w:lang w:val="en-US"/>
                    </w:rPr>
                    <w:t>va</w:t>
                  </w:r>
                  <w:proofErr w:type="spellEnd"/>
                  <w:r w:rsidRPr="003F4603">
                    <w:rPr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3F4603">
                    <w:rPr>
                      <w:szCs w:val="28"/>
                      <w:lang w:val="en-US"/>
                    </w:rPr>
                    <w:t>yondashuvlar</w:t>
                  </w:r>
                  <w:proofErr w:type="spellEnd"/>
                  <w:r w:rsidRPr="003F4603">
                    <w:rPr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3F4603">
                    <w:rPr>
                      <w:szCs w:val="28"/>
                      <w:lang w:val="en-US"/>
                    </w:rPr>
                    <w:t>nuqtayi</w:t>
                  </w:r>
                  <w:proofErr w:type="spellEnd"/>
                  <w:r w:rsidRPr="003F4603">
                    <w:rPr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3F4603">
                    <w:rPr>
                      <w:szCs w:val="28"/>
                      <w:lang w:val="en-US"/>
                    </w:rPr>
                    <w:t>nazaridan</w:t>
                  </w:r>
                  <w:proofErr w:type="spellEnd"/>
                  <w:r w:rsidRPr="003F4603">
                    <w:rPr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3F4603">
                    <w:rPr>
                      <w:szCs w:val="28"/>
                      <w:lang w:val="en-US"/>
                    </w:rPr>
                    <w:t>tanqidiy</w:t>
                  </w:r>
                  <w:proofErr w:type="spellEnd"/>
                  <w:r w:rsidRPr="003F4603">
                    <w:rPr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3F4603">
                    <w:rPr>
                      <w:szCs w:val="28"/>
                      <w:lang w:val="en-US"/>
                    </w:rPr>
                    <w:t>tahlil</w:t>
                  </w:r>
                  <w:proofErr w:type="spellEnd"/>
                  <w:r w:rsidRPr="003F4603">
                    <w:rPr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3F4603">
                    <w:rPr>
                      <w:szCs w:val="28"/>
                      <w:lang w:val="en-US"/>
                    </w:rPr>
                    <w:t>qilish</w:t>
                  </w:r>
                  <w:proofErr w:type="spellEnd"/>
                  <w:r w:rsidRPr="003F4603">
                    <w:rPr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3F4603">
                    <w:rPr>
                      <w:szCs w:val="28"/>
                      <w:lang w:val="en-US"/>
                    </w:rPr>
                    <w:t>qobiliyati</w:t>
                  </w:r>
                  <w:proofErr w:type="spellEnd"/>
                  <w:r w:rsidRPr="003F4603">
                    <w:rPr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3F4603">
                    <w:rPr>
                      <w:szCs w:val="28"/>
                      <w:lang w:val="en-US"/>
                    </w:rPr>
                    <w:t>va</w:t>
                  </w:r>
                  <w:proofErr w:type="spellEnd"/>
                  <w:r w:rsidRPr="003F4603">
                    <w:rPr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3F4603">
                    <w:rPr>
                      <w:szCs w:val="28"/>
                      <w:lang w:val="en-US"/>
                    </w:rPr>
                    <w:t>misollar</w:t>
                  </w:r>
                  <w:proofErr w:type="spellEnd"/>
                  <w:r w:rsidRPr="003F4603">
                    <w:rPr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3F4603">
                    <w:rPr>
                      <w:szCs w:val="28"/>
                      <w:lang w:val="en-US"/>
                    </w:rPr>
                    <w:t>bilan</w:t>
                  </w:r>
                  <w:proofErr w:type="spellEnd"/>
                  <w:r w:rsidRPr="003F4603">
                    <w:rPr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3F4603">
                    <w:rPr>
                      <w:szCs w:val="28"/>
                      <w:lang w:val="en-US"/>
                    </w:rPr>
                    <w:t>asoslash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7DC002" w14:textId="0FB6DCC5" w:rsidR="00D14A0F" w:rsidRPr="00FF31EB" w:rsidRDefault="00D14A0F" w:rsidP="00D14A0F">
                  <w:pPr>
                    <w:rPr>
                      <w:szCs w:val="28"/>
                      <w:lang w:val="en-US"/>
                    </w:rPr>
                  </w:pPr>
                </w:p>
              </w:tc>
            </w:tr>
            <w:tr w:rsidR="00D14A0F" w:rsidRPr="001C6F64" w14:paraId="7F822CF2" w14:textId="77777777" w:rsidTr="003F46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181D4EB" w14:textId="77777777" w:rsidR="00D14A0F" w:rsidRPr="003F4603" w:rsidRDefault="00D14A0F" w:rsidP="003F4603">
                  <w:pPr>
                    <w:pStyle w:val="a9"/>
                    <w:numPr>
                      <w:ilvl w:val="0"/>
                      <w:numId w:val="19"/>
                    </w:numPr>
                    <w:rPr>
                      <w:szCs w:val="28"/>
                      <w:lang w:val="en-US"/>
                    </w:rPr>
                  </w:pPr>
                  <w:proofErr w:type="spellStart"/>
                  <w:r w:rsidRPr="003F4603">
                    <w:rPr>
                      <w:szCs w:val="28"/>
                      <w:lang w:val="en-US"/>
                    </w:rPr>
                    <w:t>Izchillik</w:t>
                  </w:r>
                  <w:proofErr w:type="spellEnd"/>
                  <w:r w:rsidRPr="003F4603">
                    <w:rPr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3F4603">
                    <w:rPr>
                      <w:szCs w:val="28"/>
                      <w:lang w:val="en-US"/>
                    </w:rPr>
                    <w:t>va</w:t>
                  </w:r>
                  <w:proofErr w:type="spellEnd"/>
                  <w:r w:rsidRPr="003F4603">
                    <w:rPr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3F4603">
                    <w:rPr>
                      <w:szCs w:val="28"/>
                      <w:lang w:val="en-US"/>
                    </w:rPr>
                    <w:t>mantiqiy</w:t>
                  </w:r>
                  <w:proofErr w:type="spellEnd"/>
                  <w:r w:rsidRPr="003F4603">
                    <w:rPr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3F4603">
                    <w:rPr>
                      <w:szCs w:val="28"/>
                      <w:lang w:val="en-US"/>
                    </w:rPr>
                    <w:t>bog‘lanish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D20121" w14:textId="75402EDB" w:rsidR="00D14A0F" w:rsidRPr="00FF31EB" w:rsidRDefault="00D14A0F" w:rsidP="00D14A0F">
                  <w:pPr>
                    <w:rPr>
                      <w:szCs w:val="28"/>
                      <w:lang w:val="en-US"/>
                    </w:rPr>
                  </w:pPr>
                </w:p>
              </w:tc>
            </w:tr>
          </w:tbl>
          <w:p w14:paraId="2C889FCD" w14:textId="1BFB01B3" w:rsidR="00D14A0F" w:rsidRPr="00D14A0F" w:rsidRDefault="00D14A0F" w:rsidP="004E68C0">
            <w:pPr>
              <w:pStyle w:val="a9"/>
              <w:ind w:left="0"/>
              <w:rPr>
                <w:szCs w:val="28"/>
                <w:lang w:val="en-US"/>
              </w:rPr>
            </w:pPr>
          </w:p>
        </w:tc>
        <w:tc>
          <w:tcPr>
            <w:tcW w:w="1128" w:type="dxa"/>
          </w:tcPr>
          <w:p w14:paraId="4F54C81F" w14:textId="77777777" w:rsidR="007058D2" w:rsidRDefault="007058D2" w:rsidP="004E68C0">
            <w:pPr>
              <w:pStyle w:val="a9"/>
              <w:ind w:left="0"/>
              <w:rPr>
                <w:sz w:val="26"/>
                <w:szCs w:val="26"/>
                <w:lang w:val="en-US"/>
              </w:rPr>
            </w:pPr>
          </w:p>
          <w:p w14:paraId="22E09DB9" w14:textId="77777777" w:rsidR="006C10AB" w:rsidRPr="006C10AB" w:rsidRDefault="006C10AB" w:rsidP="006C10AB">
            <w:pPr>
              <w:rPr>
                <w:lang w:val="en-US" w:eastAsia="x-none"/>
              </w:rPr>
            </w:pPr>
          </w:p>
          <w:p w14:paraId="54110D01" w14:textId="77777777" w:rsidR="006C10AB" w:rsidRPr="006C10AB" w:rsidRDefault="006C10AB" w:rsidP="006C10AB">
            <w:pPr>
              <w:rPr>
                <w:lang w:val="en-US" w:eastAsia="x-none"/>
              </w:rPr>
            </w:pPr>
          </w:p>
          <w:p w14:paraId="295F1F54" w14:textId="77777777" w:rsidR="006C10AB" w:rsidRPr="006C10AB" w:rsidRDefault="006C10AB" w:rsidP="006C10AB">
            <w:pPr>
              <w:rPr>
                <w:lang w:val="en-US" w:eastAsia="x-none"/>
              </w:rPr>
            </w:pPr>
          </w:p>
          <w:p w14:paraId="0FA1A636" w14:textId="77777777" w:rsidR="006C10AB" w:rsidRPr="006C10AB" w:rsidRDefault="006C10AB" w:rsidP="006C10AB">
            <w:pPr>
              <w:rPr>
                <w:lang w:val="en-US" w:eastAsia="x-none"/>
              </w:rPr>
            </w:pPr>
          </w:p>
          <w:p w14:paraId="7D7073F3" w14:textId="77777777" w:rsidR="006C10AB" w:rsidRPr="006C10AB" w:rsidRDefault="006C10AB" w:rsidP="006C10AB">
            <w:pPr>
              <w:rPr>
                <w:lang w:val="en-US" w:eastAsia="x-none"/>
              </w:rPr>
            </w:pPr>
          </w:p>
          <w:p w14:paraId="2164A8FB" w14:textId="77777777" w:rsidR="006C10AB" w:rsidRPr="006C10AB" w:rsidRDefault="006C10AB" w:rsidP="006C10AB">
            <w:pPr>
              <w:rPr>
                <w:lang w:val="en-US" w:eastAsia="x-none"/>
              </w:rPr>
            </w:pPr>
          </w:p>
          <w:p w14:paraId="57C415E1" w14:textId="77777777" w:rsidR="006C10AB" w:rsidRPr="006C10AB" w:rsidRDefault="006C10AB" w:rsidP="006C10AB">
            <w:pPr>
              <w:rPr>
                <w:lang w:val="en-US" w:eastAsia="x-none"/>
              </w:rPr>
            </w:pPr>
          </w:p>
          <w:p w14:paraId="3E8FEC57" w14:textId="77777777" w:rsidR="006C10AB" w:rsidRPr="006C10AB" w:rsidRDefault="006C10AB" w:rsidP="006C10AB">
            <w:pPr>
              <w:rPr>
                <w:lang w:val="en-US" w:eastAsia="x-none"/>
              </w:rPr>
            </w:pPr>
          </w:p>
          <w:p w14:paraId="3E68561D" w14:textId="77777777" w:rsidR="006C10AB" w:rsidRPr="006C10AB" w:rsidRDefault="006C10AB" w:rsidP="006C10AB">
            <w:pPr>
              <w:rPr>
                <w:lang w:val="en-US" w:eastAsia="x-none"/>
              </w:rPr>
            </w:pPr>
          </w:p>
          <w:p w14:paraId="2F1045F9" w14:textId="77777777" w:rsidR="006C10AB" w:rsidRDefault="006C10AB" w:rsidP="006C10AB">
            <w:pPr>
              <w:rPr>
                <w:sz w:val="26"/>
                <w:szCs w:val="26"/>
                <w:lang w:val="en-US" w:eastAsia="x-none"/>
              </w:rPr>
            </w:pPr>
          </w:p>
          <w:p w14:paraId="5B7EFB3E" w14:textId="77777777" w:rsidR="006C10AB" w:rsidRDefault="006C10AB" w:rsidP="006C10AB">
            <w:pPr>
              <w:rPr>
                <w:sz w:val="26"/>
                <w:szCs w:val="26"/>
                <w:lang w:val="en-US" w:eastAsia="x-none"/>
              </w:rPr>
            </w:pPr>
          </w:p>
          <w:p w14:paraId="10674940" w14:textId="1BAA190A" w:rsidR="006C10AB" w:rsidRPr="006C10AB" w:rsidRDefault="006C10AB" w:rsidP="006C10AB">
            <w:pPr>
              <w:rPr>
                <w:lang w:val="en-US" w:eastAsia="x-none"/>
              </w:rPr>
            </w:pPr>
            <w:r>
              <w:rPr>
                <w:lang w:val="en-US" w:eastAsia="x-none"/>
              </w:rPr>
              <w:t xml:space="preserve">      5</w:t>
            </w:r>
          </w:p>
        </w:tc>
      </w:tr>
      <w:tr w:rsidR="007058D2" w:rsidRPr="00640C7A" w14:paraId="7765FFF1" w14:textId="77777777" w:rsidTr="001B4D67">
        <w:tc>
          <w:tcPr>
            <w:tcW w:w="1074" w:type="dxa"/>
          </w:tcPr>
          <w:p w14:paraId="4A727DDB" w14:textId="77777777" w:rsidR="001B4D67" w:rsidRDefault="001B4D67" w:rsidP="004E68C0">
            <w:pPr>
              <w:rPr>
                <w:lang w:val="en-US"/>
              </w:rPr>
            </w:pPr>
          </w:p>
          <w:p w14:paraId="7FDAB7DE" w14:textId="77777777" w:rsidR="001B4D67" w:rsidRDefault="001B4D67" w:rsidP="004E68C0">
            <w:pPr>
              <w:rPr>
                <w:lang w:val="en-US"/>
              </w:rPr>
            </w:pPr>
          </w:p>
          <w:p w14:paraId="4ACDE8E6" w14:textId="77777777" w:rsidR="008F6B52" w:rsidRDefault="008F6B52" w:rsidP="001B4D67">
            <w:pPr>
              <w:jc w:val="center"/>
              <w:rPr>
                <w:lang w:val="en-US"/>
              </w:rPr>
            </w:pPr>
          </w:p>
          <w:p w14:paraId="58B5CFD4" w14:textId="77777777" w:rsidR="008F6B52" w:rsidRDefault="008F6B52" w:rsidP="001B4D67">
            <w:pPr>
              <w:jc w:val="center"/>
              <w:rPr>
                <w:lang w:val="en-US"/>
              </w:rPr>
            </w:pPr>
          </w:p>
          <w:p w14:paraId="6D7A786F" w14:textId="77777777" w:rsidR="008F6B52" w:rsidRDefault="008F6B52" w:rsidP="001B4D67">
            <w:pPr>
              <w:jc w:val="center"/>
              <w:rPr>
                <w:lang w:val="en-US"/>
              </w:rPr>
            </w:pPr>
          </w:p>
          <w:p w14:paraId="5C474940" w14:textId="51F2DFA4" w:rsidR="007058D2" w:rsidRDefault="007058D2" w:rsidP="001B4D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7716" w:type="dxa"/>
          </w:tcPr>
          <w:p w14:paraId="499B8346" w14:textId="0760D926" w:rsidR="007058D2" w:rsidRDefault="00D14A0F" w:rsidP="004E68C0">
            <w:pPr>
              <w:pStyle w:val="a9"/>
              <w:ind w:left="0"/>
              <w:rPr>
                <w:szCs w:val="28"/>
                <w:lang w:val="uz-Cyrl-UZ"/>
              </w:rPr>
            </w:pPr>
            <w:r w:rsidRPr="008A33E1">
              <w:rPr>
                <w:szCs w:val="28"/>
                <w:lang w:val="uz-Cyrl-UZ"/>
              </w:rPr>
              <w:t>O‘quv materiallarini baholash - Bu topshiriq uchun o‘qituvchi taqdim etgan darslikdan bir bo‘limni va shu bo‘limdagi matnni tanlab, ularni tahlil qilinadi.</w:t>
            </w:r>
          </w:p>
          <w:p w14:paraId="7C3F2185" w14:textId="77777777" w:rsidR="00BA03AB" w:rsidRPr="00BA03AB" w:rsidRDefault="00BA03AB" w:rsidP="00BA03AB">
            <w:pPr>
              <w:pStyle w:val="ad"/>
              <w:rPr>
                <w:sz w:val="28"/>
                <w:szCs w:val="28"/>
                <w:lang w:val="uz-Cyrl-UZ"/>
              </w:rPr>
            </w:pPr>
            <w:r w:rsidRPr="00BA03AB">
              <w:rPr>
                <w:sz w:val="28"/>
                <w:szCs w:val="28"/>
                <w:lang w:val="uz-Cyrl-UZ"/>
              </w:rPr>
              <w:t>Bu topshiriq uchun o‘qituvchi taqdim etgan darslikdan bir bo‘limni va shu bo‘limdagi matnni tanlab, ularni tahlil qiling.</w:t>
            </w:r>
          </w:p>
          <w:p w14:paraId="1CF5DE7C" w14:textId="77777777" w:rsidR="00BA03AB" w:rsidRPr="00BA03AB" w:rsidRDefault="00BA03AB" w:rsidP="00BA03AB">
            <w:pPr>
              <w:pStyle w:val="4"/>
              <w:spacing w:line="240" w:lineRule="auto"/>
              <w:outlineLvl w:val="3"/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proofErr w:type="spellStart"/>
            <w:r w:rsidRPr="00BA03AB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Bo‘lim</w:t>
            </w:r>
            <w:proofErr w:type="spellEnd"/>
            <w:r w:rsidRPr="00BA03AB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 xml:space="preserve"> (</w:t>
            </w:r>
            <w:proofErr w:type="spellStart"/>
            <w:r w:rsidRPr="00BA03AB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unit</w:t>
            </w:r>
            <w:proofErr w:type="spellEnd"/>
            <w:r w:rsidRPr="00BA03AB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 xml:space="preserve">) </w:t>
            </w:r>
            <w:proofErr w:type="spellStart"/>
            <w:r w:rsidRPr="00BA03AB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tahlili</w:t>
            </w:r>
            <w:proofErr w:type="spellEnd"/>
            <w:r w:rsidRPr="00BA03AB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:</w:t>
            </w:r>
          </w:p>
          <w:p w14:paraId="1F64F591" w14:textId="77777777" w:rsidR="00BA03AB" w:rsidRPr="00BA03AB" w:rsidRDefault="00BA03AB" w:rsidP="00BA03AB">
            <w:pPr>
              <w:pStyle w:val="ad"/>
              <w:numPr>
                <w:ilvl w:val="0"/>
                <w:numId w:val="22"/>
              </w:numPr>
              <w:rPr>
                <w:sz w:val="28"/>
                <w:szCs w:val="28"/>
                <w:lang w:val="en-US"/>
              </w:rPr>
            </w:pPr>
            <w:r w:rsidRPr="00BA03AB">
              <w:rPr>
                <w:sz w:val="28"/>
                <w:szCs w:val="28"/>
                <w:lang w:val="en-US"/>
              </w:rPr>
              <w:t xml:space="preserve">Material 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kim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uchun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mo‘ljallangan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>?</w:t>
            </w:r>
          </w:p>
          <w:p w14:paraId="7F2D9031" w14:textId="77777777" w:rsidR="00BA03AB" w:rsidRPr="00BA03AB" w:rsidRDefault="00BA03AB" w:rsidP="00BA03AB">
            <w:pPr>
              <w:pStyle w:val="ad"/>
              <w:numPr>
                <w:ilvl w:val="0"/>
                <w:numId w:val="22"/>
              </w:numPr>
              <w:rPr>
                <w:sz w:val="28"/>
                <w:szCs w:val="28"/>
                <w:lang w:val="en-US"/>
              </w:rPr>
            </w:pPr>
            <w:proofErr w:type="spellStart"/>
            <w:r w:rsidRPr="00BA03AB">
              <w:rPr>
                <w:sz w:val="28"/>
                <w:szCs w:val="28"/>
                <w:lang w:val="en-US"/>
              </w:rPr>
              <w:t>Qaysi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ko‘nikmalar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mashq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qilingan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? Har 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bir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ko‘nikmaga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qancha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e’tibor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qaratilgan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>?</w:t>
            </w:r>
          </w:p>
          <w:p w14:paraId="1201A3CF" w14:textId="77777777" w:rsidR="00BA03AB" w:rsidRPr="00BA03AB" w:rsidRDefault="00BA03AB" w:rsidP="00BA03AB">
            <w:pPr>
              <w:pStyle w:val="ad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proofErr w:type="spellStart"/>
            <w:r w:rsidRPr="00BA03AB">
              <w:rPr>
                <w:sz w:val="28"/>
                <w:szCs w:val="28"/>
              </w:rPr>
              <w:t>Qanday</w:t>
            </w:r>
            <w:proofErr w:type="spellEnd"/>
            <w:r w:rsidRPr="00BA03AB">
              <w:rPr>
                <w:sz w:val="28"/>
                <w:szCs w:val="28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</w:rPr>
              <w:t>matn</w:t>
            </w:r>
            <w:proofErr w:type="spellEnd"/>
            <w:r w:rsidRPr="00BA03AB">
              <w:rPr>
                <w:sz w:val="28"/>
                <w:szCs w:val="28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</w:rPr>
              <w:t>turlari</w:t>
            </w:r>
            <w:proofErr w:type="spellEnd"/>
            <w:r w:rsidRPr="00BA03AB">
              <w:rPr>
                <w:sz w:val="28"/>
                <w:szCs w:val="28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</w:rPr>
              <w:t>kiritilgan</w:t>
            </w:r>
            <w:proofErr w:type="spellEnd"/>
            <w:r w:rsidRPr="00BA03AB">
              <w:rPr>
                <w:sz w:val="28"/>
                <w:szCs w:val="28"/>
              </w:rPr>
              <w:t>?</w:t>
            </w:r>
          </w:p>
          <w:p w14:paraId="63F6075A" w14:textId="77777777" w:rsidR="00BA03AB" w:rsidRPr="00BA03AB" w:rsidRDefault="00BA03AB" w:rsidP="00BA03AB">
            <w:pPr>
              <w:pStyle w:val="ad"/>
              <w:numPr>
                <w:ilvl w:val="0"/>
                <w:numId w:val="22"/>
              </w:numPr>
              <w:rPr>
                <w:sz w:val="28"/>
                <w:szCs w:val="28"/>
                <w:lang w:val="en-US"/>
              </w:rPr>
            </w:pPr>
            <w:proofErr w:type="spellStart"/>
            <w:r w:rsidRPr="00BA03AB">
              <w:rPr>
                <w:sz w:val="28"/>
                <w:szCs w:val="28"/>
                <w:lang w:val="en-US"/>
              </w:rPr>
              <w:t>Qaysi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turdagi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til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tavsiflari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qo‘llanilgan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>?</w:t>
            </w:r>
          </w:p>
          <w:p w14:paraId="7084E8A6" w14:textId="77777777" w:rsidR="00BA03AB" w:rsidRPr="00BA03AB" w:rsidRDefault="00BA03AB" w:rsidP="00BA03AB">
            <w:pPr>
              <w:pStyle w:val="ad"/>
              <w:numPr>
                <w:ilvl w:val="0"/>
                <w:numId w:val="22"/>
              </w:numPr>
              <w:rPr>
                <w:sz w:val="28"/>
                <w:szCs w:val="28"/>
                <w:lang w:val="en-US"/>
              </w:rPr>
            </w:pPr>
            <w:proofErr w:type="spellStart"/>
            <w:r w:rsidRPr="00BA03AB">
              <w:rPr>
                <w:sz w:val="28"/>
                <w:szCs w:val="28"/>
                <w:lang w:val="en-US"/>
              </w:rPr>
              <w:t>Qaysi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mavzu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sohasi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 talab 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qilinadigan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bilim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darajasi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zarur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>?</w:t>
            </w:r>
          </w:p>
          <w:p w14:paraId="35DE2A28" w14:textId="77777777" w:rsidR="00BA03AB" w:rsidRPr="00BA03AB" w:rsidRDefault="00BA03AB" w:rsidP="00BA03AB">
            <w:pPr>
              <w:pStyle w:val="ad"/>
              <w:numPr>
                <w:ilvl w:val="0"/>
                <w:numId w:val="22"/>
              </w:numPr>
              <w:rPr>
                <w:sz w:val="28"/>
                <w:szCs w:val="28"/>
                <w:lang w:val="en-US"/>
              </w:rPr>
            </w:pPr>
            <w:proofErr w:type="spellStart"/>
            <w:r w:rsidRPr="00BA03AB">
              <w:rPr>
                <w:sz w:val="28"/>
                <w:szCs w:val="28"/>
                <w:lang w:val="en-US"/>
              </w:rPr>
              <w:t>Qanday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mashqlar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>/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topshiriqlar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bo‘limga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kiritilgan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>?</w:t>
            </w:r>
          </w:p>
          <w:p w14:paraId="27041221" w14:textId="77777777" w:rsidR="00BA03AB" w:rsidRPr="00BA03AB" w:rsidRDefault="00BA03AB" w:rsidP="00BA03AB">
            <w:pPr>
              <w:pStyle w:val="ad"/>
              <w:numPr>
                <w:ilvl w:val="0"/>
                <w:numId w:val="22"/>
              </w:numPr>
              <w:rPr>
                <w:sz w:val="28"/>
                <w:szCs w:val="28"/>
                <w:lang w:val="en-US"/>
              </w:rPr>
            </w:pPr>
            <w:proofErr w:type="spellStart"/>
            <w:r w:rsidRPr="00BA03AB">
              <w:rPr>
                <w:sz w:val="28"/>
                <w:szCs w:val="28"/>
                <w:lang w:val="en-US"/>
              </w:rPr>
              <w:t>Qaysi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interaktiv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shakllar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qo‘llangan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>?</w:t>
            </w:r>
          </w:p>
          <w:p w14:paraId="62384E68" w14:textId="77777777" w:rsidR="00BA03AB" w:rsidRPr="00BA03AB" w:rsidRDefault="00BA03AB" w:rsidP="00BA03AB">
            <w:pPr>
              <w:pStyle w:val="ad"/>
              <w:numPr>
                <w:ilvl w:val="0"/>
                <w:numId w:val="22"/>
              </w:numPr>
              <w:rPr>
                <w:sz w:val="28"/>
                <w:szCs w:val="28"/>
                <w:lang w:val="en-US"/>
              </w:rPr>
            </w:pPr>
            <w:proofErr w:type="spellStart"/>
            <w:r w:rsidRPr="00BA03AB">
              <w:rPr>
                <w:sz w:val="28"/>
                <w:szCs w:val="28"/>
                <w:lang w:val="en-US"/>
              </w:rPr>
              <w:t>Bo‘lim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qaysi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qo‘shimcha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vositalarni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 talab 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qiladi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>?</w:t>
            </w:r>
          </w:p>
          <w:p w14:paraId="2524E47E" w14:textId="683AAA80" w:rsidR="00BA03AB" w:rsidRDefault="00BA03AB" w:rsidP="00BA03AB">
            <w:pPr>
              <w:pStyle w:val="ad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proofErr w:type="spellStart"/>
            <w:r w:rsidRPr="00BA03AB">
              <w:rPr>
                <w:sz w:val="28"/>
                <w:szCs w:val="28"/>
              </w:rPr>
              <w:t>Qanday</w:t>
            </w:r>
            <w:proofErr w:type="spellEnd"/>
            <w:r w:rsidRPr="00BA03AB">
              <w:rPr>
                <w:sz w:val="28"/>
                <w:szCs w:val="28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</w:rPr>
              <w:t>strategiyalardan</w:t>
            </w:r>
            <w:proofErr w:type="spellEnd"/>
            <w:r w:rsidRPr="00BA03AB">
              <w:rPr>
                <w:sz w:val="28"/>
                <w:szCs w:val="28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</w:rPr>
              <w:t>foydalanish</w:t>
            </w:r>
            <w:proofErr w:type="spellEnd"/>
            <w:r w:rsidRPr="00BA03AB">
              <w:rPr>
                <w:sz w:val="28"/>
                <w:szCs w:val="28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</w:rPr>
              <w:t>mumkin</w:t>
            </w:r>
            <w:proofErr w:type="spellEnd"/>
            <w:r w:rsidRPr="00BA03AB">
              <w:rPr>
                <w:sz w:val="28"/>
                <w:szCs w:val="28"/>
              </w:rPr>
              <w:t>?</w:t>
            </w:r>
          </w:p>
          <w:p w14:paraId="58C8D1C7" w14:textId="77777777" w:rsidR="00BA03AB" w:rsidRPr="00BA03AB" w:rsidRDefault="00BA03AB" w:rsidP="00BA03AB">
            <w:pPr>
              <w:pStyle w:val="3"/>
              <w:numPr>
                <w:ilvl w:val="0"/>
                <w:numId w:val="24"/>
              </w:numPr>
              <w:outlineLvl w:val="2"/>
              <w:rPr>
                <w:sz w:val="28"/>
                <w:szCs w:val="28"/>
              </w:rPr>
            </w:pPr>
            <w:proofErr w:type="spellStart"/>
            <w:r w:rsidRPr="00BA03AB">
              <w:rPr>
                <w:sz w:val="28"/>
                <w:szCs w:val="28"/>
              </w:rPr>
              <w:t>Talabalar</w:t>
            </w:r>
            <w:proofErr w:type="spellEnd"/>
            <w:r w:rsidRPr="00BA03AB">
              <w:rPr>
                <w:sz w:val="28"/>
                <w:szCs w:val="28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</w:rPr>
              <w:t>bo‘limini</w:t>
            </w:r>
            <w:proofErr w:type="spellEnd"/>
            <w:r w:rsidRPr="00BA03AB">
              <w:rPr>
                <w:sz w:val="28"/>
                <w:szCs w:val="28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</w:rPr>
              <w:t>baholash</w:t>
            </w:r>
            <w:proofErr w:type="spellEnd"/>
            <w:r w:rsidRPr="00BA03AB">
              <w:rPr>
                <w:sz w:val="28"/>
                <w:szCs w:val="28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</w:rPr>
              <w:t>mezonlari</w:t>
            </w:r>
            <w:proofErr w:type="spellEnd"/>
          </w:p>
          <w:p w14:paraId="2B249EFA" w14:textId="77777777" w:rsidR="00BA03AB" w:rsidRPr="00BA03AB" w:rsidRDefault="00BA03AB" w:rsidP="00BA03AB">
            <w:pPr>
              <w:pStyle w:val="ad"/>
              <w:numPr>
                <w:ilvl w:val="0"/>
                <w:numId w:val="24"/>
              </w:numPr>
              <w:rPr>
                <w:sz w:val="28"/>
                <w:szCs w:val="28"/>
                <w:lang w:val="en-US"/>
              </w:rPr>
            </w:pPr>
            <w:proofErr w:type="spellStart"/>
            <w:r w:rsidRPr="00BA03AB">
              <w:rPr>
                <w:sz w:val="28"/>
                <w:szCs w:val="28"/>
                <w:lang w:val="en-US"/>
              </w:rPr>
              <w:t>Tanqidiy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fikrlashni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rag‘batlantirish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belgilari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mavjud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bo‘lishi</w:t>
            </w:r>
            <w:proofErr w:type="spellEnd"/>
          </w:p>
          <w:p w14:paraId="36F3B4F0" w14:textId="77777777" w:rsidR="00BA03AB" w:rsidRPr="00BA03AB" w:rsidRDefault="00BA03AB" w:rsidP="00BA03AB">
            <w:pPr>
              <w:pStyle w:val="ad"/>
              <w:numPr>
                <w:ilvl w:val="0"/>
                <w:numId w:val="24"/>
              </w:numPr>
              <w:rPr>
                <w:sz w:val="28"/>
                <w:szCs w:val="28"/>
                <w:lang w:val="en-US"/>
              </w:rPr>
            </w:pPr>
            <w:proofErr w:type="spellStart"/>
            <w:r w:rsidRPr="00BA03AB">
              <w:rPr>
                <w:sz w:val="28"/>
                <w:szCs w:val="28"/>
                <w:lang w:val="en-US"/>
              </w:rPr>
              <w:t>Mazmun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>/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mavzuni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egallash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uchun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turli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til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ko‘nikmalaridan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foydalanish</w:t>
            </w:r>
            <w:proofErr w:type="spellEnd"/>
          </w:p>
          <w:p w14:paraId="3E71260B" w14:textId="77777777" w:rsidR="00BA03AB" w:rsidRPr="00BA03AB" w:rsidRDefault="00BA03AB" w:rsidP="00BA03AB">
            <w:pPr>
              <w:pStyle w:val="ad"/>
              <w:numPr>
                <w:ilvl w:val="0"/>
                <w:numId w:val="24"/>
              </w:numPr>
              <w:rPr>
                <w:sz w:val="28"/>
                <w:szCs w:val="28"/>
                <w:lang w:val="en-US"/>
              </w:rPr>
            </w:pPr>
            <w:proofErr w:type="spellStart"/>
            <w:r w:rsidRPr="00BA03AB">
              <w:rPr>
                <w:sz w:val="28"/>
                <w:szCs w:val="28"/>
                <w:lang w:val="en-US"/>
              </w:rPr>
              <w:t>Amaliy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grammatika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lug‘at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mashqlari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materialga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to‘g‘ri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integratsiya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qilingan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bo‘lishi</w:t>
            </w:r>
            <w:proofErr w:type="spellEnd"/>
          </w:p>
          <w:p w14:paraId="15CD3915" w14:textId="77777777" w:rsidR="00BA03AB" w:rsidRPr="00BA03AB" w:rsidRDefault="00BA03AB" w:rsidP="00BA03AB">
            <w:pPr>
              <w:pStyle w:val="ad"/>
              <w:numPr>
                <w:ilvl w:val="0"/>
                <w:numId w:val="24"/>
              </w:numPr>
              <w:rPr>
                <w:sz w:val="28"/>
                <w:szCs w:val="28"/>
                <w:lang w:val="en-US"/>
              </w:rPr>
            </w:pPr>
            <w:proofErr w:type="spellStart"/>
            <w:r w:rsidRPr="00BA03AB">
              <w:rPr>
                <w:sz w:val="28"/>
                <w:szCs w:val="28"/>
                <w:lang w:val="en-US"/>
              </w:rPr>
              <w:t>Kiritilgan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materialning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masalan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o‘qish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matni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, video 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parchasi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h.k.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mashg‘ulotlar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darajaga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mosligi</w:t>
            </w:r>
            <w:proofErr w:type="spellEnd"/>
          </w:p>
          <w:p w14:paraId="7D13A03C" w14:textId="77777777" w:rsidR="00BA03AB" w:rsidRPr="00BA03AB" w:rsidRDefault="00BA03AB" w:rsidP="00BA03AB">
            <w:pPr>
              <w:pStyle w:val="ad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proofErr w:type="spellStart"/>
            <w:r w:rsidRPr="00BA03AB">
              <w:rPr>
                <w:sz w:val="28"/>
                <w:szCs w:val="28"/>
              </w:rPr>
              <w:t>Ko‘rsatmalar</w:t>
            </w:r>
            <w:proofErr w:type="spellEnd"/>
            <w:r w:rsidRPr="00BA03AB">
              <w:rPr>
                <w:sz w:val="28"/>
                <w:szCs w:val="28"/>
              </w:rPr>
              <w:t xml:space="preserve"> (</w:t>
            </w:r>
            <w:proofErr w:type="spellStart"/>
            <w:r w:rsidRPr="00BA03AB">
              <w:rPr>
                <w:sz w:val="28"/>
                <w:szCs w:val="28"/>
              </w:rPr>
              <w:t>instructions</w:t>
            </w:r>
            <w:proofErr w:type="spellEnd"/>
            <w:r w:rsidRPr="00BA03AB">
              <w:rPr>
                <w:sz w:val="28"/>
                <w:szCs w:val="28"/>
              </w:rPr>
              <w:t xml:space="preserve">) </w:t>
            </w:r>
            <w:proofErr w:type="spellStart"/>
            <w:r w:rsidRPr="00BA03AB">
              <w:rPr>
                <w:sz w:val="28"/>
                <w:szCs w:val="28"/>
              </w:rPr>
              <w:t>tili</w:t>
            </w:r>
            <w:proofErr w:type="spellEnd"/>
          </w:p>
          <w:p w14:paraId="74F7142E" w14:textId="77777777" w:rsidR="00BA03AB" w:rsidRPr="00BA03AB" w:rsidRDefault="00BA03AB" w:rsidP="00BA03AB">
            <w:pPr>
              <w:pStyle w:val="ad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proofErr w:type="spellStart"/>
            <w:r w:rsidRPr="00BA03AB">
              <w:rPr>
                <w:sz w:val="28"/>
                <w:szCs w:val="28"/>
              </w:rPr>
              <w:t>Tuzilish</w:t>
            </w:r>
            <w:proofErr w:type="spellEnd"/>
            <w:r w:rsidRPr="00BA03AB">
              <w:rPr>
                <w:sz w:val="28"/>
                <w:szCs w:val="28"/>
              </w:rPr>
              <w:t>/</w:t>
            </w:r>
            <w:proofErr w:type="spellStart"/>
            <w:r w:rsidRPr="00BA03AB">
              <w:rPr>
                <w:sz w:val="28"/>
                <w:szCs w:val="28"/>
              </w:rPr>
              <w:t>dizayn</w:t>
            </w:r>
            <w:proofErr w:type="spellEnd"/>
          </w:p>
          <w:p w14:paraId="2DABDAF9" w14:textId="45CE289D" w:rsidR="00BA03AB" w:rsidRPr="00BA03AB" w:rsidRDefault="00BA03AB" w:rsidP="00BA03AB">
            <w:pPr>
              <w:pStyle w:val="ad"/>
              <w:numPr>
                <w:ilvl w:val="0"/>
                <w:numId w:val="24"/>
              </w:numPr>
              <w:rPr>
                <w:sz w:val="28"/>
                <w:szCs w:val="28"/>
                <w:lang w:val="en-US"/>
              </w:rPr>
            </w:pPr>
            <w:proofErr w:type="spellStart"/>
            <w:r w:rsidRPr="00BA03AB">
              <w:rPr>
                <w:sz w:val="28"/>
                <w:szCs w:val="28"/>
                <w:lang w:val="en-US"/>
              </w:rPr>
              <w:t>Vizual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03AB">
              <w:rPr>
                <w:sz w:val="28"/>
                <w:szCs w:val="28"/>
                <w:lang w:val="en-US"/>
              </w:rPr>
              <w:t>qo‘llab-quvvatlash</w:t>
            </w:r>
            <w:proofErr w:type="spellEnd"/>
            <w:r w:rsidRPr="00BA03AB">
              <w:rPr>
                <w:sz w:val="28"/>
                <w:szCs w:val="28"/>
                <w:lang w:val="en-US"/>
              </w:rPr>
              <w:t xml:space="preserve"> (visual support)</w:t>
            </w:r>
          </w:p>
          <w:p w14:paraId="35D1F1F8" w14:textId="41573510" w:rsidR="00D14A0F" w:rsidRPr="004E68C0" w:rsidRDefault="00D14A0F" w:rsidP="004E68C0">
            <w:pPr>
              <w:pStyle w:val="a9"/>
              <w:ind w:left="0"/>
              <w:rPr>
                <w:szCs w:val="28"/>
                <w:lang w:val="uz-Cyrl-UZ"/>
              </w:rPr>
            </w:pPr>
          </w:p>
        </w:tc>
        <w:tc>
          <w:tcPr>
            <w:tcW w:w="1128" w:type="dxa"/>
          </w:tcPr>
          <w:p w14:paraId="7E07D4C4" w14:textId="77777777" w:rsidR="007058D2" w:rsidRDefault="007058D2" w:rsidP="004E68C0">
            <w:pPr>
              <w:pStyle w:val="a9"/>
              <w:ind w:left="0"/>
              <w:rPr>
                <w:sz w:val="26"/>
                <w:szCs w:val="26"/>
                <w:lang w:val="en-US"/>
              </w:rPr>
            </w:pPr>
          </w:p>
          <w:p w14:paraId="27D1E628" w14:textId="77777777" w:rsidR="006C10AB" w:rsidRPr="006C10AB" w:rsidRDefault="006C10AB" w:rsidP="006C10AB">
            <w:pPr>
              <w:rPr>
                <w:lang w:val="en-US" w:eastAsia="x-none"/>
              </w:rPr>
            </w:pPr>
          </w:p>
          <w:p w14:paraId="116E3E63" w14:textId="77777777" w:rsidR="006C10AB" w:rsidRPr="006C10AB" w:rsidRDefault="006C10AB" w:rsidP="006C10AB">
            <w:pPr>
              <w:rPr>
                <w:lang w:val="en-US" w:eastAsia="x-none"/>
              </w:rPr>
            </w:pPr>
          </w:p>
          <w:p w14:paraId="5EB82002" w14:textId="77777777" w:rsidR="006C10AB" w:rsidRPr="006C10AB" w:rsidRDefault="006C10AB" w:rsidP="006C10AB">
            <w:pPr>
              <w:rPr>
                <w:lang w:val="en-US" w:eastAsia="x-none"/>
              </w:rPr>
            </w:pPr>
          </w:p>
          <w:p w14:paraId="11DB0D8C" w14:textId="77777777" w:rsidR="006C10AB" w:rsidRPr="006C10AB" w:rsidRDefault="006C10AB" w:rsidP="006C10AB">
            <w:pPr>
              <w:rPr>
                <w:lang w:val="en-US" w:eastAsia="x-none"/>
              </w:rPr>
            </w:pPr>
          </w:p>
          <w:p w14:paraId="68C86881" w14:textId="77777777" w:rsidR="006C10AB" w:rsidRPr="006C10AB" w:rsidRDefault="006C10AB" w:rsidP="006C10AB">
            <w:pPr>
              <w:rPr>
                <w:lang w:val="en-US" w:eastAsia="x-none"/>
              </w:rPr>
            </w:pPr>
          </w:p>
          <w:p w14:paraId="11F024FC" w14:textId="77777777" w:rsidR="006C10AB" w:rsidRPr="006C10AB" w:rsidRDefault="006C10AB" w:rsidP="006C10AB">
            <w:pPr>
              <w:rPr>
                <w:lang w:val="en-US" w:eastAsia="x-none"/>
              </w:rPr>
            </w:pPr>
          </w:p>
          <w:p w14:paraId="3649F58F" w14:textId="77777777" w:rsidR="006C10AB" w:rsidRPr="006C10AB" w:rsidRDefault="006C10AB" w:rsidP="006C10AB">
            <w:pPr>
              <w:rPr>
                <w:lang w:val="en-US" w:eastAsia="x-none"/>
              </w:rPr>
            </w:pPr>
          </w:p>
          <w:p w14:paraId="119CC4C0" w14:textId="77777777" w:rsidR="006C10AB" w:rsidRPr="006C10AB" w:rsidRDefault="006C10AB" w:rsidP="006C10AB">
            <w:pPr>
              <w:rPr>
                <w:lang w:val="en-US" w:eastAsia="x-none"/>
              </w:rPr>
            </w:pPr>
          </w:p>
          <w:p w14:paraId="6C42AE9F" w14:textId="77777777" w:rsidR="006C10AB" w:rsidRPr="006C10AB" w:rsidRDefault="006C10AB" w:rsidP="006C10AB">
            <w:pPr>
              <w:rPr>
                <w:lang w:val="en-US" w:eastAsia="x-none"/>
              </w:rPr>
            </w:pPr>
          </w:p>
          <w:p w14:paraId="79D23033" w14:textId="77777777" w:rsidR="006C10AB" w:rsidRDefault="006C10AB" w:rsidP="006C10AB">
            <w:pPr>
              <w:rPr>
                <w:sz w:val="26"/>
                <w:szCs w:val="26"/>
                <w:lang w:val="en-US" w:eastAsia="x-none"/>
              </w:rPr>
            </w:pPr>
          </w:p>
          <w:p w14:paraId="26B72D67" w14:textId="77777777" w:rsidR="006C10AB" w:rsidRDefault="006C10AB" w:rsidP="006C10AB">
            <w:pPr>
              <w:rPr>
                <w:sz w:val="26"/>
                <w:szCs w:val="26"/>
                <w:lang w:val="en-US" w:eastAsia="x-none"/>
              </w:rPr>
            </w:pPr>
          </w:p>
          <w:p w14:paraId="523C8924" w14:textId="79AFD576" w:rsidR="006C10AB" w:rsidRPr="006C10AB" w:rsidRDefault="006C10AB" w:rsidP="006C10AB">
            <w:pPr>
              <w:rPr>
                <w:lang w:val="en-US" w:eastAsia="x-none"/>
              </w:rPr>
            </w:pPr>
            <w:r>
              <w:rPr>
                <w:lang w:val="en-US" w:eastAsia="x-none"/>
              </w:rPr>
              <w:t xml:space="preserve">    5</w:t>
            </w:r>
          </w:p>
        </w:tc>
      </w:tr>
      <w:tr w:rsidR="007058D2" w:rsidRPr="00640C7A" w14:paraId="70B1699A" w14:textId="77777777" w:rsidTr="001B4D67">
        <w:tc>
          <w:tcPr>
            <w:tcW w:w="1074" w:type="dxa"/>
          </w:tcPr>
          <w:p w14:paraId="4A78327A" w14:textId="77777777" w:rsidR="001B4D67" w:rsidRDefault="001B4D67" w:rsidP="004E68C0">
            <w:pPr>
              <w:rPr>
                <w:lang w:val="en-US"/>
              </w:rPr>
            </w:pPr>
          </w:p>
          <w:p w14:paraId="15814C0C" w14:textId="77777777" w:rsidR="001B4D67" w:rsidRDefault="001B4D67" w:rsidP="004E68C0">
            <w:pPr>
              <w:rPr>
                <w:lang w:val="en-US"/>
              </w:rPr>
            </w:pPr>
          </w:p>
          <w:p w14:paraId="3E391243" w14:textId="77777777" w:rsidR="008F6B52" w:rsidRDefault="008F6B52" w:rsidP="001B4D67">
            <w:pPr>
              <w:jc w:val="center"/>
              <w:rPr>
                <w:lang w:val="en-US"/>
              </w:rPr>
            </w:pPr>
          </w:p>
          <w:p w14:paraId="42E5916D" w14:textId="77777777" w:rsidR="008F6B52" w:rsidRDefault="008F6B52" w:rsidP="001B4D67">
            <w:pPr>
              <w:jc w:val="center"/>
              <w:rPr>
                <w:lang w:val="en-US"/>
              </w:rPr>
            </w:pPr>
          </w:p>
          <w:p w14:paraId="7C031A96" w14:textId="77777777" w:rsidR="008F6B52" w:rsidRDefault="008F6B52" w:rsidP="001B4D67">
            <w:pPr>
              <w:jc w:val="center"/>
              <w:rPr>
                <w:lang w:val="en-US"/>
              </w:rPr>
            </w:pPr>
          </w:p>
          <w:p w14:paraId="4B046C2F" w14:textId="77777777" w:rsidR="008F6B52" w:rsidRDefault="008F6B52" w:rsidP="001B4D67">
            <w:pPr>
              <w:jc w:val="center"/>
              <w:rPr>
                <w:lang w:val="en-US"/>
              </w:rPr>
            </w:pPr>
          </w:p>
          <w:p w14:paraId="257ECB46" w14:textId="77777777" w:rsidR="008F6B52" w:rsidRDefault="008F6B52" w:rsidP="001B4D67">
            <w:pPr>
              <w:jc w:val="center"/>
              <w:rPr>
                <w:lang w:val="en-US"/>
              </w:rPr>
            </w:pPr>
          </w:p>
          <w:p w14:paraId="684A64DE" w14:textId="77777777" w:rsidR="008F6B52" w:rsidRDefault="008F6B52" w:rsidP="001B4D67">
            <w:pPr>
              <w:jc w:val="center"/>
              <w:rPr>
                <w:lang w:val="en-US"/>
              </w:rPr>
            </w:pPr>
          </w:p>
          <w:p w14:paraId="436A93B4" w14:textId="77777777" w:rsidR="008F6B52" w:rsidRDefault="008F6B52" w:rsidP="001B4D67">
            <w:pPr>
              <w:jc w:val="center"/>
              <w:rPr>
                <w:lang w:val="en-US"/>
              </w:rPr>
            </w:pPr>
          </w:p>
          <w:p w14:paraId="25C603BC" w14:textId="090C9987" w:rsidR="007058D2" w:rsidRDefault="007058D2" w:rsidP="001B4D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M3</w:t>
            </w:r>
          </w:p>
        </w:tc>
        <w:tc>
          <w:tcPr>
            <w:tcW w:w="7716" w:type="dxa"/>
          </w:tcPr>
          <w:p w14:paraId="3609E86A" w14:textId="73232E20" w:rsidR="007058D2" w:rsidRPr="006118B9" w:rsidRDefault="00D14A0F" w:rsidP="004E68C0">
            <w:pPr>
              <w:pStyle w:val="a9"/>
              <w:ind w:left="0"/>
              <w:rPr>
                <w:szCs w:val="28"/>
                <w:lang w:val="uz-Cyrl-UZ"/>
              </w:rPr>
            </w:pPr>
            <w:r w:rsidRPr="006118B9">
              <w:rPr>
                <w:szCs w:val="28"/>
                <w:lang w:val="uz-Cyrl-UZ"/>
              </w:rPr>
              <w:t>Mikro-o‘qitish. Talaba til ko‘nikmalariga asoslangan amaliy mashg‘ulotlarni o‘z ichiga olgan mikro-o‘qitishda qatnashadi.</w:t>
            </w:r>
          </w:p>
          <w:p w14:paraId="4F4FBEEA" w14:textId="77777777" w:rsidR="006118B9" w:rsidRPr="006118B9" w:rsidRDefault="006118B9" w:rsidP="006118B9">
            <w:pPr>
              <w:pStyle w:val="ad"/>
              <w:rPr>
                <w:sz w:val="28"/>
                <w:szCs w:val="28"/>
                <w:lang w:val="uz-Cyrl-UZ"/>
              </w:rPr>
            </w:pPr>
            <w:r w:rsidRPr="006118B9">
              <w:rPr>
                <w:rStyle w:val="a4"/>
                <w:sz w:val="28"/>
                <w:szCs w:val="28"/>
                <w:lang w:val="uz-Cyrl-UZ"/>
              </w:rPr>
              <w:t>Baholash talablari</w:t>
            </w:r>
          </w:p>
          <w:p w14:paraId="27AD7FF5" w14:textId="69A19374" w:rsidR="00BA03AB" w:rsidRPr="006118B9" w:rsidRDefault="006118B9" w:rsidP="006118B9">
            <w:pPr>
              <w:pStyle w:val="a9"/>
              <w:ind w:left="0"/>
              <w:rPr>
                <w:szCs w:val="28"/>
                <w:lang w:val="uz-Cyrl-UZ"/>
              </w:rPr>
            </w:pPr>
            <w:r w:rsidRPr="006118B9">
              <w:rPr>
                <w:szCs w:val="28"/>
                <w:lang w:val="uz-Cyrl-UZ"/>
              </w:rPr>
              <w:t>Siz til ko‘nikmalariga asoslangan amaliy mashg‘ulotlarni o‘z ichiga olgan mikro-o‘qitishda qatnashasiz. Tanlagan o‘quvchi profili (yoshi, darajasi) va kontekstni (maktab, bog‘cha, universitet, kollej; kurs nomi) aniqlang va shu asosida faoliyatni rejalashtiring. Siz 40 daqiqalik darsni tayyorlaysiz va uni juftlikda o‘tkazasiz (har biringiz 20 daqiqadan).</w:t>
            </w:r>
          </w:p>
          <w:p w14:paraId="76A2AC58" w14:textId="53CCE9FE" w:rsidR="006118B9" w:rsidRPr="006118B9" w:rsidRDefault="006118B9" w:rsidP="006118B9">
            <w:pPr>
              <w:pStyle w:val="a9"/>
              <w:ind w:left="0"/>
              <w:rPr>
                <w:szCs w:val="28"/>
                <w:lang w:val="uz-Cyrl-UZ"/>
              </w:rPr>
            </w:pPr>
          </w:p>
          <w:p w14:paraId="7870117A" w14:textId="49FDCCF3" w:rsidR="006118B9" w:rsidRPr="006118B9" w:rsidRDefault="006118B9" w:rsidP="006118B9">
            <w:pPr>
              <w:pStyle w:val="ad"/>
              <w:numPr>
                <w:ilvl w:val="0"/>
                <w:numId w:val="26"/>
              </w:numPr>
              <w:rPr>
                <w:sz w:val="28"/>
                <w:szCs w:val="28"/>
                <w:lang w:val="en-US"/>
              </w:rPr>
            </w:pPr>
            <w:proofErr w:type="spellStart"/>
            <w:r w:rsidRPr="006118B9">
              <w:rPr>
                <w:sz w:val="28"/>
                <w:szCs w:val="28"/>
                <w:lang w:val="en-US"/>
              </w:rPr>
              <w:t>Keyinchalik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sz w:val="28"/>
                <w:szCs w:val="28"/>
                <w:lang w:val="en-US"/>
              </w:rPr>
              <w:t>sizdan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 xml:space="preserve"> 450–500 </w:t>
            </w:r>
            <w:proofErr w:type="spellStart"/>
            <w:r w:rsidRPr="006118B9">
              <w:rPr>
                <w:sz w:val="28"/>
                <w:szCs w:val="28"/>
                <w:lang w:val="en-US"/>
              </w:rPr>
              <w:t>so‘zli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b/>
                <w:bCs/>
                <w:sz w:val="28"/>
                <w:szCs w:val="28"/>
                <w:lang w:val="en-US"/>
              </w:rPr>
              <w:t>tanqidiy</w:t>
            </w:r>
            <w:proofErr w:type="spellEnd"/>
            <w:r w:rsidRPr="006118B9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b/>
                <w:bCs/>
                <w:sz w:val="28"/>
                <w:szCs w:val="28"/>
                <w:lang w:val="en-US"/>
              </w:rPr>
              <w:t>fikrlash</w:t>
            </w:r>
            <w:proofErr w:type="spellEnd"/>
            <w:r w:rsidRPr="006118B9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b/>
                <w:bCs/>
                <w:sz w:val="28"/>
                <w:szCs w:val="28"/>
                <w:lang w:val="en-US"/>
              </w:rPr>
              <w:t>va</w:t>
            </w:r>
            <w:proofErr w:type="spellEnd"/>
            <w:r w:rsidRPr="006118B9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b/>
                <w:bCs/>
                <w:sz w:val="28"/>
                <w:szCs w:val="28"/>
                <w:lang w:val="en-US"/>
              </w:rPr>
              <w:t>baholash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sz w:val="28"/>
                <w:szCs w:val="28"/>
                <w:lang w:val="en-US"/>
              </w:rPr>
              <w:t>yozish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 xml:space="preserve"> talab </w:t>
            </w:r>
            <w:proofErr w:type="spellStart"/>
            <w:r w:rsidRPr="006118B9">
              <w:rPr>
                <w:sz w:val="28"/>
                <w:szCs w:val="28"/>
                <w:lang w:val="en-US"/>
              </w:rPr>
              <w:t>qilinadi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6118B9">
              <w:rPr>
                <w:sz w:val="28"/>
                <w:szCs w:val="28"/>
                <w:lang w:val="en-US"/>
              </w:rPr>
              <w:t>Unda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sz w:val="28"/>
                <w:szCs w:val="28"/>
                <w:lang w:val="en-US"/>
              </w:rPr>
              <w:t>yuqorida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sz w:val="28"/>
                <w:szCs w:val="28"/>
                <w:lang w:val="en-US"/>
              </w:rPr>
              <w:t>ko‘rsatilgan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sz w:val="28"/>
                <w:szCs w:val="28"/>
                <w:lang w:val="en-US"/>
              </w:rPr>
              <w:t>sohalarga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 xml:space="preserve"> ham </w:t>
            </w:r>
            <w:proofErr w:type="spellStart"/>
            <w:r w:rsidRPr="006118B9">
              <w:rPr>
                <w:sz w:val="28"/>
                <w:szCs w:val="28"/>
                <w:lang w:val="en-US"/>
              </w:rPr>
              <w:t>murojaat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sz w:val="28"/>
                <w:szCs w:val="28"/>
                <w:lang w:val="en-US"/>
              </w:rPr>
              <w:t>qilishingiz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sz w:val="28"/>
                <w:szCs w:val="28"/>
                <w:lang w:val="en-US"/>
              </w:rPr>
              <w:t>kerak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T</w:t>
            </w:r>
            <w:r w:rsidRPr="006118B9">
              <w:rPr>
                <w:b/>
                <w:bCs/>
                <w:sz w:val="28"/>
                <w:szCs w:val="28"/>
                <w:lang w:val="en-US"/>
              </w:rPr>
              <w:t>anqidiy</w:t>
            </w:r>
            <w:proofErr w:type="spellEnd"/>
            <w:r w:rsidRPr="006118B9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b/>
                <w:bCs/>
                <w:sz w:val="28"/>
                <w:szCs w:val="28"/>
                <w:lang w:val="en-US"/>
              </w:rPr>
              <w:t>fikrlash</w:t>
            </w:r>
            <w:proofErr w:type="spellEnd"/>
            <w:r w:rsidRPr="006118B9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b/>
                <w:bCs/>
                <w:sz w:val="28"/>
                <w:szCs w:val="28"/>
                <w:lang w:val="en-US"/>
              </w:rPr>
              <w:t>va</w:t>
            </w:r>
            <w:proofErr w:type="spellEnd"/>
            <w:r w:rsidRPr="006118B9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b/>
                <w:bCs/>
                <w:sz w:val="28"/>
                <w:szCs w:val="28"/>
                <w:lang w:val="en-US"/>
              </w:rPr>
              <w:t>baholash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sz w:val="28"/>
                <w:szCs w:val="28"/>
                <w:lang w:val="en-US"/>
              </w:rPr>
              <w:t>yozayotganda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sz w:val="28"/>
                <w:szCs w:val="28"/>
                <w:lang w:val="en-US"/>
              </w:rPr>
              <w:t>quyidagi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sz w:val="28"/>
                <w:szCs w:val="28"/>
                <w:lang w:val="en-US"/>
              </w:rPr>
              <w:t>savollarga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sz w:val="28"/>
                <w:szCs w:val="28"/>
                <w:lang w:val="en-US"/>
              </w:rPr>
              <w:t>e’tibor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sz w:val="28"/>
                <w:szCs w:val="28"/>
                <w:lang w:val="en-US"/>
              </w:rPr>
              <w:t>bering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>:</w:t>
            </w:r>
          </w:p>
          <w:p w14:paraId="7E5B6D94" w14:textId="77777777" w:rsidR="006118B9" w:rsidRPr="006118B9" w:rsidRDefault="006118B9" w:rsidP="006118B9">
            <w:pPr>
              <w:pStyle w:val="ad"/>
              <w:numPr>
                <w:ilvl w:val="0"/>
                <w:numId w:val="26"/>
              </w:numPr>
              <w:rPr>
                <w:sz w:val="28"/>
                <w:szCs w:val="28"/>
                <w:lang w:val="en-US"/>
              </w:rPr>
            </w:pPr>
            <w:proofErr w:type="spellStart"/>
            <w:r w:rsidRPr="006118B9">
              <w:rPr>
                <w:sz w:val="28"/>
                <w:szCs w:val="28"/>
                <w:lang w:val="en-US"/>
              </w:rPr>
              <w:t>Darsingiz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sz w:val="28"/>
                <w:szCs w:val="28"/>
                <w:lang w:val="en-US"/>
              </w:rPr>
              <w:t>reja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sz w:val="28"/>
                <w:szCs w:val="28"/>
                <w:lang w:val="en-US"/>
              </w:rPr>
              <w:t>bo‘yicha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sz w:val="28"/>
                <w:szCs w:val="28"/>
                <w:lang w:val="en-US"/>
              </w:rPr>
              <w:t>o‘tdimi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 xml:space="preserve">? Agar </w:t>
            </w:r>
            <w:proofErr w:type="spellStart"/>
            <w:r w:rsidRPr="006118B9">
              <w:rPr>
                <w:sz w:val="28"/>
                <w:szCs w:val="28"/>
                <w:lang w:val="en-US"/>
              </w:rPr>
              <w:t>yo‘q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sz w:val="28"/>
                <w:szCs w:val="28"/>
                <w:lang w:val="en-US"/>
              </w:rPr>
              <w:t>bo‘lsa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118B9">
              <w:rPr>
                <w:sz w:val="28"/>
                <w:szCs w:val="28"/>
                <w:lang w:val="en-US"/>
              </w:rPr>
              <w:t>nima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sz w:val="28"/>
                <w:szCs w:val="28"/>
                <w:lang w:val="en-US"/>
              </w:rPr>
              <w:t>uchun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>?</w:t>
            </w:r>
          </w:p>
          <w:p w14:paraId="1487B523" w14:textId="77777777" w:rsidR="006118B9" w:rsidRPr="006118B9" w:rsidRDefault="006118B9" w:rsidP="006118B9">
            <w:pPr>
              <w:pStyle w:val="ad"/>
              <w:numPr>
                <w:ilvl w:val="0"/>
                <w:numId w:val="26"/>
              </w:numPr>
              <w:rPr>
                <w:sz w:val="28"/>
                <w:szCs w:val="28"/>
                <w:lang w:val="en-US"/>
              </w:rPr>
            </w:pPr>
            <w:proofErr w:type="spellStart"/>
            <w:r w:rsidRPr="006118B9">
              <w:rPr>
                <w:sz w:val="28"/>
                <w:szCs w:val="28"/>
                <w:lang w:val="en-US"/>
              </w:rPr>
              <w:t>Materiallarni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sz w:val="28"/>
                <w:szCs w:val="28"/>
                <w:lang w:val="en-US"/>
              </w:rPr>
              <w:t>qanday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sz w:val="28"/>
                <w:szCs w:val="28"/>
                <w:lang w:val="en-US"/>
              </w:rPr>
              <w:t>tanladingiz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sz w:val="28"/>
                <w:szCs w:val="28"/>
                <w:lang w:val="en-US"/>
              </w:rPr>
              <w:t>ishlab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sz w:val="28"/>
                <w:szCs w:val="28"/>
                <w:lang w:val="en-US"/>
              </w:rPr>
              <w:t>chiqdingiz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>?</w:t>
            </w:r>
          </w:p>
          <w:p w14:paraId="353CC89F" w14:textId="77777777" w:rsidR="006118B9" w:rsidRPr="006118B9" w:rsidRDefault="006118B9" w:rsidP="006118B9">
            <w:pPr>
              <w:pStyle w:val="ad"/>
              <w:numPr>
                <w:ilvl w:val="0"/>
                <w:numId w:val="26"/>
              </w:numPr>
              <w:rPr>
                <w:sz w:val="28"/>
                <w:szCs w:val="28"/>
                <w:lang w:val="en-US"/>
              </w:rPr>
            </w:pPr>
            <w:proofErr w:type="spellStart"/>
            <w:r w:rsidRPr="006118B9">
              <w:rPr>
                <w:sz w:val="28"/>
                <w:szCs w:val="28"/>
                <w:lang w:val="en-US"/>
              </w:rPr>
              <w:t>Darsda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sz w:val="28"/>
                <w:szCs w:val="28"/>
                <w:lang w:val="en-US"/>
              </w:rPr>
              <w:t>qaysi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sz w:val="28"/>
                <w:szCs w:val="28"/>
                <w:lang w:val="en-US"/>
              </w:rPr>
              <w:t>til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sz w:val="28"/>
                <w:szCs w:val="28"/>
                <w:lang w:val="en-US"/>
              </w:rPr>
              <w:t>ko‘nikmalari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sz w:val="28"/>
                <w:szCs w:val="28"/>
                <w:lang w:val="en-US"/>
              </w:rPr>
              <w:t>mashq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sz w:val="28"/>
                <w:szCs w:val="28"/>
                <w:lang w:val="en-US"/>
              </w:rPr>
              <w:t>qilindi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>?</w:t>
            </w:r>
          </w:p>
          <w:p w14:paraId="77E94B7B" w14:textId="77777777" w:rsidR="006118B9" w:rsidRPr="006118B9" w:rsidRDefault="006118B9" w:rsidP="006118B9">
            <w:pPr>
              <w:pStyle w:val="ad"/>
              <w:numPr>
                <w:ilvl w:val="0"/>
                <w:numId w:val="26"/>
              </w:numPr>
              <w:rPr>
                <w:sz w:val="28"/>
                <w:szCs w:val="28"/>
                <w:lang w:val="en-US"/>
              </w:rPr>
            </w:pPr>
            <w:proofErr w:type="spellStart"/>
            <w:r w:rsidRPr="006118B9">
              <w:rPr>
                <w:sz w:val="28"/>
                <w:szCs w:val="28"/>
                <w:lang w:val="en-US"/>
              </w:rPr>
              <w:t>O‘qituvchi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sz w:val="28"/>
                <w:szCs w:val="28"/>
                <w:lang w:val="en-US"/>
              </w:rPr>
              <w:t>sifatida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sz w:val="28"/>
                <w:szCs w:val="28"/>
                <w:lang w:val="en-US"/>
              </w:rPr>
              <w:t>o‘zingizni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sz w:val="28"/>
                <w:szCs w:val="28"/>
                <w:lang w:val="en-US"/>
              </w:rPr>
              <w:t>qanday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 xml:space="preserve"> his </w:t>
            </w:r>
            <w:proofErr w:type="spellStart"/>
            <w:r w:rsidRPr="006118B9">
              <w:rPr>
                <w:sz w:val="28"/>
                <w:szCs w:val="28"/>
                <w:lang w:val="en-US"/>
              </w:rPr>
              <w:t>qildingiz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 xml:space="preserve">? </w:t>
            </w:r>
            <w:proofErr w:type="spellStart"/>
            <w:r w:rsidRPr="006118B9">
              <w:rPr>
                <w:sz w:val="28"/>
                <w:szCs w:val="28"/>
                <w:lang w:val="en-US"/>
              </w:rPr>
              <w:t>Sinfni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sz w:val="28"/>
                <w:szCs w:val="28"/>
                <w:lang w:val="en-US"/>
              </w:rPr>
              <w:t>boshqarishda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sz w:val="28"/>
                <w:szCs w:val="28"/>
                <w:lang w:val="en-US"/>
              </w:rPr>
              <w:t>muammolar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sz w:val="28"/>
                <w:szCs w:val="28"/>
                <w:lang w:val="en-US"/>
              </w:rPr>
              <w:t>bo‘ldimi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>?</w:t>
            </w:r>
          </w:p>
          <w:p w14:paraId="4C01B813" w14:textId="77777777" w:rsidR="006118B9" w:rsidRPr="006118B9" w:rsidRDefault="006118B9" w:rsidP="006118B9">
            <w:pPr>
              <w:pStyle w:val="ad"/>
              <w:numPr>
                <w:ilvl w:val="0"/>
                <w:numId w:val="26"/>
              </w:numPr>
              <w:rPr>
                <w:sz w:val="28"/>
                <w:szCs w:val="28"/>
                <w:lang w:val="en-US"/>
              </w:rPr>
            </w:pPr>
            <w:proofErr w:type="spellStart"/>
            <w:r w:rsidRPr="006118B9">
              <w:rPr>
                <w:sz w:val="28"/>
                <w:szCs w:val="28"/>
                <w:lang w:val="en-US"/>
              </w:rPr>
              <w:t>Dars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sz w:val="28"/>
                <w:szCs w:val="28"/>
                <w:lang w:val="en-US"/>
              </w:rPr>
              <w:t>rejasini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sz w:val="28"/>
                <w:szCs w:val="28"/>
                <w:lang w:val="en-US"/>
              </w:rPr>
              <w:t>tayyorlashda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sz w:val="28"/>
                <w:szCs w:val="28"/>
                <w:lang w:val="en-US"/>
              </w:rPr>
              <w:t>hamkoringiz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sz w:val="28"/>
                <w:szCs w:val="28"/>
                <w:lang w:val="en-US"/>
              </w:rPr>
              <w:t>qanchalik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sz w:val="28"/>
                <w:szCs w:val="28"/>
                <w:lang w:val="en-US"/>
              </w:rPr>
              <w:t>foydali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sz w:val="28"/>
                <w:szCs w:val="28"/>
                <w:lang w:val="en-US"/>
              </w:rPr>
              <w:t>bo‘ldi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>?</w:t>
            </w:r>
          </w:p>
          <w:p w14:paraId="364D6D61" w14:textId="2238EA5F" w:rsidR="006118B9" w:rsidRPr="006118B9" w:rsidRDefault="006118B9" w:rsidP="006118B9">
            <w:pPr>
              <w:pStyle w:val="a9"/>
              <w:numPr>
                <w:ilvl w:val="0"/>
                <w:numId w:val="26"/>
              </w:numPr>
              <w:rPr>
                <w:szCs w:val="28"/>
                <w:lang w:val="en-US"/>
              </w:rPr>
            </w:pPr>
            <w:r w:rsidRPr="006118B9">
              <w:rPr>
                <w:szCs w:val="28"/>
                <w:lang w:val="en-US"/>
              </w:rPr>
              <w:t xml:space="preserve">Agar </w:t>
            </w:r>
            <w:proofErr w:type="spellStart"/>
            <w:r w:rsidRPr="006118B9">
              <w:rPr>
                <w:szCs w:val="28"/>
                <w:lang w:val="en-US"/>
              </w:rPr>
              <w:t>yana</w:t>
            </w:r>
            <w:proofErr w:type="spellEnd"/>
            <w:r w:rsidRPr="006118B9">
              <w:rPr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szCs w:val="28"/>
                <w:lang w:val="en-US"/>
              </w:rPr>
              <w:t>shu</w:t>
            </w:r>
            <w:proofErr w:type="spellEnd"/>
            <w:r w:rsidRPr="006118B9">
              <w:rPr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szCs w:val="28"/>
                <w:lang w:val="en-US"/>
              </w:rPr>
              <w:t>darsni</w:t>
            </w:r>
            <w:proofErr w:type="spellEnd"/>
            <w:r w:rsidRPr="006118B9">
              <w:rPr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szCs w:val="28"/>
                <w:lang w:val="en-US"/>
              </w:rPr>
              <w:t>o‘tish</w:t>
            </w:r>
            <w:proofErr w:type="spellEnd"/>
            <w:r w:rsidRPr="006118B9">
              <w:rPr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szCs w:val="28"/>
                <w:lang w:val="en-US"/>
              </w:rPr>
              <w:t>imkoniyati</w:t>
            </w:r>
            <w:proofErr w:type="spellEnd"/>
            <w:r w:rsidRPr="006118B9">
              <w:rPr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szCs w:val="28"/>
                <w:lang w:val="en-US"/>
              </w:rPr>
              <w:t>berilsa</w:t>
            </w:r>
            <w:proofErr w:type="spellEnd"/>
            <w:r w:rsidRPr="006118B9">
              <w:rPr>
                <w:szCs w:val="28"/>
                <w:lang w:val="en-US"/>
              </w:rPr>
              <w:t xml:space="preserve">, </w:t>
            </w:r>
            <w:proofErr w:type="spellStart"/>
            <w:r w:rsidRPr="006118B9">
              <w:rPr>
                <w:szCs w:val="28"/>
                <w:lang w:val="en-US"/>
              </w:rPr>
              <w:t>nimalarni</w:t>
            </w:r>
            <w:proofErr w:type="spellEnd"/>
            <w:r w:rsidRPr="006118B9">
              <w:rPr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szCs w:val="28"/>
                <w:lang w:val="en-US"/>
              </w:rPr>
              <w:t>o‘zgartirgan</w:t>
            </w:r>
            <w:proofErr w:type="spellEnd"/>
            <w:r w:rsidRPr="006118B9">
              <w:rPr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szCs w:val="28"/>
                <w:lang w:val="en-US"/>
              </w:rPr>
              <w:t>bo‘lardingiz</w:t>
            </w:r>
            <w:proofErr w:type="spellEnd"/>
            <w:r w:rsidRPr="006118B9">
              <w:rPr>
                <w:szCs w:val="28"/>
                <w:lang w:val="en-US"/>
              </w:rPr>
              <w:t>?</w:t>
            </w:r>
          </w:p>
          <w:p w14:paraId="5E858771" w14:textId="789F88AE" w:rsidR="006118B9" w:rsidRPr="006118B9" w:rsidRDefault="006118B9" w:rsidP="00F00449">
            <w:pPr>
              <w:pStyle w:val="3"/>
              <w:ind w:left="720"/>
              <w:outlineLvl w:val="2"/>
              <w:rPr>
                <w:b w:val="0"/>
                <w:bCs w:val="0"/>
                <w:sz w:val="28"/>
                <w:szCs w:val="28"/>
                <w:lang w:val="en-US"/>
              </w:rPr>
            </w:pPr>
            <w:proofErr w:type="spellStart"/>
            <w:r w:rsidRPr="006118B9">
              <w:rPr>
                <w:b w:val="0"/>
                <w:bCs w:val="0"/>
                <w:sz w:val="28"/>
                <w:szCs w:val="28"/>
                <w:lang w:val="en-US"/>
              </w:rPr>
              <w:t>Mikro-o‘qitish</w:t>
            </w:r>
            <w:proofErr w:type="spellEnd"/>
            <w:r w:rsidRPr="006118B9">
              <w:rPr>
                <w:b w:val="0"/>
                <w:bCs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b w:val="0"/>
                <w:bCs w:val="0"/>
                <w:sz w:val="28"/>
                <w:szCs w:val="28"/>
                <w:lang w:val="en-US"/>
              </w:rPr>
              <w:t>bo‘yicha</w:t>
            </w:r>
            <w:proofErr w:type="spellEnd"/>
            <w:r w:rsidRPr="006118B9">
              <w:rPr>
                <w:b w:val="0"/>
                <w:bCs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b w:val="0"/>
                <w:bCs w:val="0"/>
                <w:sz w:val="28"/>
                <w:szCs w:val="28"/>
                <w:lang w:val="en-US"/>
              </w:rPr>
              <w:t>tanqidiy</w:t>
            </w:r>
            <w:proofErr w:type="spellEnd"/>
            <w:r w:rsidRPr="006118B9">
              <w:rPr>
                <w:b w:val="0"/>
                <w:bCs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b w:val="0"/>
                <w:bCs w:val="0"/>
                <w:sz w:val="28"/>
                <w:szCs w:val="28"/>
                <w:lang w:val="en-US"/>
              </w:rPr>
              <w:t>fikrlash</w:t>
            </w:r>
            <w:proofErr w:type="spellEnd"/>
            <w:r w:rsidRPr="006118B9">
              <w:rPr>
                <w:b w:val="0"/>
                <w:bCs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b w:val="0"/>
                <w:bCs w:val="0"/>
                <w:sz w:val="28"/>
                <w:szCs w:val="28"/>
                <w:lang w:val="en-US"/>
              </w:rPr>
              <w:t>va</w:t>
            </w:r>
            <w:proofErr w:type="spellEnd"/>
            <w:r w:rsidRPr="006118B9">
              <w:rPr>
                <w:b w:val="0"/>
                <w:bCs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b w:val="0"/>
                <w:bCs w:val="0"/>
                <w:sz w:val="28"/>
                <w:szCs w:val="28"/>
                <w:lang w:val="en-US"/>
              </w:rPr>
              <w:t>baholash</w:t>
            </w:r>
            <w:proofErr w:type="spellEnd"/>
            <w:r w:rsidRPr="006118B9">
              <w:rPr>
                <w:b w:val="0"/>
                <w:bCs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b w:val="0"/>
                <w:bCs w:val="0"/>
                <w:sz w:val="28"/>
                <w:szCs w:val="28"/>
                <w:lang w:val="en-US"/>
              </w:rPr>
              <w:t>mezonlari</w:t>
            </w:r>
            <w:proofErr w:type="spellEnd"/>
          </w:p>
          <w:p w14:paraId="43A9E5A6" w14:textId="77777777" w:rsidR="006118B9" w:rsidRPr="006118B9" w:rsidRDefault="006118B9" w:rsidP="006118B9">
            <w:pPr>
              <w:pStyle w:val="ad"/>
              <w:numPr>
                <w:ilvl w:val="0"/>
                <w:numId w:val="28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118B9">
              <w:rPr>
                <w:rStyle w:val="a4"/>
                <w:b w:val="0"/>
                <w:bCs w:val="0"/>
                <w:sz w:val="28"/>
                <w:szCs w:val="28"/>
                <w:lang w:val="en-US"/>
              </w:rPr>
              <w:t>Topshiriqqa</w:t>
            </w:r>
            <w:proofErr w:type="spellEnd"/>
            <w:r w:rsidRPr="006118B9">
              <w:rPr>
                <w:rStyle w:val="a4"/>
                <w:b w:val="0"/>
                <w:bCs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rStyle w:val="a4"/>
                <w:b w:val="0"/>
                <w:bCs w:val="0"/>
                <w:sz w:val="28"/>
                <w:szCs w:val="28"/>
                <w:lang w:val="en-US"/>
              </w:rPr>
              <w:t>javob</w:t>
            </w:r>
            <w:proofErr w:type="spellEnd"/>
            <w:r w:rsidRPr="006118B9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6118B9">
              <w:rPr>
                <w:sz w:val="28"/>
                <w:szCs w:val="28"/>
                <w:lang w:val="en-US"/>
              </w:rPr>
              <w:t>(</w:t>
            </w:r>
            <w:proofErr w:type="spellStart"/>
            <w:r w:rsidRPr="006118B9">
              <w:rPr>
                <w:sz w:val="28"/>
                <w:szCs w:val="28"/>
                <w:lang w:val="en-US"/>
              </w:rPr>
              <w:t>so‘z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sz w:val="28"/>
                <w:szCs w:val="28"/>
                <w:lang w:val="en-US"/>
              </w:rPr>
              <w:t>chegarasiga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sz w:val="28"/>
                <w:szCs w:val="28"/>
                <w:lang w:val="en-US"/>
              </w:rPr>
              <w:t>rioya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sz w:val="28"/>
                <w:szCs w:val="28"/>
                <w:lang w:val="en-US"/>
              </w:rPr>
              <w:t>qilish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118B9">
              <w:rPr>
                <w:sz w:val="28"/>
                <w:szCs w:val="28"/>
                <w:lang w:val="en-US"/>
              </w:rPr>
              <w:t>asosli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sz w:val="28"/>
                <w:szCs w:val="28"/>
                <w:lang w:val="en-US"/>
              </w:rPr>
              <w:t>javob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sz w:val="28"/>
                <w:szCs w:val="28"/>
                <w:lang w:val="en-US"/>
              </w:rPr>
              <w:t>berish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118B9">
              <w:rPr>
                <w:sz w:val="28"/>
                <w:szCs w:val="28"/>
                <w:lang w:val="en-US"/>
              </w:rPr>
              <w:t>misollar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sz w:val="28"/>
                <w:szCs w:val="28"/>
                <w:lang w:val="en-US"/>
              </w:rPr>
              <w:t>keltirish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>)</w:t>
            </w:r>
          </w:p>
          <w:p w14:paraId="67DBE4D9" w14:textId="77777777" w:rsidR="006118B9" w:rsidRPr="006118B9" w:rsidRDefault="006118B9" w:rsidP="006118B9">
            <w:pPr>
              <w:pStyle w:val="ad"/>
              <w:numPr>
                <w:ilvl w:val="0"/>
                <w:numId w:val="28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118B9">
              <w:rPr>
                <w:rStyle w:val="a4"/>
                <w:b w:val="0"/>
                <w:bCs w:val="0"/>
                <w:sz w:val="28"/>
                <w:szCs w:val="28"/>
                <w:lang w:val="en-US"/>
              </w:rPr>
              <w:t>Tashkiliy</w:t>
            </w:r>
            <w:proofErr w:type="spellEnd"/>
            <w:r w:rsidRPr="006118B9">
              <w:rPr>
                <w:rStyle w:val="a4"/>
                <w:b w:val="0"/>
                <w:bCs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rStyle w:val="a4"/>
                <w:b w:val="0"/>
                <w:bCs w:val="0"/>
                <w:sz w:val="28"/>
                <w:szCs w:val="28"/>
                <w:lang w:val="en-US"/>
              </w:rPr>
              <w:t>tuzilma</w:t>
            </w:r>
            <w:proofErr w:type="spellEnd"/>
            <w:r w:rsidRPr="006118B9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6118B9">
              <w:rPr>
                <w:sz w:val="28"/>
                <w:szCs w:val="28"/>
                <w:lang w:val="en-US"/>
              </w:rPr>
              <w:t>(</w:t>
            </w:r>
            <w:proofErr w:type="spellStart"/>
            <w:r w:rsidRPr="006118B9">
              <w:rPr>
                <w:sz w:val="28"/>
                <w:szCs w:val="28"/>
                <w:lang w:val="en-US"/>
              </w:rPr>
              <w:t>g‘oyalarni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sz w:val="28"/>
                <w:szCs w:val="28"/>
                <w:lang w:val="en-US"/>
              </w:rPr>
              <w:t>mantiqan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sz w:val="28"/>
                <w:szCs w:val="28"/>
                <w:lang w:val="en-US"/>
              </w:rPr>
              <w:t>to‘g‘ri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sz w:val="28"/>
                <w:szCs w:val="28"/>
                <w:lang w:val="en-US"/>
              </w:rPr>
              <w:t>tashkil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sz w:val="28"/>
                <w:szCs w:val="28"/>
                <w:lang w:val="en-US"/>
              </w:rPr>
              <w:t>etish</w:t>
            </w:r>
            <w:proofErr w:type="spellEnd"/>
            <w:r w:rsidRPr="006118B9">
              <w:rPr>
                <w:sz w:val="28"/>
                <w:szCs w:val="28"/>
                <w:lang w:val="en-US"/>
              </w:rPr>
              <w:t>)</w:t>
            </w:r>
          </w:p>
          <w:p w14:paraId="7C83FECC" w14:textId="5BAB4772" w:rsidR="006118B9" w:rsidRPr="006118B9" w:rsidRDefault="006118B9" w:rsidP="006118B9">
            <w:pPr>
              <w:pStyle w:val="a9"/>
              <w:numPr>
                <w:ilvl w:val="0"/>
                <w:numId w:val="28"/>
              </w:numPr>
              <w:rPr>
                <w:b/>
                <w:bCs/>
                <w:szCs w:val="28"/>
                <w:lang w:val="en-US"/>
              </w:rPr>
            </w:pPr>
            <w:proofErr w:type="spellStart"/>
            <w:r w:rsidRPr="006118B9">
              <w:rPr>
                <w:szCs w:val="28"/>
                <w:lang w:val="en-US"/>
              </w:rPr>
              <w:t>Tanqidiy</w:t>
            </w:r>
            <w:proofErr w:type="spellEnd"/>
            <w:r w:rsidRPr="006118B9">
              <w:rPr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szCs w:val="28"/>
                <w:lang w:val="en-US"/>
              </w:rPr>
              <w:t>fikrlash</w:t>
            </w:r>
            <w:proofErr w:type="spellEnd"/>
            <w:r w:rsidRPr="006118B9">
              <w:rPr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szCs w:val="28"/>
                <w:lang w:val="en-US"/>
              </w:rPr>
              <w:t>va</w:t>
            </w:r>
            <w:proofErr w:type="spellEnd"/>
            <w:r w:rsidRPr="006118B9">
              <w:rPr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szCs w:val="28"/>
                <w:lang w:val="en-US"/>
              </w:rPr>
              <w:t>o‘z-o‘zini</w:t>
            </w:r>
            <w:proofErr w:type="spellEnd"/>
            <w:r w:rsidRPr="006118B9">
              <w:rPr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szCs w:val="28"/>
                <w:lang w:val="en-US"/>
              </w:rPr>
              <w:t>baholash</w:t>
            </w:r>
            <w:proofErr w:type="spellEnd"/>
            <w:r w:rsidRPr="006118B9">
              <w:rPr>
                <w:rStyle w:val="a4"/>
                <w:b w:val="0"/>
                <w:bCs w:val="0"/>
                <w:szCs w:val="28"/>
                <w:lang w:val="en-US"/>
              </w:rPr>
              <w:t xml:space="preserve"> </w:t>
            </w:r>
            <w:proofErr w:type="spellStart"/>
            <w:r w:rsidRPr="006118B9">
              <w:rPr>
                <w:rStyle w:val="a4"/>
                <w:b w:val="0"/>
                <w:bCs w:val="0"/>
                <w:szCs w:val="28"/>
                <w:lang w:val="en-US"/>
              </w:rPr>
              <w:t>sifati</w:t>
            </w:r>
            <w:proofErr w:type="spellEnd"/>
            <w:r w:rsidRPr="006118B9">
              <w:rPr>
                <w:b/>
                <w:bCs/>
                <w:szCs w:val="28"/>
                <w:lang w:val="en-US"/>
              </w:rPr>
              <w:t xml:space="preserve"> </w:t>
            </w:r>
          </w:p>
          <w:p w14:paraId="388A198A" w14:textId="73238DF5" w:rsidR="00D14A0F" w:rsidRPr="004E68C0" w:rsidRDefault="00D14A0F" w:rsidP="004E68C0">
            <w:pPr>
              <w:pStyle w:val="a9"/>
              <w:ind w:left="0"/>
              <w:rPr>
                <w:szCs w:val="28"/>
                <w:lang w:val="uz-Cyrl-UZ"/>
              </w:rPr>
            </w:pPr>
          </w:p>
        </w:tc>
        <w:tc>
          <w:tcPr>
            <w:tcW w:w="1128" w:type="dxa"/>
          </w:tcPr>
          <w:p w14:paraId="498F9382" w14:textId="77777777" w:rsidR="007058D2" w:rsidRDefault="007058D2" w:rsidP="004E68C0">
            <w:pPr>
              <w:pStyle w:val="a9"/>
              <w:ind w:left="0"/>
              <w:rPr>
                <w:sz w:val="26"/>
                <w:szCs w:val="26"/>
                <w:lang w:val="uz-Cyrl-UZ"/>
              </w:rPr>
            </w:pPr>
          </w:p>
          <w:p w14:paraId="33B2E70F" w14:textId="77777777" w:rsidR="006C10AB" w:rsidRPr="006C10AB" w:rsidRDefault="006C10AB" w:rsidP="006C10AB">
            <w:pPr>
              <w:rPr>
                <w:lang w:val="uz-Cyrl-UZ" w:eastAsia="x-none"/>
              </w:rPr>
            </w:pPr>
          </w:p>
          <w:p w14:paraId="32D3767A" w14:textId="77777777" w:rsidR="006C10AB" w:rsidRPr="006C10AB" w:rsidRDefault="006C10AB" w:rsidP="006C10AB">
            <w:pPr>
              <w:rPr>
                <w:lang w:val="uz-Cyrl-UZ" w:eastAsia="x-none"/>
              </w:rPr>
            </w:pPr>
          </w:p>
          <w:p w14:paraId="243DBA73" w14:textId="77777777" w:rsidR="006C10AB" w:rsidRPr="006C10AB" w:rsidRDefault="006C10AB" w:rsidP="006C10AB">
            <w:pPr>
              <w:rPr>
                <w:lang w:val="uz-Cyrl-UZ" w:eastAsia="x-none"/>
              </w:rPr>
            </w:pPr>
          </w:p>
          <w:p w14:paraId="346FDE52" w14:textId="77777777" w:rsidR="006C10AB" w:rsidRPr="006C10AB" w:rsidRDefault="006C10AB" w:rsidP="006C10AB">
            <w:pPr>
              <w:rPr>
                <w:lang w:val="uz-Cyrl-UZ" w:eastAsia="x-none"/>
              </w:rPr>
            </w:pPr>
          </w:p>
          <w:p w14:paraId="0FB31F83" w14:textId="77777777" w:rsidR="006C10AB" w:rsidRPr="006C10AB" w:rsidRDefault="006C10AB" w:rsidP="006C10AB">
            <w:pPr>
              <w:rPr>
                <w:lang w:val="uz-Cyrl-UZ" w:eastAsia="x-none"/>
              </w:rPr>
            </w:pPr>
          </w:p>
          <w:p w14:paraId="77D8347A" w14:textId="77777777" w:rsidR="006C10AB" w:rsidRDefault="006C10AB" w:rsidP="006C10AB">
            <w:pPr>
              <w:rPr>
                <w:sz w:val="26"/>
                <w:szCs w:val="26"/>
                <w:lang w:val="uz-Cyrl-UZ" w:eastAsia="x-none"/>
              </w:rPr>
            </w:pPr>
          </w:p>
          <w:p w14:paraId="1EE55053" w14:textId="77777777" w:rsidR="006C10AB" w:rsidRDefault="006C10AB" w:rsidP="006C10AB">
            <w:pPr>
              <w:rPr>
                <w:sz w:val="26"/>
                <w:szCs w:val="26"/>
                <w:lang w:val="uz-Cyrl-UZ" w:eastAsia="x-none"/>
              </w:rPr>
            </w:pPr>
          </w:p>
          <w:p w14:paraId="5A655FA8" w14:textId="77777777" w:rsidR="006C10AB" w:rsidRDefault="006C10AB" w:rsidP="006C10AB">
            <w:pPr>
              <w:rPr>
                <w:lang w:val="uz-Latn-UZ" w:eastAsia="x-none"/>
              </w:rPr>
            </w:pPr>
            <w:r>
              <w:rPr>
                <w:lang w:val="uz-Latn-UZ" w:eastAsia="x-none"/>
              </w:rPr>
              <w:t xml:space="preserve">    </w:t>
            </w:r>
          </w:p>
          <w:p w14:paraId="509CAAAA" w14:textId="77777777" w:rsidR="006C10AB" w:rsidRDefault="006C10AB" w:rsidP="006C10AB">
            <w:pPr>
              <w:rPr>
                <w:lang w:val="uz-Latn-UZ" w:eastAsia="x-none"/>
              </w:rPr>
            </w:pPr>
          </w:p>
          <w:p w14:paraId="7221E90C" w14:textId="77777777" w:rsidR="006C10AB" w:rsidRDefault="006C10AB" w:rsidP="006C10AB">
            <w:pPr>
              <w:rPr>
                <w:lang w:val="uz-Latn-UZ" w:eastAsia="x-none"/>
              </w:rPr>
            </w:pPr>
          </w:p>
          <w:p w14:paraId="1A5EE1E1" w14:textId="77777777" w:rsidR="006C10AB" w:rsidRDefault="006C10AB" w:rsidP="006C10AB">
            <w:pPr>
              <w:rPr>
                <w:lang w:val="uz-Latn-UZ" w:eastAsia="x-none"/>
              </w:rPr>
            </w:pPr>
          </w:p>
          <w:p w14:paraId="7EC2F3E6" w14:textId="77777777" w:rsidR="006C10AB" w:rsidRDefault="006C10AB" w:rsidP="006C10AB">
            <w:pPr>
              <w:rPr>
                <w:lang w:val="uz-Latn-UZ" w:eastAsia="x-none"/>
              </w:rPr>
            </w:pPr>
          </w:p>
          <w:p w14:paraId="47CF12B4" w14:textId="77777777" w:rsidR="006C10AB" w:rsidRDefault="006C10AB" w:rsidP="006C10AB">
            <w:pPr>
              <w:rPr>
                <w:lang w:val="uz-Latn-UZ" w:eastAsia="x-none"/>
              </w:rPr>
            </w:pPr>
          </w:p>
          <w:p w14:paraId="25029F99" w14:textId="780544CA" w:rsidR="006C10AB" w:rsidRPr="006C10AB" w:rsidRDefault="006C10AB" w:rsidP="006C10AB">
            <w:pPr>
              <w:rPr>
                <w:lang w:val="uz-Latn-UZ" w:eastAsia="x-none"/>
              </w:rPr>
            </w:pPr>
            <w:r>
              <w:rPr>
                <w:lang w:val="uz-Latn-UZ" w:eastAsia="x-none"/>
              </w:rPr>
              <w:t xml:space="preserve">      5</w:t>
            </w:r>
          </w:p>
        </w:tc>
      </w:tr>
      <w:tr w:rsidR="007058D2" w:rsidRPr="00640C7A" w14:paraId="650FA57F" w14:textId="77777777" w:rsidTr="001B4D67">
        <w:tc>
          <w:tcPr>
            <w:tcW w:w="1074" w:type="dxa"/>
          </w:tcPr>
          <w:p w14:paraId="781E6FE9" w14:textId="77777777" w:rsidR="007058D2" w:rsidRPr="006118B9" w:rsidRDefault="007058D2" w:rsidP="004E68C0">
            <w:pPr>
              <w:rPr>
                <w:lang w:val="uz-Cyrl-UZ"/>
              </w:rPr>
            </w:pPr>
          </w:p>
        </w:tc>
        <w:tc>
          <w:tcPr>
            <w:tcW w:w="7716" w:type="dxa"/>
          </w:tcPr>
          <w:p w14:paraId="42B83ADA" w14:textId="77777777" w:rsidR="007058D2" w:rsidRPr="004E68C0" w:rsidRDefault="007058D2" w:rsidP="004E68C0">
            <w:pPr>
              <w:pStyle w:val="a9"/>
              <w:ind w:left="0"/>
              <w:rPr>
                <w:szCs w:val="28"/>
                <w:lang w:val="uz-Cyrl-UZ"/>
              </w:rPr>
            </w:pPr>
          </w:p>
        </w:tc>
        <w:tc>
          <w:tcPr>
            <w:tcW w:w="1128" w:type="dxa"/>
          </w:tcPr>
          <w:p w14:paraId="30B684C1" w14:textId="77777777" w:rsidR="007058D2" w:rsidRPr="006118B9" w:rsidRDefault="007058D2" w:rsidP="004E68C0">
            <w:pPr>
              <w:pStyle w:val="a9"/>
              <w:ind w:left="0"/>
              <w:rPr>
                <w:sz w:val="26"/>
                <w:szCs w:val="26"/>
                <w:lang w:val="uz-Cyrl-UZ"/>
              </w:rPr>
            </w:pPr>
          </w:p>
        </w:tc>
      </w:tr>
    </w:tbl>
    <w:p w14:paraId="2247ED78" w14:textId="5D022E7A" w:rsidR="00D82A87" w:rsidRDefault="00D82A87">
      <w:pPr>
        <w:rPr>
          <w:lang w:val="uz-Cyrl-UZ"/>
        </w:rPr>
      </w:pP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562"/>
        <w:gridCol w:w="9362"/>
      </w:tblGrid>
      <w:tr w:rsidR="00D82A87" w14:paraId="267867AE" w14:textId="77777777" w:rsidTr="001B4D67">
        <w:tc>
          <w:tcPr>
            <w:tcW w:w="9924" w:type="dxa"/>
            <w:gridSpan w:val="2"/>
          </w:tcPr>
          <w:p w14:paraId="41604D0B" w14:textId="73E2A002" w:rsidR="00D82A87" w:rsidRDefault="00D82A87" w:rsidP="00D82A87">
            <w:pPr>
              <w:jc w:val="center"/>
              <w:rPr>
                <w:lang w:val="uz-Cyrl-UZ"/>
              </w:rPr>
            </w:pPr>
            <w:r w:rsidRPr="00EF3205">
              <w:rPr>
                <w:rFonts w:eastAsia="Times New Roman"/>
                <w:b/>
                <w:bCs/>
                <w:noProof/>
                <w:szCs w:val="28"/>
                <w:lang w:val="uz-Cyrl-UZ"/>
              </w:rPr>
              <w:t>Asosiy adabiyotlar</w:t>
            </w:r>
          </w:p>
        </w:tc>
      </w:tr>
      <w:tr w:rsidR="00D82A87" w:rsidRPr="001C6F64" w14:paraId="2C4EB1F0" w14:textId="6C8BCC89" w:rsidTr="001B4D67">
        <w:tc>
          <w:tcPr>
            <w:tcW w:w="562" w:type="dxa"/>
          </w:tcPr>
          <w:p w14:paraId="742E3907" w14:textId="651A90A3" w:rsidR="00D82A87" w:rsidRPr="00D82A87" w:rsidRDefault="00D82A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362" w:type="dxa"/>
          </w:tcPr>
          <w:p w14:paraId="4A32A3D2" w14:textId="0A0E6E5C" w:rsidR="00D82A87" w:rsidRPr="00CB3695" w:rsidRDefault="00D21904" w:rsidP="00D82A87">
            <w:pPr>
              <w:jc w:val="left"/>
              <w:rPr>
                <w:lang w:val="en-US"/>
              </w:rPr>
            </w:pPr>
            <w:r>
              <w:rPr>
                <w:szCs w:val="28"/>
                <w:lang w:val="en-US"/>
              </w:rPr>
              <w:t>Jeremy Harmer. how to Teach English</w:t>
            </w:r>
            <w:r w:rsidRPr="00E7236C">
              <w:rPr>
                <w:szCs w:val="28"/>
                <w:lang w:val="uz-Cyrl-UZ"/>
              </w:rPr>
              <w:t>.</w:t>
            </w:r>
            <w:r>
              <w:rPr>
                <w:szCs w:val="28"/>
                <w:lang w:val="en-US"/>
              </w:rPr>
              <w:t xml:space="preserve"> Addison Wesley Longman Limited, 1998</w:t>
            </w:r>
            <w:r w:rsidRPr="00E7236C">
              <w:rPr>
                <w:szCs w:val="28"/>
                <w:lang w:val="uz-Cyrl-UZ"/>
              </w:rPr>
              <w:t>.</w:t>
            </w:r>
            <w:r w:rsidR="00CB3695">
              <w:rPr>
                <w:szCs w:val="28"/>
                <w:lang w:val="en-US"/>
              </w:rPr>
              <w:t xml:space="preserve"> </w:t>
            </w:r>
            <w:hyperlink r:id="rId10" w:history="1">
              <w:r w:rsidR="00CB3695" w:rsidRPr="00660147">
                <w:rPr>
                  <w:rStyle w:val="a5"/>
                  <w:szCs w:val="28"/>
                  <w:lang w:val="en-US"/>
                </w:rPr>
                <w:t>https://t.me/chtoik_3</w:t>
              </w:r>
            </w:hyperlink>
            <w:r w:rsidR="00CB3695">
              <w:rPr>
                <w:szCs w:val="28"/>
                <w:lang w:val="en-US"/>
              </w:rPr>
              <w:t xml:space="preserve"> </w:t>
            </w:r>
          </w:p>
        </w:tc>
      </w:tr>
      <w:tr w:rsidR="00D82A87" w:rsidRPr="001C6F64" w14:paraId="60BAF014" w14:textId="77777777" w:rsidTr="001B4D67">
        <w:tc>
          <w:tcPr>
            <w:tcW w:w="562" w:type="dxa"/>
          </w:tcPr>
          <w:p w14:paraId="132DC0F4" w14:textId="472B9B40" w:rsidR="00D82A87" w:rsidRPr="00D82A87" w:rsidRDefault="00D82A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362" w:type="dxa"/>
          </w:tcPr>
          <w:p w14:paraId="5D4FFD72" w14:textId="2D00D180" w:rsidR="00D82A87" w:rsidRDefault="00D21904">
            <w:pPr>
              <w:rPr>
                <w:lang w:val="uz-Cyrl-UZ"/>
              </w:rPr>
            </w:pPr>
            <w:r w:rsidRPr="00E7236C">
              <w:rPr>
                <w:szCs w:val="28"/>
                <w:lang w:val="uz-Cyrl-UZ"/>
              </w:rPr>
              <w:t>Ur,  P.A</w:t>
            </w:r>
            <w:r>
              <w:rPr>
                <w:szCs w:val="28"/>
                <w:lang w:val="en-US"/>
              </w:rPr>
              <w:t xml:space="preserve">. </w:t>
            </w:r>
            <w:r w:rsidRPr="00E7236C">
              <w:rPr>
                <w:szCs w:val="28"/>
                <w:lang w:val="uz-Cyrl-UZ"/>
              </w:rPr>
              <w:t>Course  in Language  Teaching:</w:t>
            </w:r>
            <w:r w:rsidRPr="00E7236C">
              <w:rPr>
                <w:szCs w:val="28"/>
                <w:lang w:val="en-US"/>
              </w:rPr>
              <w:t xml:space="preserve"> </w:t>
            </w:r>
            <w:r w:rsidRPr="00E7236C">
              <w:rPr>
                <w:szCs w:val="28"/>
                <w:lang w:val="uz-Cyrl-UZ"/>
              </w:rPr>
              <w:t>Practice  and  Theory.</w:t>
            </w:r>
            <w:r>
              <w:rPr>
                <w:szCs w:val="28"/>
                <w:lang w:val="en-US"/>
              </w:rPr>
              <w:t xml:space="preserve"> </w:t>
            </w:r>
            <w:r w:rsidRPr="00E7236C">
              <w:rPr>
                <w:szCs w:val="28"/>
                <w:lang w:val="uz-Cyrl-UZ"/>
              </w:rPr>
              <w:t>Cambridge</w:t>
            </w:r>
            <w:r>
              <w:rPr>
                <w:szCs w:val="28"/>
                <w:lang w:val="en-US"/>
              </w:rPr>
              <w:t xml:space="preserve"> University Press 1991</w:t>
            </w:r>
            <w:r w:rsidR="00CB3695">
              <w:rPr>
                <w:szCs w:val="28"/>
                <w:lang w:val="en-US"/>
              </w:rPr>
              <w:t xml:space="preserve"> </w:t>
            </w:r>
            <w:hyperlink r:id="rId11" w:history="1">
              <w:r w:rsidR="00CB3695" w:rsidRPr="00660147">
                <w:rPr>
                  <w:rStyle w:val="a5"/>
                  <w:szCs w:val="28"/>
                  <w:lang w:val="en-US"/>
                </w:rPr>
                <w:t>https://t.me/chtoik_3</w:t>
              </w:r>
            </w:hyperlink>
            <w:r w:rsidR="00CB3695">
              <w:rPr>
                <w:szCs w:val="28"/>
                <w:lang w:val="en-US"/>
              </w:rPr>
              <w:t xml:space="preserve"> </w:t>
            </w:r>
          </w:p>
        </w:tc>
      </w:tr>
      <w:tr w:rsidR="00D82A87" w:rsidRPr="001C6F64" w14:paraId="7BA16B51" w14:textId="77777777" w:rsidTr="001B4D67">
        <w:tc>
          <w:tcPr>
            <w:tcW w:w="562" w:type="dxa"/>
          </w:tcPr>
          <w:p w14:paraId="1524DD6D" w14:textId="6EEFBE83" w:rsidR="00D82A87" w:rsidRPr="00D82A87" w:rsidRDefault="00D82A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362" w:type="dxa"/>
          </w:tcPr>
          <w:p w14:paraId="424F69FA" w14:textId="530F83FA" w:rsidR="00D82A87" w:rsidRDefault="00D21904">
            <w:pPr>
              <w:rPr>
                <w:lang w:val="uz-Cyrl-UZ"/>
              </w:rPr>
            </w:pPr>
            <w:r>
              <w:rPr>
                <w:szCs w:val="28"/>
                <w:lang w:val="en-US"/>
              </w:rPr>
              <w:t>Brian Tomlinson. Developing materials for language teaching. Brian Tomlinson and Contributions, 2014</w:t>
            </w:r>
            <w:r w:rsidR="00CB3695">
              <w:rPr>
                <w:szCs w:val="28"/>
                <w:lang w:val="en-US"/>
              </w:rPr>
              <w:t xml:space="preserve">  </w:t>
            </w:r>
            <w:hyperlink r:id="rId12" w:history="1">
              <w:r w:rsidR="00CB3695" w:rsidRPr="00660147">
                <w:rPr>
                  <w:rStyle w:val="a5"/>
                  <w:szCs w:val="28"/>
                  <w:lang w:val="en-US"/>
                </w:rPr>
                <w:t>https://t.me/chtoik_3</w:t>
              </w:r>
            </w:hyperlink>
            <w:r w:rsidR="00CB3695">
              <w:rPr>
                <w:szCs w:val="28"/>
                <w:lang w:val="en-US"/>
              </w:rPr>
              <w:t xml:space="preserve"> </w:t>
            </w:r>
          </w:p>
        </w:tc>
      </w:tr>
      <w:tr w:rsidR="00D82A87" w:rsidRPr="00E935C8" w14:paraId="2D425744" w14:textId="77777777" w:rsidTr="001B4D67">
        <w:tc>
          <w:tcPr>
            <w:tcW w:w="562" w:type="dxa"/>
          </w:tcPr>
          <w:p w14:paraId="03685400" w14:textId="7E6CA6BD" w:rsidR="00D82A87" w:rsidRPr="00D82A87" w:rsidRDefault="00D82A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362" w:type="dxa"/>
          </w:tcPr>
          <w:p w14:paraId="546B239E" w14:textId="58B77D9C" w:rsidR="00D82A87" w:rsidRDefault="00D21904">
            <w:pPr>
              <w:rPr>
                <w:lang w:val="uz-Cyrl-UZ"/>
              </w:rPr>
            </w:pPr>
            <w:proofErr w:type="spellStart"/>
            <w:r>
              <w:rPr>
                <w:szCs w:val="28"/>
                <w:lang w:val="en-US"/>
              </w:rPr>
              <w:t>H.Douglas</w:t>
            </w:r>
            <w:proofErr w:type="spellEnd"/>
            <w:r>
              <w:rPr>
                <w:szCs w:val="28"/>
                <w:lang w:val="en-US"/>
              </w:rPr>
              <w:t xml:space="preserve"> Brown. Teaching by principles. An Interactive Approach to Language Pedagogy. Longman, 2000</w:t>
            </w:r>
            <w:r w:rsidR="00CB3695">
              <w:rPr>
                <w:szCs w:val="28"/>
                <w:lang w:val="en-US"/>
              </w:rPr>
              <w:t xml:space="preserve">  </w:t>
            </w:r>
            <w:hyperlink r:id="rId13" w:history="1">
              <w:r w:rsidR="00CB3695" w:rsidRPr="00660147">
                <w:rPr>
                  <w:rStyle w:val="a5"/>
                  <w:szCs w:val="28"/>
                  <w:lang w:val="en-US"/>
                </w:rPr>
                <w:t>https://t.me/chtoik_3</w:t>
              </w:r>
            </w:hyperlink>
            <w:r w:rsidR="00CB3695">
              <w:rPr>
                <w:szCs w:val="28"/>
                <w:lang w:val="en-US"/>
              </w:rPr>
              <w:t xml:space="preserve"> </w:t>
            </w:r>
          </w:p>
        </w:tc>
      </w:tr>
      <w:tr w:rsidR="004D3D5A" w:rsidRPr="00E935C8" w14:paraId="65A43207" w14:textId="77777777" w:rsidTr="001B4D67">
        <w:tc>
          <w:tcPr>
            <w:tcW w:w="562" w:type="dxa"/>
          </w:tcPr>
          <w:p w14:paraId="07122BB4" w14:textId="67203073" w:rsidR="004D3D5A" w:rsidRDefault="004D3D5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362" w:type="dxa"/>
          </w:tcPr>
          <w:p w14:paraId="5F233B3B" w14:textId="783F9986" w:rsidR="004D3D5A" w:rsidRPr="000F2D33" w:rsidRDefault="00D21904">
            <w:pPr>
              <w:rPr>
                <w:szCs w:val="28"/>
                <w:lang w:val="uz-Cyrl-UZ"/>
              </w:rPr>
            </w:pPr>
            <w:r>
              <w:rPr>
                <w:szCs w:val="28"/>
                <w:lang w:val="en-US"/>
              </w:rPr>
              <w:t>Tessa Woodward. Planning Lessons and Courses. Designing sequences of work for the language classroom. Cambridge University Press, 2001</w:t>
            </w:r>
            <w:r w:rsidR="00CB3695">
              <w:rPr>
                <w:szCs w:val="28"/>
                <w:lang w:val="en-US"/>
              </w:rPr>
              <w:t xml:space="preserve">  </w:t>
            </w:r>
            <w:hyperlink r:id="rId14" w:history="1">
              <w:r w:rsidR="00CB3695" w:rsidRPr="00660147">
                <w:rPr>
                  <w:rStyle w:val="a5"/>
                  <w:szCs w:val="28"/>
                  <w:lang w:val="en-US"/>
                </w:rPr>
                <w:t>https://t.me/chtoik_3</w:t>
              </w:r>
            </w:hyperlink>
            <w:r w:rsidR="00CB3695">
              <w:rPr>
                <w:szCs w:val="28"/>
                <w:lang w:val="en-US"/>
              </w:rPr>
              <w:t xml:space="preserve"> </w:t>
            </w:r>
          </w:p>
        </w:tc>
      </w:tr>
    </w:tbl>
    <w:p w14:paraId="37BDD90F" w14:textId="67F60F9D" w:rsidR="00D82A87" w:rsidRDefault="00D82A87">
      <w:pPr>
        <w:rPr>
          <w:lang w:val="uz-Cyrl-UZ"/>
        </w:rPr>
      </w:pP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377"/>
        <w:gridCol w:w="9547"/>
      </w:tblGrid>
      <w:tr w:rsidR="00A93BAC" w14:paraId="54BED34D" w14:textId="77777777" w:rsidTr="001B4D67">
        <w:tc>
          <w:tcPr>
            <w:tcW w:w="9924" w:type="dxa"/>
            <w:gridSpan w:val="2"/>
          </w:tcPr>
          <w:p w14:paraId="39B0F549" w14:textId="03688DB7" w:rsidR="00A93BAC" w:rsidRDefault="00A93BAC" w:rsidP="00A93BAC">
            <w:pPr>
              <w:jc w:val="center"/>
              <w:rPr>
                <w:lang w:val="uz-Cyrl-UZ"/>
              </w:rPr>
            </w:pPr>
            <w:r w:rsidRPr="000F2D33">
              <w:rPr>
                <w:b/>
                <w:szCs w:val="28"/>
                <w:lang w:val="uz-Cyrl-UZ"/>
              </w:rPr>
              <w:t>Q</w:t>
            </w:r>
            <w:r>
              <w:rPr>
                <w:b/>
                <w:szCs w:val="28"/>
                <w:lang w:val="uz-Cyrl-UZ"/>
              </w:rPr>
              <w:t>o‘</w:t>
            </w:r>
            <w:r w:rsidRPr="000F2D33">
              <w:rPr>
                <w:b/>
                <w:szCs w:val="28"/>
                <w:lang w:val="uz-Cyrl-UZ"/>
              </w:rPr>
              <w:t>shimcha adabiyotlar</w:t>
            </w:r>
          </w:p>
        </w:tc>
      </w:tr>
      <w:tr w:rsidR="00A93BAC" w:rsidRPr="00E935C8" w14:paraId="6A90FC84" w14:textId="7498291B" w:rsidTr="001B4D67">
        <w:tc>
          <w:tcPr>
            <w:tcW w:w="377" w:type="dxa"/>
          </w:tcPr>
          <w:p w14:paraId="37BD0C63" w14:textId="378B34C9" w:rsidR="00A93BAC" w:rsidRPr="00A93BAC" w:rsidRDefault="00A93BA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547" w:type="dxa"/>
          </w:tcPr>
          <w:p w14:paraId="0C6DE16E" w14:textId="01328493" w:rsidR="00A93BAC" w:rsidRDefault="00D21904">
            <w:pPr>
              <w:rPr>
                <w:lang w:val="uz-Cyrl-UZ"/>
              </w:rPr>
            </w:pPr>
            <w:proofErr w:type="spellStart"/>
            <w:r w:rsidRPr="00902589">
              <w:rPr>
                <w:szCs w:val="28"/>
                <w:lang w:val="en-US"/>
              </w:rPr>
              <w:t>Irgasheva</w:t>
            </w:r>
            <w:proofErr w:type="spellEnd"/>
            <w:r w:rsidRPr="00902589">
              <w:rPr>
                <w:szCs w:val="28"/>
                <w:lang w:val="en-US"/>
              </w:rPr>
              <w:t xml:space="preserve"> S, </w:t>
            </w:r>
            <w:proofErr w:type="spellStart"/>
            <w:r w:rsidRPr="00902589">
              <w:rPr>
                <w:szCs w:val="28"/>
                <w:lang w:val="en-US"/>
              </w:rPr>
              <w:t>Abduraimova</w:t>
            </w:r>
            <w:proofErr w:type="spellEnd"/>
            <w:r w:rsidRPr="00902589">
              <w:rPr>
                <w:szCs w:val="28"/>
                <w:lang w:val="en-US"/>
              </w:rPr>
              <w:t xml:space="preserve"> YA, </w:t>
            </w:r>
            <w:proofErr w:type="spellStart"/>
            <w:r w:rsidRPr="00902589">
              <w:rPr>
                <w:szCs w:val="28"/>
                <w:lang w:val="en-US"/>
              </w:rPr>
              <w:t>Bryuverton</w:t>
            </w:r>
            <w:proofErr w:type="spellEnd"/>
            <w:r w:rsidRPr="00902589">
              <w:rPr>
                <w:szCs w:val="28"/>
                <w:lang w:val="en-US"/>
              </w:rPr>
              <w:t xml:space="preserve"> B</w:t>
            </w:r>
            <w:r>
              <w:rPr>
                <w:szCs w:val="28"/>
                <w:lang w:val="en-US"/>
              </w:rPr>
              <w:t xml:space="preserve">. </w:t>
            </w:r>
            <w:r w:rsidRPr="00902589">
              <w:rPr>
                <w:szCs w:val="28"/>
                <w:lang w:val="en-US"/>
              </w:rPr>
              <w:t xml:space="preserve"> Being a Teacher. Tashkent. 2016.</w:t>
            </w:r>
          </w:p>
        </w:tc>
      </w:tr>
      <w:tr w:rsidR="00CC244A" w:rsidRPr="00E935C8" w14:paraId="0C0385ED" w14:textId="3F439765" w:rsidTr="001B4D67">
        <w:tc>
          <w:tcPr>
            <w:tcW w:w="377" w:type="dxa"/>
          </w:tcPr>
          <w:p w14:paraId="573449E4" w14:textId="7274CF5E" w:rsidR="00CC244A" w:rsidRPr="00A93BAC" w:rsidRDefault="00CC244A" w:rsidP="00CC244A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547" w:type="dxa"/>
          </w:tcPr>
          <w:p w14:paraId="1F13DBB8" w14:textId="74EDB894" w:rsidR="00CC244A" w:rsidRPr="00A93BAC" w:rsidRDefault="00CC244A" w:rsidP="00CC244A">
            <w:pPr>
              <w:tabs>
                <w:tab w:val="left" w:pos="563"/>
              </w:tabs>
              <w:rPr>
                <w:szCs w:val="28"/>
                <w:lang w:val="uz-Cyrl-UZ"/>
              </w:rPr>
            </w:pPr>
            <w:proofErr w:type="spellStart"/>
            <w:r w:rsidRPr="00902589">
              <w:rPr>
                <w:szCs w:val="28"/>
                <w:lang w:val="en-US"/>
              </w:rPr>
              <w:t>K.Alimova</w:t>
            </w:r>
            <w:proofErr w:type="spellEnd"/>
            <w:r w:rsidRPr="00902589">
              <w:rPr>
                <w:szCs w:val="28"/>
                <w:lang w:val="en-US"/>
              </w:rPr>
              <w:t xml:space="preserve">, </w:t>
            </w:r>
            <w:proofErr w:type="spellStart"/>
            <w:r w:rsidRPr="00902589">
              <w:rPr>
                <w:szCs w:val="28"/>
                <w:lang w:val="en-US"/>
              </w:rPr>
              <w:t>N.Muxammedova</w:t>
            </w:r>
            <w:proofErr w:type="spellEnd"/>
            <w:r w:rsidRPr="00902589">
              <w:rPr>
                <w:szCs w:val="28"/>
                <w:lang w:val="en-US"/>
              </w:rPr>
              <w:t xml:space="preserve">, </w:t>
            </w:r>
            <w:proofErr w:type="spellStart"/>
            <w:r w:rsidRPr="00902589">
              <w:rPr>
                <w:szCs w:val="28"/>
                <w:lang w:val="en-US"/>
              </w:rPr>
              <w:t>Bryuverton</w:t>
            </w:r>
            <w:proofErr w:type="spellEnd"/>
            <w:r w:rsidRPr="00902589">
              <w:rPr>
                <w:szCs w:val="28"/>
                <w:lang w:val="en-US"/>
              </w:rPr>
              <w:t xml:space="preserve"> B</w:t>
            </w:r>
            <w:r>
              <w:rPr>
                <w:szCs w:val="28"/>
                <w:lang w:val="en-US"/>
              </w:rPr>
              <w:t xml:space="preserve">. </w:t>
            </w:r>
            <w:r w:rsidRPr="00902589">
              <w:rPr>
                <w:szCs w:val="28"/>
                <w:lang w:val="en-US"/>
              </w:rPr>
              <w:t>Becoming a Teacher. Tashkent</w:t>
            </w:r>
            <w:r>
              <w:rPr>
                <w:szCs w:val="28"/>
                <w:lang w:val="en-US"/>
              </w:rPr>
              <w:t>. 2016</w:t>
            </w:r>
          </w:p>
        </w:tc>
      </w:tr>
      <w:tr w:rsidR="00CC244A" w:rsidRPr="00CC244A" w14:paraId="6513349A" w14:textId="4647E78B" w:rsidTr="001B4D67">
        <w:tc>
          <w:tcPr>
            <w:tcW w:w="377" w:type="dxa"/>
          </w:tcPr>
          <w:p w14:paraId="7E357D41" w14:textId="06444CE0" w:rsidR="00CC244A" w:rsidRPr="00A93BAC" w:rsidRDefault="00CC244A" w:rsidP="00CC244A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547" w:type="dxa"/>
          </w:tcPr>
          <w:p w14:paraId="4F8AAC11" w14:textId="1E2F4CF4" w:rsidR="00CC244A" w:rsidRPr="00CC244A" w:rsidRDefault="00CC244A" w:rsidP="00CC244A">
            <w:pPr>
              <w:rPr>
                <w:lang w:val="uz-Latn-UZ"/>
              </w:rPr>
            </w:pPr>
            <w:r>
              <w:rPr>
                <w:lang w:val="uz-Latn-UZ"/>
              </w:rPr>
              <w:t>I.Abdullayev. Integrated course of teaching foreign languages: classroom language. Andijan.2023</w:t>
            </w:r>
          </w:p>
        </w:tc>
      </w:tr>
      <w:tr w:rsidR="00CC244A" w:rsidRPr="001C6F64" w14:paraId="5DA5ECAA" w14:textId="77777777" w:rsidTr="001B4D67">
        <w:tc>
          <w:tcPr>
            <w:tcW w:w="377" w:type="dxa"/>
          </w:tcPr>
          <w:p w14:paraId="738E87AB" w14:textId="6BE0BB27" w:rsidR="00CC244A" w:rsidRDefault="00CC244A" w:rsidP="00CC244A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547" w:type="dxa"/>
          </w:tcPr>
          <w:p w14:paraId="3DF791EC" w14:textId="3F9C28BC" w:rsidR="00CC244A" w:rsidRDefault="00CC244A" w:rsidP="00CC244A">
            <w:pPr>
              <w:rPr>
                <w:lang w:val="uz-Cyrl-UZ"/>
              </w:rPr>
            </w:pPr>
            <w:r w:rsidRPr="00902589">
              <w:rPr>
                <w:szCs w:val="28"/>
                <w:lang w:val="en-US"/>
              </w:rPr>
              <w:t>James, P.</w:t>
            </w:r>
            <w:r>
              <w:rPr>
                <w:szCs w:val="28"/>
                <w:lang w:val="en-US"/>
              </w:rPr>
              <w:t xml:space="preserve"> </w:t>
            </w:r>
            <w:r w:rsidRPr="00902589">
              <w:rPr>
                <w:szCs w:val="28"/>
                <w:lang w:val="en-US"/>
              </w:rPr>
              <w:t>Teachers in Action. Cambridge and New York:  Cambridge University Press</w:t>
            </w:r>
            <w:r>
              <w:rPr>
                <w:szCs w:val="28"/>
                <w:lang w:val="en-US"/>
              </w:rPr>
              <w:t xml:space="preserve">. </w:t>
            </w:r>
            <w:r w:rsidRPr="00902589">
              <w:rPr>
                <w:szCs w:val="28"/>
                <w:lang w:val="en-US"/>
              </w:rPr>
              <w:t>2001</w:t>
            </w:r>
          </w:p>
        </w:tc>
      </w:tr>
      <w:tr w:rsidR="00CC244A" w:rsidRPr="00E935C8" w14:paraId="1DDABF11" w14:textId="77777777" w:rsidTr="001B4D67">
        <w:tc>
          <w:tcPr>
            <w:tcW w:w="377" w:type="dxa"/>
          </w:tcPr>
          <w:p w14:paraId="7258605E" w14:textId="2778A80D" w:rsidR="00CC244A" w:rsidRDefault="00CC244A" w:rsidP="00CC244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547" w:type="dxa"/>
          </w:tcPr>
          <w:p w14:paraId="60693C4B" w14:textId="77777777" w:rsidR="00CC244A" w:rsidRPr="00902589" w:rsidRDefault="00CC244A" w:rsidP="00CC244A">
            <w:pPr>
              <w:tabs>
                <w:tab w:val="left" w:pos="993"/>
              </w:tabs>
              <w:rPr>
                <w:szCs w:val="28"/>
                <w:lang w:val="en-US"/>
              </w:rPr>
            </w:pPr>
            <w:r w:rsidRPr="00902589">
              <w:rPr>
                <w:szCs w:val="28"/>
                <w:lang w:val="en-US"/>
              </w:rPr>
              <w:t xml:space="preserve">Nunan, D. Task-based Language  Teaching.  Cambridge:  Cambridge </w:t>
            </w:r>
          </w:p>
          <w:p w14:paraId="4375EB90" w14:textId="403AE99B" w:rsidR="00CC244A" w:rsidRDefault="00CC244A" w:rsidP="00CC244A">
            <w:pPr>
              <w:rPr>
                <w:lang w:val="uz-Cyrl-UZ"/>
              </w:rPr>
            </w:pPr>
            <w:r w:rsidRPr="00902589">
              <w:rPr>
                <w:szCs w:val="28"/>
                <w:lang w:val="en-US"/>
              </w:rPr>
              <w:t>University Press. McDonough, J., &amp; Shaw, C</w:t>
            </w:r>
            <w:r>
              <w:rPr>
                <w:szCs w:val="28"/>
                <w:lang w:val="en-US"/>
              </w:rPr>
              <w:t xml:space="preserve">, </w:t>
            </w:r>
            <w:r w:rsidRPr="00902589">
              <w:rPr>
                <w:szCs w:val="28"/>
                <w:lang w:val="en-US"/>
              </w:rPr>
              <w:t>2003</w:t>
            </w:r>
            <w:r>
              <w:rPr>
                <w:szCs w:val="28"/>
                <w:lang w:val="en-US"/>
              </w:rPr>
              <w:t>.</w:t>
            </w:r>
          </w:p>
        </w:tc>
      </w:tr>
    </w:tbl>
    <w:p w14:paraId="65C1F6B7" w14:textId="64187794" w:rsidR="00A93BAC" w:rsidRDefault="00A93BAC">
      <w:pPr>
        <w:rPr>
          <w:lang w:val="uz-Cyrl-UZ"/>
        </w:rPr>
      </w:pP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388"/>
        <w:gridCol w:w="9536"/>
      </w:tblGrid>
      <w:tr w:rsidR="00A93BAC" w14:paraId="0820A3A7" w14:textId="77777777" w:rsidTr="001B4D67">
        <w:tc>
          <w:tcPr>
            <w:tcW w:w="9924" w:type="dxa"/>
            <w:gridSpan w:val="2"/>
          </w:tcPr>
          <w:p w14:paraId="1544B6AC" w14:textId="53C2462E" w:rsidR="00A93BAC" w:rsidRPr="00A93BAC" w:rsidRDefault="00A93BAC" w:rsidP="00A93BAC">
            <w:pPr>
              <w:jc w:val="center"/>
              <w:rPr>
                <w:szCs w:val="28"/>
                <w:lang w:val="uz-Cyrl-UZ"/>
              </w:rPr>
            </w:pPr>
            <w:proofErr w:type="spellStart"/>
            <w:r w:rsidRPr="00A93BAC">
              <w:rPr>
                <w:b/>
                <w:bCs/>
                <w:szCs w:val="28"/>
                <w:lang w:val="en-US"/>
              </w:rPr>
              <w:t>Axborot</w:t>
            </w:r>
            <w:proofErr w:type="spellEnd"/>
            <w:r w:rsidRPr="00A93BAC">
              <w:rPr>
                <w:b/>
                <w:bCs/>
                <w:szCs w:val="28"/>
                <w:lang w:val="en-US"/>
              </w:rPr>
              <w:t xml:space="preserve"> </w:t>
            </w:r>
            <w:proofErr w:type="spellStart"/>
            <w:r w:rsidRPr="00A93BAC">
              <w:rPr>
                <w:b/>
                <w:bCs/>
                <w:szCs w:val="28"/>
                <w:lang w:val="en-US"/>
              </w:rPr>
              <w:t>manbalari</w:t>
            </w:r>
            <w:proofErr w:type="spellEnd"/>
          </w:p>
        </w:tc>
      </w:tr>
      <w:tr w:rsidR="00A93BAC" w:rsidRPr="00E935C8" w14:paraId="290F01F8" w14:textId="08DD1013" w:rsidTr="001B4D67">
        <w:tc>
          <w:tcPr>
            <w:tcW w:w="388" w:type="dxa"/>
          </w:tcPr>
          <w:p w14:paraId="6732F5DD" w14:textId="3C8593E3" w:rsidR="00A93BAC" w:rsidRPr="00A93BAC" w:rsidRDefault="00A93BA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536" w:type="dxa"/>
          </w:tcPr>
          <w:p w14:paraId="23BE7136" w14:textId="514C3986" w:rsidR="00A93BAC" w:rsidRDefault="00D21904">
            <w:pPr>
              <w:rPr>
                <w:lang w:val="uz-Cyrl-UZ"/>
              </w:rPr>
            </w:pPr>
            <w:r w:rsidRPr="00902589">
              <w:rPr>
                <w:szCs w:val="28"/>
                <w:lang w:val="en-US"/>
              </w:rPr>
              <w:t>www.teachingenglish.org.uk</w:t>
            </w:r>
          </w:p>
        </w:tc>
      </w:tr>
      <w:tr w:rsidR="00A93BAC" w:rsidRPr="00E935C8" w14:paraId="73D79618" w14:textId="4A6975CA" w:rsidTr="001B4D67">
        <w:tc>
          <w:tcPr>
            <w:tcW w:w="388" w:type="dxa"/>
          </w:tcPr>
          <w:p w14:paraId="3FCB4309" w14:textId="6B8733D8" w:rsidR="00A93BAC" w:rsidRPr="00A93BAC" w:rsidRDefault="00A93BA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536" w:type="dxa"/>
          </w:tcPr>
          <w:p w14:paraId="4AD8A504" w14:textId="2FB3769A" w:rsidR="00A93BAC" w:rsidRDefault="00D21904">
            <w:pPr>
              <w:rPr>
                <w:lang w:val="uz-Cyrl-UZ"/>
              </w:rPr>
            </w:pPr>
            <w:r w:rsidRPr="00377DB6">
              <w:rPr>
                <w:noProof/>
                <w:szCs w:val="28"/>
                <w:lang w:val="uz-Cyrl-UZ"/>
              </w:rPr>
              <w:t>www.onestopenglish.com</w:t>
            </w:r>
          </w:p>
        </w:tc>
      </w:tr>
      <w:tr w:rsidR="00A93BAC" w:rsidRPr="00E935C8" w14:paraId="6DECD783" w14:textId="252749AE" w:rsidTr="001B4D67">
        <w:tc>
          <w:tcPr>
            <w:tcW w:w="388" w:type="dxa"/>
          </w:tcPr>
          <w:p w14:paraId="30A61127" w14:textId="3CDCD124" w:rsidR="00A93BAC" w:rsidRPr="00A93BAC" w:rsidRDefault="00A93BAC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536" w:type="dxa"/>
          </w:tcPr>
          <w:p w14:paraId="6F4257E6" w14:textId="6AD0E174" w:rsidR="00A93BAC" w:rsidRDefault="00D21904">
            <w:pPr>
              <w:rPr>
                <w:lang w:val="uz-Cyrl-UZ"/>
              </w:rPr>
            </w:pPr>
            <w:r w:rsidRPr="00377DB6">
              <w:rPr>
                <w:noProof/>
                <w:szCs w:val="28"/>
                <w:lang w:val="uz-Cyrl-UZ"/>
              </w:rPr>
              <w:t>www.britishcouncil.uz</w:t>
            </w:r>
          </w:p>
        </w:tc>
      </w:tr>
      <w:tr w:rsidR="00A93BAC" w14:paraId="5E70C287" w14:textId="4B5A30E5" w:rsidTr="001B4D67">
        <w:tc>
          <w:tcPr>
            <w:tcW w:w="388" w:type="dxa"/>
          </w:tcPr>
          <w:p w14:paraId="3214AE55" w14:textId="7E502CAA" w:rsidR="00A93BAC" w:rsidRPr="00A93BAC" w:rsidRDefault="00A93BAC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536" w:type="dxa"/>
          </w:tcPr>
          <w:p w14:paraId="5E129CFA" w14:textId="39F09834" w:rsidR="00A93BAC" w:rsidRDefault="00D21904">
            <w:pPr>
              <w:rPr>
                <w:lang w:val="uz-Cyrl-UZ"/>
              </w:rPr>
            </w:pPr>
            <w:r w:rsidRPr="00377DB6">
              <w:rPr>
                <w:szCs w:val="28"/>
                <w:lang w:val="uz-Cyrl-UZ"/>
              </w:rPr>
              <w:t>www.cambridgeenglish.org</w:t>
            </w:r>
          </w:p>
        </w:tc>
      </w:tr>
      <w:tr w:rsidR="00EF4B72" w14:paraId="7A0191A1" w14:textId="77777777" w:rsidTr="001B4D67">
        <w:tc>
          <w:tcPr>
            <w:tcW w:w="388" w:type="dxa"/>
          </w:tcPr>
          <w:p w14:paraId="471628A1" w14:textId="293CD6D5" w:rsidR="00EF4B72" w:rsidRDefault="00EF4B72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536" w:type="dxa"/>
          </w:tcPr>
          <w:p w14:paraId="38218BEB" w14:textId="3C2D2565" w:rsidR="00EF4B72" w:rsidRDefault="00D21904">
            <w:pPr>
              <w:rPr>
                <w:lang w:val="uz-Cyrl-UZ"/>
              </w:rPr>
            </w:pPr>
            <w:r w:rsidRPr="00377DB6">
              <w:rPr>
                <w:szCs w:val="28"/>
                <w:lang w:val="en-US"/>
              </w:rPr>
              <w:t>www.britishcouncil.org</w:t>
            </w:r>
          </w:p>
        </w:tc>
      </w:tr>
    </w:tbl>
    <w:p w14:paraId="19B04B60" w14:textId="70DAE933" w:rsidR="00A93BAC" w:rsidRDefault="00A93BAC">
      <w:pPr>
        <w:rPr>
          <w:lang w:val="uz-Cyrl-UZ"/>
        </w:rPr>
      </w:pPr>
    </w:p>
    <w:p w14:paraId="0F430696" w14:textId="77777777" w:rsidR="00A93BAC" w:rsidRPr="00F23561" w:rsidRDefault="00A93BAC" w:rsidP="00A93BAC">
      <w:pPr>
        <w:spacing w:line="360" w:lineRule="auto"/>
        <w:jc w:val="center"/>
        <w:rPr>
          <w:b/>
          <w:szCs w:val="28"/>
          <w:lang w:val="ms-MY"/>
        </w:rPr>
      </w:pPr>
      <w:r w:rsidRPr="00F23561">
        <w:rPr>
          <w:b/>
          <w:szCs w:val="28"/>
          <w:lang w:val="ms-MY"/>
        </w:rPr>
        <w:t>Talabaning fan bo‘yicha o‘zlashtirish ko‘rsatkichini nazorat qilishda quyidagi mezonlar tavsiya etiladi:</w:t>
      </w:r>
    </w:p>
    <w:p w14:paraId="19605AFF" w14:textId="77777777" w:rsidR="00A93BAC" w:rsidRPr="00A10CB6" w:rsidRDefault="00A93BAC" w:rsidP="00A93BAC">
      <w:pPr>
        <w:spacing w:line="360" w:lineRule="auto"/>
        <w:rPr>
          <w:b/>
          <w:szCs w:val="28"/>
          <w:lang w:val="en-US"/>
        </w:rPr>
      </w:pPr>
      <w:r w:rsidRPr="00A10CB6">
        <w:rPr>
          <w:b/>
          <w:szCs w:val="28"/>
          <w:lang w:val="en-US"/>
        </w:rPr>
        <w:t xml:space="preserve">a) 5 </w:t>
      </w:r>
      <w:proofErr w:type="spellStart"/>
      <w:r w:rsidRPr="00A10CB6">
        <w:rPr>
          <w:b/>
          <w:szCs w:val="28"/>
          <w:lang w:val="en-US"/>
        </w:rPr>
        <w:t>baho</w:t>
      </w:r>
      <w:proofErr w:type="spellEnd"/>
      <w:r w:rsidRPr="00A10CB6">
        <w:rPr>
          <w:b/>
          <w:szCs w:val="28"/>
          <w:lang w:val="en-US"/>
        </w:rPr>
        <w:t xml:space="preserve"> </w:t>
      </w:r>
      <w:proofErr w:type="spellStart"/>
      <w:r w:rsidRPr="00A10CB6">
        <w:rPr>
          <w:b/>
          <w:szCs w:val="28"/>
          <w:lang w:val="en-US"/>
        </w:rPr>
        <w:t>olish</w:t>
      </w:r>
      <w:proofErr w:type="spellEnd"/>
      <w:r w:rsidRPr="00A10CB6">
        <w:rPr>
          <w:b/>
          <w:szCs w:val="28"/>
          <w:lang w:val="en-US"/>
        </w:rPr>
        <w:t xml:space="preserve"> </w:t>
      </w:r>
      <w:proofErr w:type="spellStart"/>
      <w:r w:rsidRPr="00A10CB6">
        <w:rPr>
          <w:b/>
          <w:szCs w:val="28"/>
          <w:lang w:val="en-US"/>
        </w:rPr>
        <w:t>uchun</w:t>
      </w:r>
      <w:proofErr w:type="spellEnd"/>
      <w:r w:rsidRPr="00A10CB6">
        <w:rPr>
          <w:b/>
          <w:szCs w:val="28"/>
          <w:lang w:val="en-US"/>
        </w:rPr>
        <w:t xml:space="preserve"> </w:t>
      </w:r>
      <w:proofErr w:type="spellStart"/>
      <w:r w:rsidRPr="00A10CB6">
        <w:rPr>
          <w:b/>
          <w:szCs w:val="28"/>
          <w:lang w:val="en-US"/>
        </w:rPr>
        <w:t>talabaning</w:t>
      </w:r>
      <w:proofErr w:type="spellEnd"/>
      <w:r w:rsidRPr="00A10CB6">
        <w:rPr>
          <w:b/>
          <w:szCs w:val="28"/>
          <w:lang w:val="en-US"/>
        </w:rPr>
        <w:t xml:space="preserve"> </w:t>
      </w:r>
      <w:proofErr w:type="spellStart"/>
      <w:r w:rsidRPr="00A10CB6">
        <w:rPr>
          <w:b/>
          <w:szCs w:val="28"/>
          <w:lang w:val="en-US"/>
        </w:rPr>
        <w:t>bilim</w:t>
      </w:r>
      <w:proofErr w:type="spellEnd"/>
      <w:r w:rsidRPr="00A10CB6">
        <w:rPr>
          <w:b/>
          <w:szCs w:val="28"/>
          <w:lang w:val="en-US"/>
        </w:rPr>
        <w:t xml:space="preserve"> </w:t>
      </w:r>
      <w:proofErr w:type="spellStart"/>
      <w:r w:rsidRPr="00A10CB6">
        <w:rPr>
          <w:b/>
          <w:szCs w:val="28"/>
          <w:lang w:val="en-US"/>
        </w:rPr>
        <w:t>darajasi</w:t>
      </w:r>
      <w:proofErr w:type="spellEnd"/>
      <w:r w:rsidRPr="00A10CB6">
        <w:rPr>
          <w:b/>
          <w:szCs w:val="28"/>
          <w:lang w:val="en-US"/>
        </w:rPr>
        <w:t xml:space="preserve"> </w:t>
      </w:r>
      <w:proofErr w:type="spellStart"/>
      <w:r w:rsidRPr="00A10CB6">
        <w:rPr>
          <w:b/>
          <w:szCs w:val="28"/>
          <w:lang w:val="en-US"/>
        </w:rPr>
        <w:t>quyidagilarga</w:t>
      </w:r>
      <w:proofErr w:type="spellEnd"/>
      <w:r w:rsidRPr="00A10CB6">
        <w:rPr>
          <w:b/>
          <w:szCs w:val="28"/>
          <w:lang w:val="en-US"/>
        </w:rPr>
        <w:t xml:space="preserve"> </w:t>
      </w:r>
      <w:proofErr w:type="spellStart"/>
      <w:r w:rsidRPr="00A10CB6">
        <w:rPr>
          <w:b/>
          <w:szCs w:val="28"/>
          <w:lang w:val="en-US"/>
        </w:rPr>
        <w:t>javob</w:t>
      </w:r>
      <w:proofErr w:type="spellEnd"/>
      <w:r w:rsidRPr="00A10CB6">
        <w:rPr>
          <w:b/>
          <w:szCs w:val="28"/>
          <w:lang w:val="en-US"/>
        </w:rPr>
        <w:t xml:space="preserve"> </w:t>
      </w:r>
      <w:proofErr w:type="spellStart"/>
      <w:r w:rsidRPr="00A10CB6">
        <w:rPr>
          <w:b/>
          <w:szCs w:val="28"/>
          <w:lang w:val="en-US"/>
        </w:rPr>
        <w:t>berishi</w:t>
      </w:r>
      <w:proofErr w:type="spellEnd"/>
      <w:r w:rsidRPr="00A10CB6">
        <w:rPr>
          <w:b/>
          <w:szCs w:val="28"/>
          <w:lang w:val="en-US"/>
        </w:rPr>
        <w:t xml:space="preserve"> </w:t>
      </w:r>
      <w:proofErr w:type="spellStart"/>
      <w:r w:rsidRPr="00A10CB6">
        <w:rPr>
          <w:b/>
          <w:szCs w:val="28"/>
          <w:lang w:val="en-US"/>
        </w:rPr>
        <w:t>lozim</w:t>
      </w:r>
      <w:proofErr w:type="spellEnd"/>
      <w:r w:rsidRPr="00A10CB6">
        <w:rPr>
          <w:b/>
          <w:szCs w:val="28"/>
          <w:lang w:val="en-US"/>
        </w:rPr>
        <w:t>:</w:t>
      </w:r>
    </w:p>
    <w:p w14:paraId="208FAC73" w14:textId="77777777" w:rsidR="00A93BAC" w:rsidRPr="00A10CB6" w:rsidRDefault="00A93BAC" w:rsidP="00A93BAC">
      <w:pPr>
        <w:pStyle w:val="a9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left"/>
        <w:rPr>
          <w:rFonts w:eastAsiaTheme="minorHAnsi"/>
          <w:szCs w:val="28"/>
          <w:lang w:val="en-US"/>
        </w:rPr>
      </w:pPr>
      <w:r w:rsidRPr="00A10CB6">
        <w:rPr>
          <w:rFonts w:eastAsiaTheme="minorHAnsi"/>
          <w:szCs w:val="28"/>
          <w:lang w:val="en-US"/>
        </w:rPr>
        <w:t xml:space="preserve">fanning </w:t>
      </w:r>
      <w:proofErr w:type="spellStart"/>
      <w:r w:rsidRPr="00A10CB6">
        <w:rPr>
          <w:rFonts w:eastAsiaTheme="minorHAnsi"/>
          <w:szCs w:val="28"/>
          <w:lang w:val="en-US"/>
        </w:rPr>
        <w:t>moxiyati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va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mazmunini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to‘liq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yorita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olsa</w:t>
      </w:r>
      <w:proofErr w:type="spellEnd"/>
      <w:r w:rsidRPr="00A10CB6">
        <w:rPr>
          <w:rFonts w:eastAsiaTheme="minorHAnsi"/>
          <w:szCs w:val="28"/>
          <w:lang w:val="en-US"/>
        </w:rPr>
        <w:t>;</w:t>
      </w:r>
    </w:p>
    <w:p w14:paraId="42D77A04" w14:textId="77777777" w:rsidR="00A93BAC" w:rsidRPr="00A10CB6" w:rsidRDefault="00A93BAC" w:rsidP="00A93BAC">
      <w:pPr>
        <w:pStyle w:val="a9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left"/>
        <w:rPr>
          <w:rFonts w:eastAsiaTheme="minorHAnsi"/>
          <w:szCs w:val="28"/>
          <w:lang w:val="en-US"/>
        </w:rPr>
      </w:pPr>
      <w:proofErr w:type="spellStart"/>
      <w:r w:rsidRPr="00A10CB6">
        <w:rPr>
          <w:rFonts w:eastAsiaTheme="minorHAnsi"/>
          <w:szCs w:val="28"/>
          <w:lang w:val="en-US"/>
        </w:rPr>
        <w:t>fandagi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mavzularni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bayon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qilishda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ilmiylik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va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mantiqiylik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saqlanib</w:t>
      </w:r>
      <w:proofErr w:type="spellEnd"/>
      <w:r w:rsidRPr="00A10CB6">
        <w:rPr>
          <w:rFonts w:eastAsiaTheme="minorHAnsi"/>
          <w:szCs w:val="28"/>
          <w:lang w:val="en-US"/>
        </w:rPr>
        <w:t xml:space="preserve">, </w:t>
      </w:r>
      <w:proofErr w:type="spellStart"/>
      <w:r w:rsidRPr="00A10CB6">
        <w:rPr>
          <w:rFonts w:eastAsiaTheme="minorHAnsi"/>
          <w:szCs w:val="28"/>
          <w:lang w:val="en-US"/>
        </w:rPr>
        <w:t>ilmiy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xatolik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va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chalkashliklarga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yo‘l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qo‘ymasa</w:t>
      </w:r>
      <w:proofErr w:type="spellEnd"/>
      <w:r w:rsidRPr="00A10CB6">
        <w:rPr>
          <w:rFonts w:eastAsiaTheme="minorHAnsi"/>
          <w:szCs w:val="28"/>
          <w:lang w:val="en-US"/>
        </w:rPr>
        <w:t>;</w:t>
      </w:r>
    </w:p>
    <w:p w14:paraId="5F70B4CE" w14:textId="77777777" w:rsidR="00A93BAC" w:rsidRPr="00A10CB6" w:rsidRDefault="00A93BAC" w:rsidP="00A93BAC">
      <w:pPr>
        <w:pStyle w:val="a9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left"/>
        <w:rPr>
          <w:rFonts w:eastAsiaTheme="minorHAnsi"/>
          <w:szCs w:val="28"/>
          <w:lang w:val="en-US"/>
        </w:rPr>
      </w:pPr>
      <w:r w:rsidRPr="00A10CB6">
        <w:rPr>
          <w:rFonts w:eastAsiaTheme="minorHAnsi"/>
          <w:szCs w:val="28"/>
          <w:lang w:val="en-US"/>
        </w:rPr>
        <w:t xml:space="preserve">fan </w:t>
      </w:r>
      <w:proofErr w:type="spellStart"/>
      <w:r w:rsidRPr="00A10CB6">
        <w:rPr>
          <w:rFonts w:eastAsiaTheme="minorHAnsi"/>
          <w:szCs w:val="28"/>
          <w:lang w:val="en-US"/>
        </w:rPr>
        <w:t>bo‘yicha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mavzu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materiallarining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nazariy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yoki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amaliy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ahamiyati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haqida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aniq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tasavvurga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ega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bo‘lsa</w:t>
      </w:r>
      <w:proofErr w:type="spellEnd"/>
      <w:r w:rsidRPr="00A10CB6">
        <w:rPr>
          <w:rFonts w:eastAsiaTheme="minorHAnsi"/>
          <w:szCs w:val="28"/>
          <w:lang w:val="en-US"/>
        </w:rPr>
        <w:t>;</w:t>
      </w:r>
    </w:p>
    <w:p w14:paraId="01D53C60" w14:textId="77777777" w:rsidR="00A93BAC" w:rsidRPr="00A10CB6" w:rsidRDefault="00A93BAC" w:rsidP="00A93BAC">
      <w:pPr>
        <w:pStyle w:val="a9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left"/>
        <w:rPr>
          <w:rFonts w:eastAsiaTheme="minorHAnsi"/>
          <w:szCs w:val="28"/>
          <w:lang w:val="en-US"/>
        </w:rPr>
      </w:pPr>
      <w:r w:rsidRPr="00A10CB6">
        <w:rPr>
          <w:rFonts w:eastAsiaTheme="minorHAnsi"/>
          <w:szCs w:val="28"/>
          <w:lang w:val="en-US"/>
        </w:rPr>
        <w:t xml:space="preserve">fan </w:t>
      </w:r>
      <w:proofErr w:type="spellStart"/>
      <w:r w:rsidRPr="00A10CB6">
        <w:rPr>
          <w:rFonts w:eastAsiaTheme="minorHAnsi"/>
          <w:szCs w:val="28"/>
          <w:lang w:val="en-US"/>
        </w:rPr>
        <w:t>doirasida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mustaqil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erkin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fikrlash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qobiliyatini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namoyon</w:t>
      </w:r>
      <w:proofErr w:type="spellEnd"/>
      <w:r w:rsidRPr="00A10CB6">
        <w:rPr>
          <w:rFonts w:eastAsiaTheme="minorHAnsi"/>
          <w:szCs w:val="28"/>
          <w:lang w:val="en-US"/>
        </w:rPr>
        <w:t xml:space="preserve"> eta </w:t>
      </w:r>
      <w:proofErr w:type="spellStart"/>
      <w:r w:rsidRPr="00A10CB6">
        <w:rPr>
          <w:rFonts w:eastAsiaTheme="minorHAnsi"/>
          <w:szCs w:val="28"/>
          <w:lang w:val="en-US"/>
        </w:rPr>
        <w:t>olsa</w:t>
      </w:r>
      <w:proofErr w:type="spellEnd"/>
      <w:r w:rsidRPr="00A10CB6">
        <w:rPr>
          <w:rFonts w:eastAsiaTheme="minorHAnsi"/>
          <w:szCs w:val="28"/>
          <w:lang w:val="en-US"/>
        </w:rPr>
        <w:t>;</w:t>
      </w:r>
    </w:p>
    <w:p w14:paraId="6C79D3D0" w14:textId="77777777" w:rsidR="00A93BAC" w:rsidRPr="00A10CB6" w:rsidRDefault="00A93BAC" w:rsidP="00A93BAC">
      <w:pPr>
        <w:pStyle w:val="a9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left"/>
        <w:rPr>
          <w:rFonts w:eastAsiaTheme="minorHAnsi"/>
          <w:szCs w:val="28"/>
          <w:lang w:val="en-US"/>
        </w:rPr>
      </w:pPr>
      <w:proofErr w:type="spellStart"/>
      <w:r w:rsidRPr="00A10CB6">
        <w:rPr>
          <w:rFonts w:eastAsiaTheme="minorHAnsi"/>
          <w:szCs w:val="28"/>
          <w:lang w:val="en-US"/>
        </w:rPr>
        <w:t>berilgan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savollarga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aniq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va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lo‘nda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javob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bera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olsa</w:t>
      </w:r>
      <w:proofErr w:type="spellEnd"/>
      <w:r w:rsidRPr="00A10CB6">
        <w:rPr>
          <w:rFonts w:eastAsiaTheme="minorHAnsi"/>
          <w:szCs w:val="28"/>
          <w:lang w:val="en-US"/>
        </w:rPr>
        <w:t>;</w:t>
      </w:r>
    </w:p>
    <w:p w14:paraId="18BFC176" w14:textId="77777777" w:rsidR="00A93BAC" w:rsidRPr="00A10CB6" w:rsidRDefault="00A93BAC" w:rsidP="00A93BAC">
      <w:pPr>
        <w:pStyle w:val="a9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left"/>
        <w:rPr>
          <w:rFonts w:eastAsiaTheme="minorHAnsi"/>
          <w:szCs w:val="28"/>
          <w:lang w:val="en-US"/>
        </w:rPr>
      </w:pPr>
      <w:proofErr w:type="spellStart"/>
      <w:r w:rsidRPr="00A10CB6">
        <w:rPr>
          <w:rFonts w:eastAsiaTheme="minorHAnsi"/>
          <w:szCs w:val="28"/>
          <w:lang w:val="en-US"/>
        </w:rPr>
        <w:t>konspektda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puxta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tayyorlangan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bo‘lsa</w:t>
      </w:r>
      <w:proofErr w:type="spellEnd"/>
      <w:r w:rsidRPr="00A10CB6">
        <w:rPr>
          <w:rFonts w:eastAsiaTheme="minorHAnsi"/>
          <w:szCs w:val="28"/>
          <w:lang w:val="en-US"/>
        </w:rPr>
        <w:t>;</w:t>
      </w:r>
    </w:p>
    <w:p w14:paraId="0F6D8FD5" w14:textId="77777777" w:rsidR="00A93BAC" w:rsidRPr="00A10CB6" w:rsidRDefault="00A93BAC" w:rsidP="00A93BAC">
      <w:pPr>
        <w:pStyle w:val="a9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left"/>
        <w:rPr>
          <w:rFonts w:eastAsiaTheme="minorHAnsi"/>
          <w:szCs w:val="28"/>
          <w:lang w:val="en-US"/>
        </w:rPr>
      </w:pPr>
      <w:proofErr w:type="spellStart"/>
      <w:r w:rsidRPr="00A10CB6">
        <w:rPr>
          <w:rFonts w:eastAsiaTheme="minorHAnsi"/>
          <w:szCs w:val="28"/>
          <w:lang w:val="en-US"/>
        </w:rPr>
        <w:t>mustaqil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topshiriqlarni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to‘liq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va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aniq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bajargan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bo‘lsa</w:t>
      </w:r>
      <w:proofErr w:type="spellEnd"/>
      <w:r w:rsidRPr="00A10CB6">
        <w:rPr>
          <w:rFonts w:eastAsiaTheme="minorHAnsi"/>
          <w:szCs w:val="28"/>
          <w:lang w:val="en-US"/>
        </w:rPr>
        <w:t>;</w:t>
      </w:r>
    </w:p>
    <w:p w14:paraId="79338830" w14:textId="77777777" w:rsidR="00A93BAC" w:rsidRPr="00A10CB6" w:rsidRDefault="00A93BAC" w:rsidP="00A93BAC">
      <w:pPr>
        <w:pStyle w:val="a9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left"/>
        <w:rPr>
          <w:rFonts w:eastAsiaTheme="minorHAnsi"/>
          <w:szCs w:val="28"/>
          <w:lang w:val="en-US"/>
        </w:rPr>
      </w:pPr>
      <w:proofErr w:type="spellStart"/>
      <w:r w:rsidRPr="00A10CB6">
        <w:rPr>
          <w:rFonts w:eastAsiaTheme="minorHAnsi"/>
          <w:szCs w:val="28"/>
          <w:lang w:val="en-US"/>
        </w:rPr>
        <w:t>fanga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tegishli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qonunlar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va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boshqa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me'yoriy-xuquqiy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xujjatlarni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to‘liq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o‘zlashtirgan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bo‘lsa</w:t>
      </w:r>
      <w:proofErr w:type="spellEnd"/>
      <w:r w:rsidRPr="00A10CB6">
        <w:rPr>
          <w:rFonts w:eastAsiaTheme="minorHAnsi"/>
          <w:szCs w:val="28"/>
          <w:lang w:val="en-US"/>
        </w:rPr>
        <w:t>;</w:t>
      </w:r>
    </w:p>
    <w:p w14:paraId="48FC80EA" w14:textId="77777777" w:rsidR="00A93BAC" w:rsidRPr="00A10CB6" w:rsidRDefault="00A93BAC" w:rsidP="00A93BAC">
      <w:pPr>
        <w:pStyle w:val="a9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left"/>
        <w:rPr>
          <w:rFonts w:eastAsiaTheme="minorHAnsi"/>
          <w:szCs w:val="28"/>
          <w:lang w:val="en-US"/>
        </w:rPr>
      </w:pPr>
      <w:proofErr w:type="spellStart"/>
      <w:r w:rsidRPr="00A10CB6">
        <w:rPr>
          <w:rFonts w:eastAsiaTheme="minorHAnsi"/>
          <w:szCs w:val="28"/>
          <w:lang w:val="en-US"/>
        </w:rPr>
        <w:t>fanga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tegishli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mavzulardan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biri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bo‘yicha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ilmiy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maqola</w:t>
      </w:r>
      <w:proofErr w:type="spellEnd"/>
      <w:r w:rsidRPr="00A10CB6">
        <w:rPr>
          <w:rFonts w:eastAsiaTheme="minorHAnsi"/>
          <w:szCs w:val="28"/>
          <w:lang w:val="en-US"/>
        </w:rPr>
        <w:t xml:space="preserve"> chop </w:t>
      </w:r>
      <w:proofErr w:type="spellStart"/>
      <w:r w:rsidRPr="00A10CB6">
        <w:rPr>
          <w:rFonts w:eastAsiaTheme="minorHAnsi"/>
          <w:szCs w:val="28"/>
          <w:lang w:val="en-US"/>
        </w:rPr>
        <w:t>ettirgan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bo‘lsa</w:t>
      </w:r>
      <w:proofErr w:type="spellEnd"/>
      <w:r w:rsidRPr="00A10CB6">
        <w:rPr>
          <w:rFonts w:eastAsiaTheme="minorHAnsi"/>
          <w:szCs w:val="28"/>
          <w:lang w:val="en-US"/>
        </w:rPr>
        <w:t>;</w:t>
      </w:r>
    </w:p>
    <w:p w14:paraId="19EA6501" w14:textId="77777777" w:rsidR="00A93BAC" w:rsidRPr="00A10CB6" w:rsidRDefault="00A93BAC" w:rsidP="00A93BAC">
      <w:pPr>
        <w:pStyle w:val="a9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left"/>
        <w:rPr>
          <w:rFonts w:eastAsiaTheme="minorHAnsi"/>
          <w:szCs w:val="28"/>
          <w:lang w:val="en-US"/>
        </w:rPr>
      </w:pPr>
      <w:proofErr w:type="spellStart"/>
      <w:r w:rsidRPr="00A10CB6">
        <w:rPr>
          <w:rFonts w:eastAsiaTheme="minorHAnsi"/>
          <w:szCs w:val="28"/>
          <w:lang w:val="en-US"/>
        </w:rPr>
        <w:t>tarixiy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jarayonlarni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sharhlay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bilsa</w:t>
      </w:r>
      <w:proofErr w:type="spellEnd"/>
      <w:r w:rsidRPr="00A10CB6">
        <w:rPr>
          <w:rFonts w:eastAsiaTheme="minorHAnsi"/>
          <w:szCs w:val="28"/>
          <w:lang w:val="en-US"/>
        </w:rPr>
        <w:t>;</w:t>
      </w:r>
    </w:p>
    <w:p w14:paraId="5031A297" w14:textId="77777777" w:rsidR="00A93BAC" w:rsidRPr="00A10CB6" w:rsidRDefault="00A93BAC" w:rsidP="00A93BAC">
      <w:pPr>
        <w:tabs>
          <w:tab w:val="left" w:pos="426"/>
        </w:tabs>
        <w:spacing w:line="360" w:lineRule="auto"/>
        <w:rPr>
          <w:b/>
          <w:szCs w:val="28"/>
          <w:lang w:val="en-US"/>
        </w:rPr>
      </w:pPr>
      <w:r w:rsidRPr="00A10CB6">
        <w:rPr>
          <w:b/>
          <w:szCs w:val="28"/>
          <w:lang w:val="en-US"/>
        </w:rPr>
        <w:t xml:space="preserve">b) 4 </w:t>
      </w:r>
      <w:proofErr w:type="spellStart"/>
      <w:r w:rsidRPr="00A10CB6">
        <w:rPr>
          <w:b/>
          <w:szCs w:val="28"/>
          <w:lang w:val="en-US"/>
        </w:rPr>
        <w:t>baho</w:t>
      </w:r>
      <w:proofErr w:type="spellEnd"/>
      <w:r w:rsidRPr="00A10CB6">
        <w:rPr>
          <w:b/>
          <w:szCs w:val="28"/>
          <w:lang w:val="en-US"/>
        </w:rPr>
        <w:t xml:space="preserve"> </w:t>
      </w:r>
      <w:proofErr w:type="spellStart"/>
      <w:r w:rsidRPr="00A10CB6">
        <w:rPr>
          <w:b/>
          <w:szCs w:val="28"/>
          <w:lang w:val="en-US"/>
        </w:rPr>
        <w:t>olish</w:t>
      </w:r>
      <w:proofErr w:type="spellEnd"/>
      <w:r w:rsidRPr="00A10CB6">
        <w:rPr>
          <w:b/>
          <w:szCs w:val="28"/>
          <w:lang w:val="en-US"/>
        </w:rPr>
        <w:t xml:space="preserve"> </w:t>
      </w:r>
      <w:proofErr w:type="spellStart"/>
      <w:r w:rsidRPr="00A10CB6">
        <w:rPr>
          <w:b/>
          <w:szCs w:val="28"/>
          <w:lang w:val="en-US"/>
        </w:rPr>
        <w:t>uchun</w:t>
      </w:r>
      <w:proofErr w:type="spellEnd"/>
      <w:r w:rsidRPr="00A10CB6">
        <w:rPr>
          <w:b/>
          <w:szCs w:val="28"/>
          <w:lang w:val="en-US"/>
        </w:rPr>
        <w:t xml:space="preserve"> </w:t>
      </w:r>
      <w:proofErr w:type="spellStart"/>
      <w:r w:rsidRPr="00A10CB6">
        <w:rPr>
          <w:b/>
          <w:szCs w:val="28"/>
          <w:lang w:val="en-US"/>
        </w:rPr>
        <w:t>talabaning</w:t>
      </w:r>
      <w:proofErr w:type="spellEnd"/>
      <w:r w:rsidRPr="00A10CB6">
        <w:rPr>
          <w:b/>
          <w:szCs w:val="28"/>
          <w:lang w:val="en-US"/>
        </w:rPr>
        <w:t xml:space="preserve"> </w:t>
      </w:r>
      <w:proofErr w:type="spellStart"/>
      <w:r w:rsidRPr="00A10CB6">
        <w:rPr>
          <w:b/>
          <w:szCs w:val="28"/>
          <w:lang w:val="en-US"/>
        </w:rPr>
        <w:t>bilim</w:t>
      </w:r>
      <w:proofErr w:type="spellEnd"/>
      <w:r w:rsidRPr="00A10CB6">
        <w:rPr>
          <w:b/>
          <w:szCs w:val="28"/>
          <w:lang w:val="en-US"/>
        </w:rPr>
        <w:t xml:space="preserve"> </w:t>
      </w:r>
      <w:proofErr w:type="spellStart"/>
      <w:r w:rsidRPr="00A10CB6">
        <w:rPr>
          <w:b/>
          <w:szCs w:val="28"/>
          <w:lang w:val="en-US"/>
        </w:rPr>
        <w:t>darajasi</w:t>
      </w:r>
      <w:proofErr w:type="spellEnd"/>
      <w:r w:rsidRPr="00A10CB6">
        <w:rPr>
          <w:b/>
          <w:szCs w:val="28"/>
          <w:lang w:val="en-US"/>
        </w:rPr>
        <w:t xml:space="preserve"> </w:t>
      </w:r>
      <w:proofErr w:type="spellStart"/>
      <w:r w:rsidRPr="00A10CB6">
        <w:rPr>
          <w:b/>
          <w:szCs w:val="28"/>
          <w:lang w:val="en-US"/>
        </w:rPr>
        <w:t>quyidagilarga</w:t>
      </w:r>
      <w:proofErr w:type="spellEnd"/>
      <w:r w:rsidRPr="00A10CB6">
        <w:rPr>
          <w:b/>
          <w:szCs w:val="28"/>
          <w:lang w:val="en-US"/>
        </w:rPr>
        <w:t xml:space="preserve"> </w:t>
      </w:r>
      <w:proofErr w:type="spellStart"/>
      <w:r w:rsidRPr="00A10CB6">
        <w:rPr>
          <w:b/>
          <w:szCs w:val="28"/>
          <w:lang w:val="en-US"/>
        </w:rPr>
        <w:t>javob</w:t>
      </w:r>
      <w:proofErr w:type="spellEnd"/>
      <w:r w:rsidRPr="00A10CB6">
        <w:rPr>
          <w:b/>
          <w:szCs w:val="28"/>
          <w:lang w:val="en-US"/>
        </w:rPr>
        <w:t xml:space="preserve"> </w:t>
      </w:r>
      <w:proofErr w:type="spellStart"/>
      <w:r w:rsidRPr="00A10CB6">
        <w:rPr>
          <w:b/>
          <w:szCs w:val="28"/>
          <w:lang w:val="en-US"/>
        </w:rPr>
        <w:t>berishi</w:t>
      </w:r>
      <w:proofErr w:type="spellEnd"/>
      <w:r w:rsidRPr="00A10CB6">
        <w:rPr>
          <w:b/>
          <w:szCs w:val="28"/>
          <w:lang w:val="en-US"/>
        </w:rPr>
        <w:t xml:space="preserve"> </w:t>
      </w:r>
      <w:proofErr w:type="spellStart"/>
      <w:r w:rsidRPr="00A10CB6">
        <w:rPr>
          <w:b/>
          <w:szCs w:val="28"/>
          <w:lang w:val="en-US"/>
        </w:rPr>
        <w:t>lozim</w:t>
      </w:r>
      <w:proofErr w:type="spellEnd"/>
      <w:r w:rsidRPr="00A10CB6">
        <w:rPr>
          <w:b/>
          <w:szCs w:val="28"/>
          <w:lang w:val="en-US"/>
        </w:rPr>
        <w:t>:</w:t>
      </w:r>
    </w:p>
    <w:p w14:paraId="1B3762C9" w14:textId="77777777" w:rsidR="00A93BAC" w:rsidRPr="00A10CB6" w:rsidRDefault="00A93BAC" w:rsidP="00A93BAC">
      <w:pPr>
        <w:pStyle w:val="a9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left"/>
        <w:rPr>
          <w:rFonts w:eastAsiaTheme="minorHAnsi"/>
          <w:szCs w:val="28"/>
          <w:lang w:val="en-US"/>
        </w:rPr>
      </w:pPr>
      <w:r w:rsidRPr="00A10CB6">
        <w:rPr>
          <w:rFonts w:eastAsiaTheme="minorHAnsi"/>
          <w:szCs w:val="28"/>
          <w:lang w:val="en-US"/>
        </w:rPr>
        <w:t xml:space="preserve">fanning </w:t>
      </w:r>
      <w:proofErr w:type="spellStart"/>
      <w:r w:rsidRPr="00A10CB6">
        <w:rPr>
          <w:rFonts w:eastAsiaTheme="minorHAnsi"/>
          <w:szCs w:val="28"/>
          <w:lang w:val="en-US"/>
        </w:rPr>
        <w:t>moxiyati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va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mazmunini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tushungan</w:t>
      </w:r>
      <w:proofErr w:type="spellEnd"/>
      <w:r w:rsidRPr="00A10CB6">
        <w:rPr>
          <w:rFonts w:eastAsiaTheme="minorHAnsi"/>
          <w:szCs w:val="28"/>
          <w:lang w:val="en-US"/>
        </w:rPr>
        <w:t xml:space="preserve">, </w:t>
      </w:r>
      <w:proofErr w:type="spellStart"/>
      <w:r w:rsidRPr="00A10CB6">
        <w:rPr>
          <w:rFonts w:eastAsiaTheme="minorHAnsi"/>
          <w:szCs w:val="28"/>
          <w:lang w:val="en-US"/>
        </w:rPr>
        <w:t>fandagi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mavzularni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bayon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qilishda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ilmiy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va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mantiqiy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chalkashliklarga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yo‘l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qo‘ymasa</w:t>
      </w:r>
      <w:proofErr w:type="spellEnd"/>
      <w:r w:rsidRPr="00A10CB6">
        <w:rPr>
          <w:rFonts w:eastAsiaTheme="minorHAnsi"/>
          <w:szCs w:val="28"/>
          <w:lang w:val="en-US"/>
        </w:rPr>
        <w:t>;</w:t>
      </w:r>
    </w:p>
    <w:p w14:paraId="36D56A06" w14:textId="77777777" w:rsidR="00A93BAC" w:rsidRPr="00A10CB6" w:rsidRDefault="00A93BAC" w:rsidP="00A93BAC">
      <w:pPr>
        <w:pStyle w:val="a9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left"/>
        <w:rPr>
          <w:rFonts w:eastAsiaTheme="minorHAnsi"/>
          <w:szCs w:val="28"/>
          <w:lang w:val="en-US"/>
        </w:rPr>
      </w:pPr>
      <w:r w:rsidRPr="00A10CB6">
        <w:rPr>
          <w:rFonts w:eastAsiaTheme="minorHAnsi"/>
          <w:szCs w:val="28"/>
          <w:lang w:val="en-US"/>
        </w:rPr>
        <w:t xml:space="preserve">fanning </w:t>
      </w:r>
      <w:proofErr w:type="spellStart"/>
      <w:r w:rsidRPr="00A10CB6">
        <w:rPr>
          <w:rFonts w:eastAsiaTheme="minorHAnsi"/>
          <w:szCs w:val="28"/>
          <w:lang w:val="en-US"/>
        </w:rPr>
        <w:t>mazmunini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amaliy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ahamiyatini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tushingan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bo‘lsa</w:t>
      </w:r>
      <w:proofErr w:type="spellEnd"/>
      <w:r w:rsidRPr="00A10CB6">
        <w:rPr>
          <w:rFonts w:eastAsiaTheme="minorHAnsi"/>
          <w:szCs w:val="28"/>
          <w:lang w:val="en-US"/>
        </w:rPr>
        <w:t>;</w:t>
      </w:r>
    </w:p>
    <w:p w14:paraId="34513A14" w14:textId="77777777" w:rsidR="00A93BAC" w:rsidRPr="00A10CB6" w:rsidRDefault="00A93BAC" w:rsidP="00A93BAC">
      <w:pPr>
        <w:pStyle w:val="a9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left"/>
        <w:rPr>
          <w:rFonts w:eastAsiaTheme="minorHAnsi"/>
          <w:szCs w:val="28"/>
          <w:lang w:val="en-US"/>
        </w:rPr>
      </w:pPr>
      <w:r w:rsidRPr="00A10CB6">
        <w:rPr>
          <w:rFonts w:eastAsiaTheme="minorHAnsi"/>
          <w:szCs w:val="28"/>
          <w:lang w:val="en-US"/>
        </w:rPr>
        <w:t xml:space="preserve">fan </w:t>
      </w:r>
      <w:proofErr w:type="spellStart"/>
      <w:r w:rsidRPr="00A10CB6">
        <w:rPr>
          <w:rFonts w:eastAsiaTheme="minorHAnsi"/>
          <w:szCs w:val="28"/>
          <w:lang w:val="en-US"/>
        </w:rPr>
        <w:t>bo‘yicha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berilgan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vazifa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va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topshiriqlarni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o‘quv</w:t>
      </w:r>
      <w:proofErr w:type="spellEnd"/>
      <w:r w:rsidRPr="00A10CB6">
        <w:rPr>
          <w:rFonts w:eastAsiaTheme="minorHAnsi"/>
          <w:szCs w:val="28"/>
          <w:lang w:val="en-US"/>
        </w:rPr>
        <w:t xml:space="preserve"> dasturi </w:t>
      </w:r>
      <w:proofErr w:type="spellStart"/>
      <w:r w:rsidRPr="00A10CB6">
        <w:rPr>
          <w:rFonts w:eastAsiaTheme="minorHAnsi"/>
          <w:szCs w:val="28"/>
          <w:lang w:val="en-US"/>
        </w:rPr>
        <w:t>doirisida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bajarsa</w:t>
      </w:r>
      <w:proofErr w:type="spellEnd"/>
      <w:r w:rsidRPr="00A10CB6">
        <w:rPr>
          <w:rFonts w:eastAsiaTheme="minorHAnsi"/>
          <w:szCs w:val="28"/>
          <w:lang w:val="en-US"/>
        </w:rPr>
        <w:t>;</w:t>
      </w:r>
    </w:p>
    <w:p w14:paraId="2B2DD933" w14:textId="77777777" w:rsidR="00A93BAC" w:rsidRPr="00A10CB6" w:rsidRDefault="00A93BAC" w:rsidP="00A93BAC">
      <w:pPr>
        <w:pStyle w:val="a9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left"/>
        <w:rPr>
          <w:rFonts w:eastAsiaTheme="minorHAnsi"/>
          <w:szCs w:val="28"/>
          <w:lang w:val="en-US"/>
        </w:rPr>
      </w:pPr>
      <w:r w:rsidRPr="00A10CB6">
        <w:rPr>
          <w:rFonts w:eastAsiaTheme="minorHAnsi"/>
          <w:szCs w:val="28"/>
          <w:lang w:val="en-US"/>
        </w:rPr>
        <w:t xml:space="preserve">fan </w:t>
      </w:r>
      <w:proofErr w:type="spellStart"/>
      <w:r w:rsidRPr="00A10CB6">
        <w:rPr>
          <w:rFonts w:eastAsiaTheme="minorHAnsi"/>
          <w:szCs w:val="28"/>
          <w:lang w:val="en-US"/>
        </w:rPr>
        <w:t>bo‘yicha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berilgan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savollarga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to‘g‘ri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javob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bera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olsa</w:t>
      </w:r>
      <w:proofErr w:type="spellEnd"/>
      <w:r w:rsidRPr="00A10CB6">
        <w:rPr>
          <w:rFonts w:eastAsiaTheme="minorHAnsi"/>
          <w:szCs w:val="28"/>
          <w:lang w:val="en-US"/>
        </w:rPr>
        <w:t>;</w:t>
      </w:r>
    </w:p>
    <w:p w14:paraId="18F23B64" w14:textId="77777777" w:rsidR="00A93BAC" w:rsidRPr="00A10CB6" w:rsidRDefault="00A93BAC" w:rsidP="00A93BAC">
      <w:pPr>
        <w:pStyle w:val="a9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left"/>
        <w:rPr>
          <w:rFonts w:eastAsiaTheme="minorHAnsi"/>
          <w:szCs w:val="28"/>
          <w:lang w:val="en-US"/>
        </w:rPr>
      </w:pPr>
      <w:r w:rsidRPr="00A10CB6">
        <w:rPr>
          <w:rFonts w:eastAsiaTheme="minorHAnsi"/>
          <w:szCs w:val="28"/>
          <w:lang w:val="en-US"/>
        </w:rPr>
        <w:t xml:space="preserve">fan </w:t>
      </w:r>
      <w:proofErr w:type="spellStart"/>
      <w:r w:rsidRPr="00A10CB6">
        <w:rPr>
          <w:rFonts w:eastAsiaTheme="minorHAnsi"/>
          <w:szCs w:val="28"/>
          <w:lang w:val="en-US"/>
        </w:rPr>
        <w:t>bo‘yicha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konspektini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puxta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shakllantirgan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bo‘lsa</w:t>
      </w:r>
      <w:proofErr w:type="spellEnd"/>
      <w:r w:rsidRPr="00A10CB6">
        <w:rPr>
          <w:rFonts w:eastAsiaTheme="minorHAnsi"/>
          <w:szCs w:val="28"/>
          <w:lang w:val="en-US"/>
        </w:rPr>
        <w:t>;</w:t>
      </w:r>
    </w:p>
    <w:p w14:paraId="1FDD3835" w14:textId="77777777" w:rsidR="00A93BAC" w:rsidRPr="00A10CB6" w:rsidRDefault="00A93BAC" w:rsidP="00A93BAC">
      <w:pPr>
        <w:pStyle w:val="a9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left"/>
        <w:rPr>
          <w:rFonts w:eastAsiaTheme="minorHAnsi"/>
          <w:szCs w:val="28"/>
          <w:lang w:val="en-US"/>
        </w:rPr>
      </w:pPr>
      <w:r w:rsidRPr="00A10CB6">
        <w:rPr>
          <w:rFonts w:eastAsiaTheme="minorHAnsi"/>
          <w:szCs w:val="28"/>
          <w:lang w:val="en-US"/>
        </w:rPr>
        <w:t xml:space="preserve">fan </w:t>
      </w:r>
      <w:proofErr w:type="spellStart"/>
      <w:r w:rsidRPr="00A10CB6">
        <w:rPr>
          <w:rFonts w:eastAsiaTheme="minorHAnsi"/>
          <w:szCs w:val="28"/>
          <w:lang w:val="en-US"/>
        </w:rPr>
        <w:t>bo‘yicha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mustaqil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topshiriqlarni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to‘liq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bajargan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bo‘lsa</w:t>
      </w:r>
      <w:proofErr w:type="spellEnd"/>
      <w:r w:rsidRPr="00A10CB6">
        <w:rPr>
          <w:rFonts w:eastAsiaTheme="minorHAnsi"/>
          <w:szCs w:val="28"/>
          <w:lang w:val="en-US"/>
        </w:rPr>
        <w:t>;</w:t>
      </w:r>
    </w:p>
    <w:p w14:paraId="04C20AAC" w14:textId="77777777" w:rsidR="00A93BAC" w:rsidRPr="00A10CB6" w:rsidRDefault="00A93BAC" w:rsidP="00A93BAC">
      <w:pPr>
        <w:pStyle w:val="a9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left"/>
        <w:rPr>
          <w:rFonts w:eastAsiaTheme="minorHAnsi"/>
          <w:szCs w:val="28"/>
          <w:lang w:val="en-US"/>
        </w:rPr>
      </w:pPr>
      <w:proofErr w:type="spellStart"/>
      <w:r w:rsidRPr="00A10CB6">
        <w:rPr>
          <w:rFonts w:eastAsiaTheme="minorHAnsi"/>
          <w:szCs w:val="28"/>
          <w:lang w:val="en-US"/>
        </w:rPr>
        <w:t>fanga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tegishli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qonunlar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va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boshqa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me'yoriy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xujjatlarni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o‘zlashtirgan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bo‘lsa</w:t>
      </w:r>
      <w:proofErr w:type="spellEnd"/>
      <w:r w:rsidRPr="00A10CB6">
        <w:rPr>
          <w:rFonts w:eastAsiaTheme="minorHAnsi"/>
          <w:szCs w:val="28"/>
          <w:lang w:val="en-US"/>
        </w:rPr>
        <w:t>.</w:t>
      </w:r>
    </w:p>
    <w:p w14:paraId="23200B8E" w14:textId="77777777" w:rsidR="00A93BAC" w:rsidRPr="00A10CB6" w:rsidRDefault="00A93BAC" w:rsidP="00A93BAC">
      <w:pPr>
        <w:tabs>
          <w:tab w:val="left" w:pos="426"/>
        </w:tabs>
        <w:spacing w:line="360" w:lineRule="auto"/>
        <w:rPr>
          <w:b/>
          <w:szCs w:val="28"/>
          <w:lang w:val="en-US"/>
        </w:rPr>
      </w:pPr>
      <w:r w:rsidRPr="00A10CB6">
        <w:rPr>
          <w:b/>
          <w:szCs w:val="28"/>
          <w:lang w:val="en-US"/>
        </w:rPr>
        <w:t xml:space="preserve">v) 3 </w:t>
      </w:r>
      <w:proofErr w:type="spellStart"/>
      <w:r w:rsidRPr="00A10CB6">
        <w:rPr>
          <w:b/>
          <w:szCs w:val="28"/>
          <w:lang w:val="en-US"/>
        </w:rPr>
        <w:t>baho</w:t>
      </w:r>
      <w:proofErr w:type="spellEnd"/>
      <w:r w:rsidRPr="00A10CB6">
        <w:rPr>
          <w:b/>
          <w:szCs w:val="28"/>
          <w:lang w:val="en-US"/>
        </w:rPr>
        <w:t xml:space="preserve"> </w:t>
      </w:r>
      <w:proofErr w:type="spellStart"/>
      <w:r w:rsidRPr="00A10CB6">
        <w:rPr>
          <w:b/>
          <w:szCs w:val="28"/>
          <w:lang w:val="en-US"/>
        </w:rPr>
        <w:t>olish</w:t>
      </w:r>
      <w:proofErr w:type="spellEnd"/>
      <w:r w:rsidRPr="00A10CB6">
        <w:rPr>
          <w:b/>
          <w:szCs w:val="28"/>
          <w:lang w:val="en-US"/>
        </w:rPr>
        <w:t xml:space="preserve"> </w:t>
      </w:r>
      <w:proofErr w:type="spellStart"/>
      <w:r w:rsidRPr="00A10CB6">
        <w:rPr>
          <w:b/>
          <w:szCs w:val="28"/>
          <w:lang w:val="en-US"/>
        </w:rPr>
        <w:t>uchun</w:t>
      </w:r>
      <w:proofErr w:type="spellEnd"/>
      <w:r w:rsidRPr="00A10CB6">
        <w:rPr>
          <w:b/>
          <w:szCs w:val="28"/>
          <w:lang w:val="en-US"/>
        </w:rPr>
        <w:t xml:space="preserve"> </w:t>
      </w:r>
      <w:proofErr w:type="spellStart"/>
      <w:r w:rsidRPr="00A10CB6">
        <w:rPr>
          <w:b/>
          <w:szCs w:val="28"/>
          <w:lang w:val="en-US"/>
        </w:rPr>
        <w:t>talabaning</w:t>
      </w:r>
      <w:proofErr w:type="spellEnd"/>
      <w:r w:rsidRPr="00A10CB6">
        <w:rPr>
          <w:b/>
          <w:szCs w:val="28"/>
          <w:lang w:val="en-US"/>
        </w:rPr>
        <w:t xml:space="preserve"> </w:t>
      </w:r>
      <w:proofErr w:type="spellStart"/>
      <w:r w:rsidRPr="00A10CB6">
        <w:rPr>
          <w:b/>
          <w:szCs w:val="28"/>
          <w:lang w:val="en-US"/>
        </w:rPr>
        <w:t>bilim</w:t>
      </w:r>
      <w:proofErr w:type="spellEnd"/>
      <w:r w:rsidRPr="00A10CB6">
        <w:rPr>
          <w:b/>
          <w:szCs w:val="28"/>
          <w:lang w:val="en-US"/>
        </w:rPr>
        <w:t xml:space="preserve"> </w:t>
      </w:r>
      <w:proofErr w:type="spellStart"/>
      <w:r w:rsidRPr="00A10CB6">
        <w:rPr>
          <w:b/>
          <w:szCs w:val="28"/>
          <w:lang w:val="en-US"/>
        </w:rPr>
        <w:t>darajasi</w:t>
      </w:r>
      <w:proofErr w:type="spellEnd"/>
      <w:r w:rsidRPr="00A10CB6">
        <w:rPr>
          <w:b/>
          <w:szCs w:val="28"/>
          <w:lang w:val="en-US"/>
        </w:rPr>
        <w:t xml:space="preserve"> </w:t>
      </w:r>
      <w:proofErr w:type="spellStart"/>
      <w:r w:rsidRPr="00A10CB6">
        <w:rPr>
          <w:b/>
          <w:szCs w:val="28"/>
          <w:lang w:val="en-US"/>
        </w:rPr>
        <w:t>uiyidagilarga</w:t>
      </w:r>
      <w:proofErr w:type="spellEnd"/>
      <w:r w:rsidRPr="00A10CB6">
        <w:rPr>
          <w:b/>
          <w:szCs w:val="28"/>
          <w:lang w:val="en-US"/>
        </w:rPr>
        <w:t xml:space="preserve"> </w:t>
      </w:r>
      <w:proofErr w:type="spellStart"/>
      <w:r w:rsidRPr="00A10CB6">
        <w:rPr>
          <w:b/>
          <w:szCs w:val="28"/>
          <w:lang w:val="en-US"/>
        </w:rPr>
        <w:t>javob</w:t>
      </w:r>
      <w:proofErr w:type="spellEnd"/>
      <w:r w:rsidRPr="00A10CB6">
        <w:rPr>
          <w:b/>
          <w:szCs w:val="28"/>
          <w:lang w:val="en-US"/>
        </w:rPr>
        <w:t xml:space="preserve"> </w:t>
      </w:r>
      <w:proofErr w:type="spellStart"/>
      <w:r w:rsidRPr="00A10CB6">
        <w:rPr>
          <w:b/>
          <w:szCs w:val="28"/>
          <w:lang w:val="en-US"/>
        </w:rPr>
        <w:t>berishi</w:t>
      </w:r>
      <w:proofErr w:type="spellEnd"/>
      <w:r w:rsidRPr="00A10CB6">
        <w:rPr>
          <w:b/>
          <w:szCs w:val="28"/>
          <w:lang w:val="en-US"/>
        </w:rPr>
        <w:t xml:space="preserve"> </w:t>
      </w:r>
      <w:proofErr w:type="spellStart"/>
      <w:r w:rsidRPr="00A10CB6">
        <w:rPr>
          <w:b/>
          <w:szCs w:val="28"/>
          <w:lang w:val="en-US"/>
        </w:rPr>
        <w:t>lozim</w:t>
      </w:r>
      <w:proofErr w:type="spellEnd"/>
      <w:r w:rsidRPr="00A10CB6">
        <w:rPr>
          <w:b/>
          <w:szCs w:val="28"/>
          <w:lang w:val="en-US"/>
        </w:rPr>
        <w:t>:</w:t>
      </w:r>
    </w:p>
    <w:p w14:paraId="1F67FA5D" w14:textId="77777777" w:rsidR="00A93BAC" w:rsidRPr="00A10CB6" w:rsidRDefault="00A93BAC" w:rsidP="00A93BAC">
      <w:pPr>
        <w:pStyle w:val="a9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jc w:val="left"/>
        <w:rPr>
          <w:rFonts w:eastAsiaTheme="minorHAnsi"/>
          <w:szCs w:val="28"/>
          <w:lang w:val="en-US"/>
        </w:rPr>
      </w:pPr>
      <w:r w:rsidRPr="00A10CB6">
        <w:rPr>
          <w:rFonts w:eastAsiaTheme="minorHAnsi"/>
          <w:szCs w:val="28"/>
          <w:lang w:val="en-US"/>
        </w:rPr>
        <w:t xml:space="preserve">fan </w:t>
      </w:r>
      <w:proofErr w:type="spellStart"/>
      <w:r w:rsidRPr="00A10CB6">
        <w:rPr>
          <w:rFonts w:eastAsiaTheme="minorHAnsi"/>
          <w:szCs w:val="28"/>
          <w:lang w:val="en-US"/>
        </w:rPr>
        <w:t>haqida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umumiy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tushunchaga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ega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bo‘lsa</w:t>
      </w:r>
      <w:proofErr w:type="spellEnd"/>
      <w:r w:rsidRPr="00A10CB6">
        <w:rPr>
          <w:rFonts w:eastAsiaTheme="minorHAnsi"/>
          <w:szCs w:val="28"/>
          <w:lang w:val="en-US"/>
        </w:rPr>
        <w:t>;</w:t>
      </w:r>
    </w:p>
    <w:p w14:paraId="72FC88F7" w14:textId="77777777" w:rsidR="00A93BAC" w:rsidRPr="00A10CB6" w:rsidRDefault="00A93BAC" w:rsidP="00A93BAC">
      <w:pPr>
        <w:pStyle w:val="a9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jc w:val="left"/>
        <w:rPr>
          <w:rFonts w:eastAsiaTheme="minorHAnsi"/>
          <w:szCs w:val="28"/>
          <w:lang w:val="en-US"/>
        </w:rPr>
      </w:pPr>
      <w:proofErr w:type="spellStart"/>
      <w:r w:rsidRPr="00A10CB6">
        <w:rPr>
          <w:rFonts w:eastAsiaTheme="minorHAnsi"/>
          <w:szCs w:val="28"/>
          <w:lang w:val="en-US"/>
        </w:rPr>
        <w:t>fandagi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mavzularni</w:t>
      </w:r>
      <w:proofErr w:type="spellEnd"/>
      <w:r w:rsidRPr="00A10CB6">
        <w:rPr>
          <w:rFonts w:eastAsiaTheme="minorHAnsi"/>
          <w:szCs w:val="28"/>
          <w:lang w:val="en-US"/>
        </w:rPr>
        <w:t xml:space="preserve"> tor </w:t>
      </w:r>
      <w:proofErr w:type="spellStart"/>
      <w:r w:rsidRPr="00A10CB6">
        <w:rPr>
          <w:rFonts w:eastAsiaTheme="minorHAnsi"/>
          <w:szCs w:val="28"/>
          <w:lang w:val="en-US"/>
        </w:rPr>
        <w:t>doirada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yoritib</w:t>
      </w:r>
      <w:proofErr w:type="spellEnd"/>
      <w:r w:rsidRPr="00A10CB6">
        <w:rPr>
          <w:rFonts w:eastAsiaTheme="minorHAnsi"/>
          <w:szCs w:val="28"/>
          <w:lang w:val="en-US"/>
        </w:rPr>
        <w:t xml:space="preserve">, </w:t>
      </w:r>
      <w:proofErr w:type="spellStart"/>
      <w:r w:rsidRPr="00A10CB6">
        <w:rPr>
          <w:rFonts w:eastAsiaTheme="minorHAnsi"/>
          <w:szCs w:val="28"/>
          <w:lang w:val="en-US"/>
        </w:rPr>
        <w:t>bayon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qilishda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ayrim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chalkashliklarga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yo‘l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qo‘yilsa</w:t>
      </w:r>
      <w:proofErr w:type="spellEnd"/>
      <w:r w:rsidRPr="00A10CB6">
        <w:rPr>
          <w:rFonts w:eastAsiaTheme="minorHAnsi"/>
          <w:szCs w:val="28"/>
          <w:lang w:val="en-US"/>
        </w:rPr>
        <w:t>;</w:t>
      </w:r>
    </w:p>
    <w:p w14:paraId="5D1F5AFF" w14:textId="77777777" w:rsidR="00A93BAC" w:rsidRPr="00A10CB6" w:rsidRDefault="00A93BAC" w:rsidP="00A93BAC">
      <w:pPr>
        <w:pStyle w:val="a9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jc w:val="left"/>
        <w:rPr>
          <w:rFonts w:eastAsiaTheme="minorHAnsi"/>
          <w:szCs w:val="28"/>
          <w:lang w:val="en-US"/>
        </w:rPr>
      </w:pPr>
      <w:proofErr w:type="spellStart"/>
      <w:r w:rsidRPr="00A10CB6">
        <w:rPr>
          <w:rFonts w:eastAsiaTheme="minorHAnsi"/>
          <w:szCs w:val="28"/>
          <w:lang w:val="en-US"/>
        </w:rPr>
        <w:t>bayon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qilish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ravon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bo‘lmasa</w:t>
      </w:r>
      <w:proofErr w:type="spellEnd"/>
      <w:r w:rsidRPr="00A10CB6">
        <w:rPr>
          <w:rFonts w:eastAsiaTheme="minorHAnsi"/>
          <w:szCs w:val="28"/>
          <w:lang w:val="en-US"/>
        </w:rPr>
        <w:t>;</w:t>
      </w:r>
    </w:p>
    <w:p w14:paraId="16F2DECD" w14:textId="77777777" w:rsidR="00A93BAC" w:rsidRPr="00A10CB6" w:rsidRDefault="00A93BAC" w:rsidP="00A93BAC">
      <w:pPr>
        <w:pStyle w:val="a9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jc w:val="left"/>
        <w:rPr>
          <w:rFonts w:eastAsiaTheme="minorHAnsi"/>
          <w:szCs w:val="28"/>
          <w:lang w:val="en-US"/>
        </w:rPr>
      </w:pPr>
      <w:r w:rsidRPr="00A10CB6">
        <w:rPr>
          <w:rFonts w:eastAsiaTheme="minorHAnsi"/>
          <w:szCs w:val="28"/>
          <w:lang w:val="en-US"/>
        </w:rPr>
        <w:t xml:space="preserve">fan </w:t>
      </w:r>
      <w:proofErr w:type="spellStart"/>
      <w:r w:rsidRPr="00A10CB6">
        <w:rPr>
          <w:rFonts w:eastAsiaTheme="minorHAnsi"/>
          <w:szCs w:val="28"/>
          <w:lang w:val="en-US"/>
        </w:rPr>
        <w:t>bo‘yicha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savollarga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mujmal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va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chalkash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javoblar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olinsa</w:t>
      </w:r>
      <w:proofErr w:type="spellEnd"/>
      <w:r w:rsidRPr="00A10CB6">
        <w:rPr>
          <w:rFonts w:eastAsiaTheme="minorHAnsi"/>
          <w:szCs w:val="28"/>
          <w:lang w:val="en-US"/>
        </w:rPr>
        <w:t>;</w:t>
      </w:r>
    </w:p>
    <w:p w14:paraId="7E5A231A" w14:textId="77777777" w:rsidR="00A93BAC" w:rsidRPr="00A10CB6" w:rsidRDefault="00A93BAC" w:rsidP="00A93BAC">
      <w:pPr>
        <w:pStyle w:val="a9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jc w:val="left"/>
        <w:rPr>
          <w:rFonts w:eastAsiaTheme="minorHAnsi"/>
          <w:szCs w:val="28"/>
          <w:lang w:val="en-US"/>
        </w:rPr>
      </w:pPr>
      <w:r w:rsidRPr="00A10CB6">
        <w:rPr>
          <w:rFonts w:eastAsiaTheme="minorHAnsi"/>
          <w:szCs w:val="28"/>
          <w:lang w:val="en-US"/>
        </w:rPr>
        <w:t xml:space="preserve">fan </w:t>
      </w:r>
      <w:proofErr w:type="spellStart"/>
      <w:r w:rsidRPr="00A10CB6">
        <w:rPr>
          <w:rFonts w:eastAsiaTheme="minorHAnsi"/>
          <w:szCs w:val="28"/>
          <w:lang w:val="en-US"/>
        </w:rPr>
        <w:t>bo‘yicha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matn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puxta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shakllantirilmagan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bo‘lsa</w:t>
      </w:r>
      <w:proofErr w:type="spellEnd"/>
      <w:r w:rsidRPr="00A10CB6">
        <w:rPr>
          <w:rFonts w:eastAsiaTheme="minorHAnsi"/>
          <w:szCs w:val="28"/>
          <w:lang w:val="en-US"/>
        </w:rPr>
        <w:t>.</w:t>
      </w:r>
    </w:p>
    <w:p w14:paraId="6301AB55" w14:textId="77777777" w:rsidR="00A93BAC" w:rsidRPr="00A10CB6" w:rsidRDefault="00A93BAC" w:rsidP="00A93BAC">
      <w:pPr>
        <w:tabs>
          <w:tab w:val="left" w:pos="426"/>
        </w:tabs>
        <w:spacing w:line="360" w:lineRule="auto"/>
        <w:rPr>
          <w:b/>
          <w:szCs w:val="28"/>
          <w:lang w:val="en-US"/>
        </w:rPr>
      </w:pPr>
      <w:r w:rsidRPr="00A10CB6">
        <w:rPr>
          <w:b/>
          <w:szCs w:val="28"/>
          <w:lang w:val="en-US"/>
        </w:rPr>
        <w:t xml:space="preserve">      g) </w:t>
      </w:r>
      <w:proofErr w:type="spellStart"/>
      <w:r w:rsidRPr="00A10CB6">
        <w:rPr>
          <w:b/>
          <w:szCs w:val="28"/>
          <w:lang w:val="en-US"/>
        </w:rPr>
        <w:t>quyidagi</w:t>
      </w:r>
      <w:proofErr w:type="spellEnd"/>
      <w:r w:rsidRPr="00A10CB6">
        <w:rPr>
          <w:b/>
          <w:szCs w:val="28"/>
          <w:lang w:val="en-US"/>
        </w:rPr>
        <w:t xml:space="preserve"> </w:t>
      </w:r>
      <w:proofErr w:type="spellStart"/>
      <w:r w:rsidRPr="00A10CB6">
        <w:rPr>
          <w:b/>
          <w:szCs w:val="28"/>
          <w:lang w:val="en-US"/>
        </w:rPr>
        <w:t>hollarda</w:t>
      </w:r>
      <w:proofErr w:type="spellEnd"/>
      <w:r w:rsidRPr="00A10CB6">
        <w:rPr>
          <w:b/>
          <w:szCs w:val="28"/>
          <w:lang w:val="en-US"/>
        </w:rPr>
        <w:t xml:space="preserve"> </w:t>
      </w:r>
      <w:proofErr w:type="spellStart"/>
      <w:r w:rsidRPr="00A10CB6">
        <w:rPr>
          <w:b/>
          <w:szCs w:val="28"/>
          <w:lang w:val="en-US"/>
        </w:rPr>
        <w:t>talabaning</w:t>
      </w:r>
      <w:proofErr w:type="spellEnd"/>
      <w:r w:rsidRPr="00A10CB6">
        <w:rPr>
          <w:b/>
          <w:szCs w:val="28"/>
          <w:lang w:val="en-US"/>
        </w:rPr>
        <w:t xml:space="preserve"> </w:t>
      </w:r>
      <w:proofErr w:type="spellStart"/>
      <w:r w:rsidRPr="00A10CB6">
        <w:rPr>
          <w:b/>
          <w:szCs w:val="28"/>
          <w:lang w:val="en-US"/>
        </w:rPr>
        <w:t>bilim</w:t>
      </w:r>
      <w:proofErr w:type="spellEnd"/>
      <w:r w:rsidRPr="00A10CB6">
        <w:rPr>
          <w:b/>
          <w:szCs w:val="28"/>
          <w:lang w:val="en-US"/>
        </w:rPr>
        <w:t xml:space="preserve"> </w:t>
      </w:r>
      <w:proofErr w:type="spellStart"/>
      <w:r w:rsidRPr="00A10CB6">
        <w:rPr>
          <w:b/>
          <w:szCs w:val="28"/>
          <w:lang w:val="en-US"/>
        </w:rPr>
        <w:t>darajasi</w:t>
      </w:r>
      <w:proofErr w:type="spellEnd"/>
      <w:r w:rsidRPr="00A10CB6">
        <w:rPr>
          <w:b/>
          <w:szCs w:val="28"/>
          <w:lang w:val="en-US"/>
        </w:rPr>
        <w:t xml:space="preserve"> </w:t>
      </w:r>
      <w:proofErr w:type="spellStart"/>
      <w:r w:rsidRPr="00A10CB6">
        <w:rPr>
          <w:b/>
          <w:szCs w:val="28"/>
          <w:lang w:val="en-US"/>
        </w:rPr>
        <w:t>qoniqarsiz</w:t>
      </w:r>
      <w:proofErr w:type="spellEnd"/>
      <w:r w:rsidRPr="00A10CB6">
        <w:rPr>
          <w:b/>
          <w:szCs w:val="28"/>
          <w:lang w:val="en-US"/>
        </w:rPr>
        <w:t xml:space="preserve"> 2 </w:t>
      </w:r>
      <w:proofErr w:type="spellStart"/>
      <w:r w:rsidRPr="00A10CB6">
        <w:rPr>
          <w:b/>
          <w:szCs w:val="28"/>
          <w:lang w:val="en-US"/>
        </w:rPr>
        <w:t>baho</w:t>
      </w:r>
      <w:proofErr w:type="spellEnd"/>
      <w:r w:rsidRPr="00A10CB6">
        <w:rPr>
          <w:b/>
          <w:szCs w:val="28"/>
          <w:lang w:val="en-US"/>
        </w:rPr>
        <w:t xml:space="preserve"> </w:t>
      </w:r>
      <w:proofErr w:type="spellStart"/>
      <w:r w:rsidRPr="00A10CB6">
        <w:rPr>
          <w:b/>
          <w:szCs w:val="28"/>
          <w:lang w:val="en-US"/>
        </w:rPr>
        <w:t>bilan</w:t>
      </w:r>
      <w:proofErr w:type="spellEnd"/>
      <w:r w:rsidRPr="00A10CB6">
        <w:rPr>
          <w:b/>
          <w:szCs w:val="28"/>
          <w:lang w:val="en-US"/>
        </w:rPr>
        <w:t xml:space="preserve"> </w:t>
      </w:r>
      <w:proofErr w:type="spellStart"/>
      <w:r w:rsidRPr="00A10CB6">
        <w:rPr>
          <w:b/>
          <w:szCs w:val="28"/>
          <w:lang w:val="en-US"/>
        </w:rPr>
        <w:t>baholanishi</w:t>
      </w:r>
      <w:proofErr w:type="spellEnd"/>
      <w:r w:rsidRPr="00A10CB6">
        <w:rPr>
          <w:b/>
          <w:szCs w:val="28"/>
          <w:lang w:val="en-US"/>
        </w:rPr>
        <w:t xml:space="preserve"> </w:t>
      </w:r>
      <w:proofErr w:type="spellStart"/>
      <w:r w:rsidRPr="00A10CB6">
        <w:rPr>
          <w:b/>
          <w:szCs w:val="28"/>
          <w:lang w:val="en-US"/>
        </w:rPr>
        <w:t>mumkin</w:t>
      </w:r>
      <w:proofErr w:type="spellEnd"/>
      <w:r w:rsidRPr="00A10CB6">
        <w:rPr>
          <w:b/>
          <w:szCs w:val="28"/>
          <w:lang w:val="en-US"/>
        </w:rPr>
        <w:t>:</w:t>
      </w:r>
    </w:p>
    <w:p w14:paraId="5216C4B4" w14:textId="77777777" w:rsidR="00A93BAC" w:rsidRPr="00A10CB6" w:rsidRDefault="00A93BAC" w:rsidP="00A93BAC">
      <w:pPr>
        <w:pStyle w:val="a9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jc w:val="left"/>
        <w:rPr>
          <w:rFonts w:eastAsiaTheme="minorHAnsi"/>
          <w:szCs w:val="28"/>
          <w:lang w:val="en-US"/>
        </w:rPr>
      </w:pPr>
      <w:r w:rsidRPr="00A10CB6">
        <w:rPr>
          <w:rFonts w:eastAsiaTheme="minorHAnsi"/>
          <w:szCs w:val="28"/>
          <w:lang w:val="en-US"/>
        </w:rPr>
        <w:t xml:space="preserve">fan </w:t>
      </w:r>
      <w:proofErr w:type="spellStart"/>
      <w:r w:rsidRPr="00A10CB6">
        <w:rPr>
          <w:rFonts w:eastAsiaTheme="minorHAnsi"/>
          <w:szCs w:val="28"/>
          <w:lang w:val="en-US"/>
        </w:rPr>
        <w:t>bo‘yicha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mashg‘ulotlarga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tayorgarlik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ko‘rilmagan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bo‘lsa</w:t>
      </w:r>
      <w:proofErr w:type="spellEnd"/>
      <w:r w:rsidRPr="00A10CB6">
        <w:rPr>
          <w:rFonts w:eastAsiaTheme="minorHAnsi"/>
          <w:szCs w:val="28"/>
          <w:lang w:val="en-US"/>
        </w:rPr>
        <w:t>;</w:t>
      </w:r>
    </w:p>
    <w:p w14:paraId="4E850BA6" w14:textId="77777777" w:rsidR="00A93BAC" w:rsidRPr="00A10CB6" w:rsidRDefault="00A93BAC" w:rsidP="00A93BAC">
      <w:pPr>
        <w:pStyle w:val="a9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jc w:val="left"/>
        <w:rPr>
          <w:rFonts w:eastAsiaTheme="minorHAnsi"/>
          <w:szCs w:val="28"/>
          <w:lang w:val="en-US"/>
        </w:rPr>
      </w:pPr>
      <w:r w:rsidRPr="00A10CB6">
        <w:rPr>
          <w:rFonts w:eastAsiaTheme="minorHAnsi"/>
          <w:szCs w:val="28"/>
          <w:lang w:val="en-US"/>
        </w:rPr>
        <w:t xml:space="preserve">fan </w:t>
      </w:r>
      <w:proofErr w:type="spellStart"/>
      <w:r w:rsidRPr="00A10CB6">
        <w:rPr>
          <w:rFonts w:eastAsiaTheme="minorHAnsi"/>
          <w:szCs w:val="28"/>
          <w:lang w:val="en-US"/>
        </w:rPr>
        <w:t>bo‘yicha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mashg‘ulotlarga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doir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hech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qanday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tasavvurga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ega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bo‘lmasa</w:t>
      </w:r>
      <w:proofErr w:type="spellEnd"/>
      <w:r w:rsidRPr="00A10CB6">
        <w:rPr>
          <w:rFonts w:eastAsiaTheme="minorHAnsi"/>
          <w:szCs w:val="28"/>
          <w:lang w:val="en-US"/>
        </w:rPr>
        <w:t>;</w:t>
      </w:r>
    </w:p>
    <w:p w14:paraId="611CCC79" w14:textId="77777777" w:rsidR="00A93BAC" w:rsidRPr="00A10CB6" w:rsidRDefault="00A93BAC" w:rsidP="00A93BAC">
      <w:pPr>
        <w:pStyle w:val="a9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jc w:val="left"/>
        <w:rPr>
          <w:rFonts w:eastAsiaTheme="minorHAnsi"/>
          <w:szCs w:val="28"/>
          <w:lang w:val="en-US"/>
        </w:rPr>
      </w:pPr>
      <w:r w:rsidRPr="00A10CB6">
        <w:rPr>
          <w:rFonts w:eastAsiaTheme="minorHAnsi"/>
          <w:szCs w:val="28"/>
          <w:lang w:val="en-US"/>
        </w:rPr>
        <w:t xml:space="preserve">fan </w:t>
      </w:r>
      <w:proofErr w:type="spellStart"/>
      <w:r w:rsidRPr="00A10CB6">
        <w:rPr>
          <w:rFonts w:eastAsiaTheme="minorHAnsi"/>
          <w:szCs w:val="28"/>
          <w:lang w:val="en-US"/>
        </w:rPr>
        <w:t>bo‘yicha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matnlarni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boshqalardan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ko‘chirib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olganligi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sezilib</w:t>
      </w:r>
      <w:proofErr w:type="spellEnd"/>
      <w:r w:rsidRPr="00A10CB6">
        <w:rPr>
          <w:rFonts w:eastAsiaTheme="minorHAnsi"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szCs w:val="28"/>
          <w:lang w:val="en-US"/>
        </w:rPr>
        <w:t>tursa</w:t>
      </w:r>
      <w:proofErr w:type="spellEnd"/>
      <w:r w:rsidRPr="00A10CB6">
        <w:rPr>
          <w:rFonts w:eastAsiaTheme="minorHAnsi"/>
          <w:szCs w:val="28"/>
          <w:lang w:val="en-US"/>
        </w:rPr>
        <w:t>;</w:t>
      </w:r>
    </w:p>
    <w:p w14:paraId="28DD30C0" w14:textId="77777777" w:rsidR="00A93BAC" w:rsidRPr="00E714BD" w:rsidRDefault="00A93BAC" w:rsidP="00A93BAC">
      <w:pPr>
        <w:pStyle w:val="a9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jc w:val="center"/>
        <w:rPr>
          <w:b/>
          <w:iCs/>
          <w:szCs w:val="28"/>
          <w:lang w:val="en-US"/>
        </w:rPr>
      </w:pPr>
      <w:r w:rsidRPr="00E714BD">
        <w:rPr>
          <w:rFonts w:eastAsiaTheme="minorHAnsi"/>
          <w:szCs w:val="28"/>
          <w:lang w:val="en-US"/>
        </w:rPr>
        <w:t xml:space="preserve">fan </w:t>
      </w:r>
      <w:proofErr w:type="spellStart"/>
      <w:r w:rsidRPr="00E714BD">
        <w:rPr>
          <w:rFonts w:eastAsiaTheme="minorHAnsi"/>
          <w:szCs w:val="28"/>
          <w:lang w:val="en-US"/>
        </w:rPr>
        <w:t>bo‘yicha</w:t>
      </w:r>
      <w:proofErr w:type="spellEnd"/>
      <w:r w:rsidRPr="00E714BD">
        <w:rPr>
          <w:rFonts w:eastAsiaTheme="minorHAnsi"/>
          <w:szCs w:val="28"/>
          <w:lang w:val="en-US"/>
        </w:rPr>
        <w:t xml:space="preserve"> </w:t>
      </w:r>
      <w:proofErr w:type="spellStart"/>
      <w:r w:rsidRPr="00E714BD">
        <w:rPr>
          <w:rFonts w:eastAsiaTheme="minorHAnsi"/>
          <w:szCs w:val="28"/>
          <w:lang w:val="en-US"/>
        </w:rPr>
        <w:t>matnda</w:t>
      </w:r>
      <w:proofErr w:type="spellEnd"/>
      <w:r w:rsidRPr="00E714BD">
        <w:rPr>
          <w:rFonts w:eastAsiaTheme="minorHAnsi"/>
          <w:szCs w:val="28"/>
          <w:lang w:val="en-US"/>
        </w:rPr>
        <w:t xml:space="preserve"> </w:t>
      </w:r>
      <w:proofErr w:type="spellStart"/>
      <w:r w:rsidRPr="00E714BD">
        <w:rPr>
          <w:rFonts w:eastAsiaTheme="minorHAnsi"/>
          <w:szCs w:val="28"/>
          <w:lang w:val="en-US"/>
        </w:rPr>
        <w:t>jiddiy</w:t>
      </w:r>
      <w:proofErr w:type="spellEnd"/>
      <w:r w:rsidRPr="00E714BD">
        <w:rPr>
          <w:rFonts w:eastAsiaTheme="minorHAnsi"/>
          <w:szCs w:val="28"/>
          <w:lang w:val="en-US"/>
        </w:rPr>
        <w:t xml:space="preserve"> </w:t>
      </w:r>
      <w:proofErr w:type="spellStart"/>
      <w:r w:rsidRPr="00E714BD">
        <w:rPr>
          <w:rFonts w:eastAsiaTheme="minorHAnsi"/>
          <w:szCs w:val="28"/>
          <w:lang w:val="en-US"/>
        </w:rPr>
        <w:t>xato</w:t>
      </w:r>
      <w:proofErr w:type="spellEnd"/>
      <w:r w:rsidRPr="00E714BD">
        <w:rPr>
          <w:rFonts w:eastAsiaTheme="minorHAnsi"/>
          <w:szCs w:val="28"/>
          <w:lang w:val="en-US"/>
        </w:rPr>
        <w:t xml:space="preserve"> </w:t>
      </w:r>
      <w:proofErr w:type="spellStart"/>
      <w:r w:rsidRPr="00E714BD">
        <w:rPr>
          <w:rFonts w:eastAsiaTheme="minorHAnsi"/>
          <w:szCs w:val="28"/>
          <w:lang w:val="en-US"/>
        </w:rPr>
        <w:t>va</w:t>
      </w:r>
      <w:proofErr w:type="spellEnd"/>
      <w:r w:rsidRPr="00E714BD">
        <w:rPr>
          <w:rFonts w:eastAsiaTheme="minorHAnsi"/>
          <w:szCs w:val="28"/>
          <w:lang w:val="en-US"/>
        </w:rPr>
        <w:t xml:space="preserve"> </w:t>
      </w:r>
      <w:proofErr w:type="spellStart"/>
      <w:r w:rsidRPr="00E714BD">
        <w:rPr>
          <w:rFonts w:eastAsiaTheme="minorHAnsi"/>
          <w:szCs w:val="28"/>
          <w:lang w:val="en-US"/>
        </w:rPr>
        <w:t>chalkashliklarga</w:t>
      </w:r>
      <w:proofErr w:type="spellEnd"/>
      <w:r w:rsidRPr="00E714BD">
        <w:rPr>
          <w:rFonts w:eastAsiaTheme="minorHAnsi"/>
          <w:szCs w:val="28"/>
          <w:lang w:val="en-US"/>
        </w:rPr>
        <w:t xml:space="preserve"> </w:t>
      </w:r>
      <w:proofErr w:type="spellStart"/>
      <w:r w:rsidRPr="00E714BD">
        <w:rPr>
          <w:rFonts w:eastAsiaTheme="minorHAnsi"/>
          <w:szCs w:val="28"/>
          <w:lang w:val="en-US"/>
        </w:rPr>
        <w:t>yo‘l</w:t>
      </w:r>
      <w:proofErr w:type="spellEnd"/>
      <w:r w:rsidRPr="00E714BD">
        <w:rPr>
          <w:rFonts w:eastAsiaTheme="minorHAnsi"/>
          <w:szCs w:val="28"/>
          <w:lang w:val="en-US"/>
        </w:rPr>
        <w:t xml:space="preserve"> </w:t>
      </w:r>
      <w:proofErr w:type="spellStart"/>
      <w:r w:rsidRPr="00E714BD">
        <w:rPr>
          <w:rFonts w:eastAsiaTheme="minorHAnsi"/>
          <w:szCs w:val="28"/>
          <w:lang w:val="en-US"/>
        </w:rPr>
        <w:t>qo‘yilgan</w:t>
      </w:r>
      <w:proofErr w:type="spellEnd"/>
      <w:r w:rsidRPr="00E714BD">
        <w:rPr>
          <w:rFonts w:eastAsiaTheme="minorHAnsi"/>
          <w:szCs w:val="28"/>
          <w:lang w:val="en-US"/>
        </w:rPr>
        <w:t xml:space="preserve"> </w:t>
      </w:r>
      <w:proofErr w:type="spellStart"/>
      <w:r w:rsidRPr="00E714BD">
        <w:rPr>
          <w:rFonts w:eastAsiaTheme="minorHAnsi"/>
          <w:szCs w:val="28"/>
          <w:lang w:val="en-US"/>
        </w:rPr>
        <w:t>bo‘lsa</w:t>
      </w:r>
      <w:proofErr w:type="spellEnd"/>
      <w:r w:rsidRPr="00E714BD">
        <w:rPr>
          <w:rFonts w:eastAsiaTheme="minorHAnsi"/>
          <w:szCs w:val="28"/>
          <w:lang w:val="en-US"/>
        </w:rPr>
        <w:t>;</w:t>
      </w:r>
    </w:p>
    <w:p w14:paraId="0DC02699" w14:textId="7C78C429" w:rsidR="006C10AB" w:rsidRDefault="006C10AB" w:rsidP="00A93BAC">
      <w:pPr>
        <w:pStyle w:val="a9"/>
        <w:spacing w:line="360" w:lineRule="auto"/>
        <w:ind w:left="709"/>
        <w:jc w:val="center"/>
        <w:rPr>
          <w:rFonts w:eastAsiaTheme="minorHAnsi"/>
          <w:b/>
          <w:szCs w:val="28"/>
          <w:lang w:val="en-US"/>
        </w:rPr>
      </w:pPr>
    </w:p>
    <w:p w14:paraId="400A59B2" w14:textId="681FE4CB" w:rsidR="001B4D67" w:rsidRDefault="001B4D67" w:rsidP="00A93BAC">
      <w:pPr>
        <w:pStyle w:val="a9"/>
        <w:spacing w:line="360" w:lineRule="auto"/>
        <w:ind w:left="709"/>
        <w:jc w:val="center"/>
        <w:rPr>
          <w:rFonts w:eastAsiaTheme="minorHAnsi"/>
          <w:b/>
          <w:szCs w:val="28"/>
          <w:lang w:val="en-US"/>
        </w:rPr>
      </w:pPr>
    </w:p>
    <w:p w14:paraId="2A992580" w14:textId="50406C9A" w:rsidR="001B4D67" w:rsidRDefault="001B4D67" w:rsidP="00A93BAC">
      <w:pPr>
        <w:pStyle w:val="a9"/>
        <w:spacing w:line="360" w:lineRule="auto"/>
        <w:ind w:left="709"/>
        <w:jc w:val="center"/>
        <w:rPr>
          <w:rFonts w:eastAsiaTheme="minorHAnsi"/>
          <w:b/>
          <w:szCs w:val="28"/>
          <w:lang w:val="en-US"/>
        </w:rPr>
      </w:pPr>
    </w:p>
    <w:p w14:paraId="52932643" w14:textId="61462B98" w:rsidR="001B4D67" w:rsidRDefault="001B4D67" w:rsidP="00A93BAC">
      <w:pPr>
        <w:pStyle w:val="a9"/>
        <w:spacing w:line="360" w:lineRule="auto"/>
        <w:ind w:left="709"/>
        <w:jc w:val="center"/>
        <w:rPr>
          <w:rFonts w:eastAsiaTheme="minorHAnsi"/>
          <w:b/>
          <w:szCs w:val="28"/>
          <w:lang w:val="en-US"/>
        </w:rPr>
      </w:pPr>
    </w:p>
    <w:p w14:paraId="5C035C3B" w14:textId="07F62080" w:rsidR="00F8336C" w:rsidRDefault="00F8336C" w:rsidP="00A93BAC">
      <w:pPr>
        <w:pStyle w:val="a9"/>
        <w:spacing w:line="360" w:lineRule="auto"/>
        <w:ind w:left="709"/>
        <w:jc w:val="center"/>
        <w:rPr>
          <w:rFonts w:eastAsiaTheme="minorHAnsi"/>
          <w:b/>
          <w:szCs w:val="28"/>
          <w:lang w:val="en-US"/>
        </w:rPr>
      </w:pPr>
    </w:p>
    <w:p w14:paraId="0849728B" w14:textId="04BC0023" w:rsidR="00F8336C" w:rsidRDefault="00F8336C" w:rsidP="00A93BAC">
      <w:pPr>
        <w:pStyle w:val="a9"/>
        <w:spacing w:line="360" w:lineRule="auto"/>
        <w:ind w:left="709"/>
        <w:jc w:val="center"/>
        <w:rPr>
          <w:rFonts w:eastAsiaTheme="minorHAnsi"/>
          <w:b/>
          <w:szCs w:val="28"/>
          <w:lang w:val="en-US"/>
        </w:rPr>
      </w:pPr>
    </w:p>
    <w:p w14:paraId="61040C4F" w14:textId="77777777" w:rsidR="009A745D" w:rsidRDefault="009A745D" w:rsidP="00A93BAC">
      <w:pPr>
        <w:pStyle w:val="a9"/>
        <w:spacing w:line="360" w:lineRule="auto"/>
        <w:ind w:left="709"/>
        <w:jc w:val="center"/>
        <w:rPr>
          <w:rFonts w:eastAsiaTheme="minorHAnsi"/>
          <w:b/>
          <w:szCs w:val="28"/>
          <w:lang w:val="en-US"/>
        </w:rPr>
      </w:pPr>
    </w:p>
    <w:p w14:paraId="3A347C74" w14:textId="77777777" w:rsidR="009A745D" w:rsidRDefault="009A745D" w:rsidP="00A93BAC">
      <w:pPr>
        <w:pStyle w:val="a9"/>
        <w:spacing w:line="360" w:lineRule="auto"/>
        <w:ind w:left="709"/>
        <w:jc w:val="center"/>
        <w:rPr>
          <w:rFonts w:eastAsiaTheme="minorHAnsi"/>
          <w:b/>
          <w:szCs w:val="28"/>
          <w:lang w:val="en-US"/>
        </w:rPr>
      </w:pPr>
    </w:p>
    <w:p w14:paraId="48A3F3B7" w14:textId="73590C29" w:rsidR="00A93BAC" w:rsidRDefault="00A93BAC" w:rsidP="00A93BAC">
      <w:pPr>
        <w:pStyle w:val="a9"/>
        <w:spacing w:line="360" w:lineRule="auto"/>
        <w:ind w:left="709"/>
        <w:jc w:val="center"/>
        <w:rPr>
          <w:rFonts w:eastAsiaTheme="minorHAnsi"/>
          <w:b/>
          <w:szCs w:val="28"/>
          <w:lang w:val="en-US"/>
        </w:rPr>
      </w:pPr>
      <w:r w:rsidRPr="00A10CB6">
        <w:rPr>
          <w:rFonts w:eastAsiaTheme="minorHAnsi"/>
          <w:b/>
          <w:szCs w:val="28"/>
          <w:lang w:val="en-US"/>
        </w:rPr>
        <w:t xml:space="preserve">Fan </w:t>
      </w:r>
      <w:proofErr w:type="spellStart"/>
      <w:r w:rsidRPr="00A10CB6">
        <w:rPr>
          <w:rFonts w:eastAsiaTheme="minorHAnsi"/>
          <w:b/>
          <w:szCs w:val="28"/>
          <w:lang w:val="en-US"/>
        </w:rPr>
        <w:t>o‘qituvchisi</w:t>
      </w:r>
      <w:proofErr w:type="spellEnd"/>
      <w:r w:rsidRPr="00A10CB6">
        <w:rPr>
          <w:rFonts w:eastAsiaTheme="minorHAnsi"/>
          <w:b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b/>
          <w:szCs w:val="28"/>
          <w:lang w:val="en-US"/>
        </w:rPr>
        <w:t>to‘g‘risida</w:t>
      </w:r>
      <w:proofErr w:type="spellEnd"/>
      <w:r w:rsidRPr="00A10CB6">
        <w:rPr>
          <w:rFonts w:eastAsiaTheme="minorHAnsi"/>
          <w:b/>
          <w:szCs w:val="28"/>
          <w:lang w:val="en-US"/>
        </w:rPr>
        <w:t xml:space="preserve"> </w:t>
      </w:r>
      <w:proofErr w:type="spellStart"/>
      <w:r w:rsidRPr="00A10CB6">
        <w:rPr>
          <w:rFonts w:eastAsiaTheme="minorHAnsi"/>
          <w:b/>
          <w:szCs w:val="28"/>
          <w:lang w:val="en-US"/>
        </w:rPr>
        <w:t>ma’lumot</w:t>
      </w:r>
      <w:proofErr w:type="spellEnd"/>
    </w:p>
    <w:p w14:paraId="1D5BC619" w14:textId="77777777" w:rsidR="001B4D67" w:rsidRPr="00A10CB6" w:rsidRDefault="001B4D67" w:rsidP="00A93BAC">
      <w:pPr>
        <w:pStyle w:val="a9"/>
        <w:spacing w:line="360" w:lineRule="auto"/>
        <w:ind w:left="709"/>
        <w:jc w:val="center"/>
        <w:rPr>
          <w:rFonts w:eastAsiaTheme="minorHAnsi"/>
          <w:b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9"/>
        <w:gridCol w:w="7136"/>
      </w:tblGrid>
      <w:tr w:rsidR="00A93BAC" w:rsidRPr="006B73A2" w14:paraId="101FF620" w14:textId="77777777" w:rsidTr="004743EC">
        <w:tc>
          <w:tcPr>
            <w:tcW w:w="2209" w:type="dxa"/>
          </w:tcPr>
          <w:p w14:paraId="54C995A3" w14:textId="77777777" w:rsidR="00A93BAC" w:rsidRPr="00A10CB6" w:rsidRDefault="00A93BAC" w:rsidP="00063E88">
            <w:pPr>
              <w:jc w:val="left"/>
              <w:rPr>
                <w:b/>
                <w:szCs w:val="28"/>
                <w:lang w:val="en-US"/>
              </w:rPr>
            </w:pPr>
            <w:proofErr w:type="spellStart"/>
            <w:r w:rsidRPr="00A10CB6">
              <w:rPr>
                <w:b/>
                <w:szCs w:val="28"/>
                <w:lang w:val="en-US"/>
              </w:rPr>
              <w:t>Muallif</w:t>
            </w:r>
            <w:r>
              <w:rPr>
                <w:b/>
                <w:szCs w:val="28"/>
                <w:lang w:val="en-US"/>
              </w:rPr>
              <w:t>lar</w:t>
            </w:r>
            <w:proofErr w:type="spellEnd"/>
            <w:r w:rsidRPr="00A10CB6">
              <w:rPr>
                <w:b/>
                <w:szCs w:val="28"/>
                <w:lang w:val="en-US"/>
              </w:rPr>
              <w:t>:</w:t>
            </w:r>
          </w:p>
        </w:tc>
        <w:tc>
          <w:tcPr>
            <w:tcW w:w="7136" w:type="dxa"/>
          </w:tcPr>
          <w:p w14:paraId="547E661B" w14:textId="7925B95B" w:rsidR="00A93BAC" w:rsidRPr="00A10CB6" w:rsidRDefault="004743EC" w:rsidP="004743EC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Abdullayev </w:t>
            </w:r>
            <w:proofErr w:type="spellStart"/>
            <w:r>
              <w:rPr>
                <w:szCs w:val="28"/>
                <w:lang w:val="en-US"/>
              </w:rPr>
              <w:t>Ikramjon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Xashimdjanovich</w:t>
            </w:r>
            <w:proofErr w:type="spellEnd"/>
          </w:p>
        </w:tc>
      </w:tr>
      <w:tr w:rsidR="00A93BAC" w:rsidRPr="00A10CB6" w14:paraId="23CF0489" w14:textId="77777777" w:rsidTr="004743EC">
        <w:tc>
          <w:tcPr>
            <w:tcW w:w="2209" w:type="dxa"/>
          </w:tcPr>
          <w:p w14:paraId="3531D4B6" w14:textId="12A5F9A3" w:rsidR="00A93BAC" w:rsidRPr="00A10CB6" w:rsidRDefault="00A93BAC" w:rsidP="00063E88">
            <w:pPr>
              <w:jc w:val="left"/>
              <w:rPr>
                <w:b/>
                <w:szCs w:val="28"/>
                <w:lang w:val="en-US"/>
              </w:rPr>
            </w:pPr>
            <w:r w:rsidRPr="00A10CB6">
              <w:rPr>
                <w:b/>
                <w:szCs w:val="28"/>
                <w:lang w:val="en-US"/>
              </w:rPr>
              <w:t>E-mail:</w:t>
            </w:r>
          </w:p>
        </w:tc>
        <w:tc>
          <w:tcPr>
            <w:tcW w:w="7136" w:type="dxa"/>
          </w:tcPr>
          <w:p w14:paraId="53BA0E9A" w14:textId="1E01978A" w:rsidR="00A93BAC" w:rsidRPr="00A10CB6" w:rsidRDefault="00A93BAC" w:rsidP="004743EC">
            <w:pPr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Tel</w:t>
            </w:r>
            <w:r w:rsidR="004743EC">
              <w:rPr>
                <w:szCs w:val="28"/>
                <w:lang w:val="en-US"/>
              </w:rPr>
              <w:t>efon</w:t>
            </w:r>
            <w:proofErr w:type="spellEnd"/>
            <w:r w:rsidR="004743EC">
              <w:rPr>
                <w:szCs w:val="28"/>
                <w:lang w:val="en-US"/>
              </w:rPr>
              <w:t>: 998</w:t>
            </w:r>
            <w:r w:rsidR="006A0FEB">
              <w:rPr>
                <w:szCs w:val="28"/>
                <w:lang w:val="en-US"/>
              </w:rPr>
              <w:t xml:space="preserve"> 91 605 1551 </w:t>
            </w:r>
            <w:hyperlink r:id="rId15" w:history="1">
              <w:r w:rsidR="006C10AB" w:rsidRPr="003678D3">
                <w:rPr>
                  <w:rStyle w:val="a5"/>
                  <w:szCs w:val="28"/>
                  <w:lang w:val="en-US"/>
                </w:rPr>
                <w:t>ikramjona@inbox.ru</w:t>
              </w:r>
            </w:hyperlink>
          </w:p>
        </w:tc>
      </w:tr>
      <w:tr w:rsidR="00063E88" w:rsidRPr="00563C94" w14:paraId="5F642C4F" w14:textId="77777777" w:rsidTr="004743EC">
        <w:tc>
          <w:tcPr>
            <w:tcW w:w="2209" w:type="dxa"/>
          </w:tcPr>
          <w:p w14:paraId="57CBDF78" w14:textId="679CD896" w:rsidR="00063E88" w:rsidRPr="00A10CB6" w:rsidRDefault="00063E88" w:rsidP="00063E88">
            <w:pPr>
              <w:jc w:val="left"/>
              <w:rPr>
                <w:b/>
                <w:szCs w:val="28"/>
                <w:lang w:val="en-US"/>
              </w:rPr>
            </w:pPr>
            <w:proofErr w:type="spellStart"/>
            <w:r w:rsidRPr="00A10CB6">
              <w:rPr>
                <w:b/>
                <w:szCs w:val="28"/>
                <w:lang w:val="en-US"/>
              </w:rPr>
              <w:t>Muallif</w:t>
            </w:r>
            <w:r>
              <w:rPr>
                <w:b/>
                <w:szCs w:val="28"/>
                <w:lang w:val="en-US"/>
              </w:rPr>
              <w:t>lar</w:t>
            </w:r>
            <w:proofErr w:type="spellEnd"/>
            <w:r>
              <w:rPr>
                <w:b/>
                <w:szCs w:val="28"/>
                <w:lang w:val="en-US"/>
              </w:rPr>
              <w:t>:</w:t>
            </w:r>
          </w:p>
        </w:tc>
        <w:tc>
          <w:tcPr>
            <w:tcW w:w="7136" w:type="dxa"/>
          </w:tcPr>
          <w:p w14:paraId="4348EACA" w14:textId="11B88180" w:rsidR="00063E88" w:rsidRDefault="00EE2AD3" w:rsidP="004743EC">
            <w:pPr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Samatova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Zulxumor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Qudratillo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qizi</w:t>
            </w:r>
            <w:proofErr w:type="spellEnd"/>
            <w:r w:rsidR="00563C94">
              <w:rPr>
                <w:szCs w:val="28"/>
                <w:lang w:val="en-US"/>
              </w:rPr>
              <w:t xml:space="preserve"> </w:t>
            </w:r>
          </w:p>
        </w:tc>
      </w:tr>
      <w:tr w:rsidR="00063E88" w:rsidRPr="00063E88" w14:paraId="0C3F4240" w14:textId="77777777" w:rsidTr="004743EC">
        <w:tc>
          <w:tcPr>
            <w:tcW w:w="2209" w:type="dxa"/>
          </w:tcPr>
          <w:p w14:paraId="724A6AAF" w14:textId="04669445" w:rsidR="00063E88" w:rsidRPr="00A10CB6" w:rsidRDefault="00063E88" w:rsidP="00063E88">
            <w:pPr>
              <w:jc w:val="left"/>
              <w:rPr>
                <w:b/>
                <w:szCs w:val="28"/>
                <w:lang w:val="en-US"/>
              </w:rPr>
            </w:pPr>
            <w:r w:rsidRPr="00A10CB6">
              <w:rPr>
                <w:b/>
                <w:szCs w:val="28"/>
                <w:lang w:val="en-US"/>
              </w:rPr>
              <w:t>E-mail:</w:t>
            </w:r>
          </w:p>
        </w:tc>
        <w:tc>
          <w:tcPr>
            <w:tcW w:w="7136" w:type="dxa"/>
          </w:tcPr>
          <w:p w14:paraId="2BEBB303" w14:textId="31F4A707" w:rsidR="00063E88" w:rsidRDefault="00063E88" w:rsidP="004743EC">
            <w:pPr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Tel</w:t>
            </w:r>
            <w:r w:rsidR="00EA22FF">
              <w:rPr>
                <w:szCs w:val="28"/>
                <w:lang w:val="en-US"/>
              </w:rPr>
              <w:t>efon</w:t>
            </w:r>
            <w:proofErr w:type="spellEnd"/>
            <w:r w:rsidR="00EA22FF">
              <w:rPr>
                <w:szCs w:val="28"/>
                <w:lang w:val="en-US"/>
              </w:rPr>
              <w:t xml:space="preserve">  998 90 211 64 88</w:t>
            </w:r>
            <w:r w:rsidR="00563C94">
              <w:rPr>
                <w:szCs w:val="28"/>
                <w:lang w:val="en-US"/>
              </w:rPr>
              <w:t xml:space="preserve"> </w:t>
            </w:r>
            <w:r w:rsidR="00563C94" w:rsidRPr="00563C94">
              <w:rPr>
                <w:szCs w:val="28"/>
                <w:lang w:val="en-US"/>
              </w:rPr>
              <w:t>zulhumorqosimova@gmail.com</w:t>
            </w:r>
            <w:r w:rsidR="00EA22FF">
              <w:rPr>
                <w:szCs w:val="28"/>
                <w:lang w:val="en-US"/>
              </w:rPr>
              <w:t xml:space="preserve"> </w:t>
            </w:r>
          </w:p>
        </w:tc>
      </w:tr>
      <w:tr w:rsidR="006C10AB" w:rsidRPr="001C6F64" w14:paraId="1F9D076E" w14:textId="77777777" w:rsidTr="004743EC">
        <w:tc>
          <w:tcPr>
            <w:tcW w:w="2209" w:type="dxa"/>
          </w:tcPr>
          <w:p w14:paraId="33C614F4" w14:textId="66546DE7" w:rsidR="006C10AB" w:rsidRPr="00A10CB6" w:rsidRDefault="006C10AB" w:rsidP="00063E88">
            <w:pPr>
              <w:jc w:val="left"/>
              <w:rPr>
                <w:b/>
                <w:szCs w:val="28"/>
                <w:lang w:val="en-US"/>
              </w:rPr>
            </w:pPr>
            <w:proofErr w:type="spellStart"/>
            <w:r>
              <w:rPr>
                <w:b/>
                <w:szCs w:val="28"/>
                <w:lang w:val="en-US"/>
              </w:rPr>
              <w:t>Tashkilot</w:t>
            </w:r>
            <w:proofErr w:type="spellEnd"/>
          </w:p>
        </w:tc>
        <w:tc>
          <w:tcPr>
            <w:tcW w:w="7136" w:type="dxa"/>
          </w:tcPr>
          <w:p w14:paraId="511EA497" w14:textId="5B9653F4" w:rsidR="006C10AB" w:rsidRDefault="006C10AB" w:rsidP="004743EC">
            <w:pPr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Andijon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davlat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chet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tillari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institut</w:t>
            </w:r>
            <w:r w:rsidR="00831179">
              <w:rPr>
                <w:szCs w:val="28"/>
                <w:lang w:val="en-US"/>
              </w:rPr>
              <w:t>i</w:t>
            </w:r>
            <w:proofErr w:type="spellEnd"/>
            <w:r>
              <w:rPr>
                <w:szCs w:val="28"/>
                <w:lang w:val="en-US"/>
              </w:rPr>
              <w:t xml:space="preserve">, </w:t>
            </w:r>
            <w:proofErr w:type="spellStart"/>
            <w:r>
              <w:rPr>
                <w:szCs w:val="28"/>
                <w:lang w:val="en-US"/>
              </w:rPr>
              <w:t>Ingliz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tili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va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adabiyoti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kafedrasi</w:t>
            </w:r>
            <w:proofErr w:type="spellEnd"/>
          </w:p>
        </w:tc>
      </w:tr>
      <w:tr w:rsidR="00A93BAC" w:rsidRPr="001C6F64" w14:paraId="1EC4AE7D" w14:textId="77777777" w:rsidTr="004743EC">
        <w:tc>
          <w:tcPr>
            <w:tcW w:w="2209" w:type="dxa"/>
          </w:tcPr>
          <w:p w14:paraId="57EDC666" w14:textId="77777777" w:rsidR="00A93BAC" w:rsidRPr="00A10CB6" w:rsidRDefault="00A93BAC" w:rsidP="00063E88">
            <w:pPr>
              <w:jc w:val="left"/>
              <w:rPr>
                <w:b/>
                <w:szCs w:val="28"/>
                <w:lang w:val="en-US"/>
              </w:rPr>
            </w:pPr>
            <w:proofErr w:type="spellStart"/>
            <w:r w:rsidRPr="00A10CB6">
              <w:rPr>
                <w:b/>
                <w:szCs w:val="28"/>
                <w:lang w:val="en-US"/>
              </w:rPr>
              <w:t>Taqrizchilar</w:t>
            </w:r>
            <w:proofErr w:type="spellEnd"/>
            <w:r w:rsidRPr="00A10CB6">
              <w:rPr>
                <w:b/>
                <w:szCs w:val="28"/>
                <w:lang w:val="en-US"/>
              </w:rPr>
              <w:t>:</w:t>
            </w:r>
          </w:p>
        </w:tc>
        <w:tc>
          <w:tcPr>
            <w:tcW w:w="7136" w:type="dxa"/>
          </w:tcPr>
          <w:p w14:paraId="5BF02D9B" w14:textId="7B0A673E" w:rsidR="00063E88" w:rsidRPr="006B2C94" w:rsidRDefault="00875403" w:rsidP="00063E88">
            <w:pPr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Filologiya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fanlari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boyicha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falsafa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doktori</w:t>
            </w:r>
            <w:proofErr w:type="spellEnd"/>
            <w:r>
              <w:rPr>
                <w:szCs w:val="28"/>
                <w:lang w:val="en-US"/>
              </w:rPr>
              <w:t xml:space="preserve"> (PhD)</w:t>
            </w:r>
            <w:r w:rsidR="00063E88" w:rsidRPr="006B2C94">
              <w:rPr>
                <w:color w:val="000000"/>
                <w:szCs w:val="28"/>
                <w:lang w:val="uz-Latn-UZ"/>
              </w:rPr>
              <w:t>, professor</w:t>
            </w:r>
            <w:r w:rsidRPr="006B2C94">
              <w:rPr>
                <w:b/>
                <w:szCs w:val="28"/>
                <w:lang w:val="en-US"/>
              </w:rPr>
              <w:t xml:space="preserve"> </w:t>
            </w:r>
            <w:proofErr w:type="spellStart"/>
            <w:r w:rsidRPr="00875403">
              <w:rPr>
                <w:bCs/>
                <w:szCs w:val="28"/>
                <w:lang w:val="en-US"/>
              </w:rPr>
              <w:t>Sh.I.Shokirov</w:t>
            </w:r>
            <w:proofErr w:type="spellEnd"/>
          </w:p>
          <w:p w14:paraId="6FD3788D" w14:textId="2C52515A" w:rsidR="00A93BAC" w:rsidRPr="00F06624" w:rsidRDefault="00875403" w:rsidP="00063E88">
            <w:pPr>
              <w:rPr>
                <w:bCs/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Filologiya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fanlari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boyicha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falsafa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doktori</w:t>
            </w:r>
            <w:proofErr w:type="spellEnd"/>
            <w:r>
              <w:rPr>
                <w:szCs w:val="28"/>
                <w:lang w:val="en-US"/>
              </w:rPr>
              <w:t xml:space="preserve"> (PhD)</w:t>
            </w:r>
            <w:r w:rsidRPr="006B2C94">
              <w:rPr>
                <w:color w:val="000000"/>
                <w:szCs w:val="28"/>
                <w:lang w:val="uz-Latn-UZ"/>
              </w:rPr>
              <w:t xml:space="preserve">, </w:t>
            </w:r>
            <w:r>
              <w:rPr>
                <w:color w:val="000000"/>
                <w:szCs w:val="28"/>
                <w:lang w:val="uz-Latn-UZ"/>
              </w:rPr>
              <w:t>dotsent</w:t>
            </w:r>
            <w:r w:rsidRPr="006B2C94">
              <w:rPr>
                <w:b/>
                <w:szCs w:val="28"/>
                <w:lang w:val="en-US"/>
              </w:rPr>
              <w:t xml:space="preserve"> </w:t>
            </w:r>
            <w:proofErr w:type="spellStart"/>
            <w:r w:rsidR="00063E88" w:rsidRPr="00875403">
              <w:rPr>
                <w:color w:val="000000"/>
                <w:szCs w:val="28"/>
                <w:lang w:val="en-US"/>
              </w:rPr>
              <w:t>M.M.Axunov</w:t>
            </w:r>
            <w:proofErr w:type="spellEnd"/>
            <w:r w:rsidR="00A93BAC" w:rsidRPr="00F06624">
              <w:rPr>
                <w:color w:val="000000"/>
                <w:szCs w:val="28"/>
                <w:lang w:val="uz-Latn-UZ"/>
              </w:rPr>
              <w:t xml:space="preserve"> </w:t>
            </w:r>
          </w:p>
        </w:tc>
      </w:tr>
    </w:tbl>
    <w:p w14:paraId="7A66AF39" w14:textId="77777777" w:rsidR="00A93BAC" w:rsidRPr="00A10CB6" w:rsidRDefault="00A93BAC" w:rsidP="00A93BAC">
      <w:pPr>
        <w:spacing w:line="360" w:lineRule="auto"/>
        <w:rPr>
          <w:szCs w:val="28"/>
          <w:lang w:val="en-US"/>
        </w:rPr>
      </w:pPr>
    </w:p>
    <w:p w14:paraId="505D184A" w14:textId="0F0A6E1D" w:rsidR="00A93BAC" w:rsidRPr="00A10CB6" w:rsidRDefault="00A93BAC" w:rsidP="00A93BAC">
      <w:pPr>
        <w:rPr>
          <w:szCs w:val="28"/>
          <w:lang w:val="en-US"/>
        </w:rPr>
      </w:pPr>
      <w:proofErr w:type="spellStart"/>
      <w:r w:rsidRPr="00A10CB6">
        <w:rPr>
          <w:szCs w:val="28"/>
          <w:lang w:val="en-US"/>
        </w:rPr>
        <w:t>Mazkur</w:t>
      </w:r>
      <w:proofErr w:type="spellEnd"/>
      <w:r w:rsidRPr="00A10CB6">
        <w:rPr>
          <w:szCs w:val="28"/>
          <w:lang w:val="en-US"/>
        </w:rPr>
        <w:t xml:space="preserve"> </w:t>
      </w:r>
      <w:proofErr w:type="spellStart"/>
      <w:r w:rsidRPr="00A10CB6">
        <w:rPr>
          <w:szCs w:val="28"/>
          <w:lang w:val="en-US"/>
        </w:rPr>
        <w:t>Sillabus</w:t>
      </w:r>
      <w:proofErr w:type="spellEnd"/>
      <w:r w:rsidRPr="00A10CB6">
        <w:rPr>
          <w:szCs w:val="28"/>
          <w:lang w:val="en-US"/>
        </w:rPr>
        <w:t xml:space="preserve"> </w:t>
      </w:r>
      <w:proofErr w:type="spellStart"/>
      <w:r w:rsidRPr="00A10CB6">
        <w:rPr>
          <w:szCs w:val="28"/>
          <w:lang w:val="en-US"/>
        </w:rPr>
        <w:t>institut</w:t>
      </w:r>
      <w:proofErr w:type="spellEnd"/>
      <w:r w:rsidRPr="00A10CB6">
        <w:rPr>
          <w:szCs w:val="28"/>
          <w:lang w:val="en-US"/>
        </w:rPr>
        <w:t xml:space="preserve"> </w:t>
      </w:r>
      <w:bookmarkStart w:id="2" w:name="_GoBack"/>
      <w:bookmarkEnd w:id="2"/>
      <w:proofErr w:type="spellStart"/>
      <w:r w:rsidRPr="00A10CB6">
        <w:rPr>
          <w:szCs w:val="28"/>
          <w:lang w:val="en-US"/>
        </w:rPr>
        <w:t>Kengashining</w:t>
      </w:r>
      <w:proofErr w:type="spellEnd"/>
      <w:r w:rsidRPr="00A10CB6">
        <w:rPr>
          <w:szCs w:val="28"/>
          <w:lang w:val="en-US"/>
        </w:rPr>
        <w:t xml:space="preserve"> 202</w:t>
      </w:r>
      <w:r>
        <w:rPr>
          <w:szCs w:val="28"/>
          <w:lang w:val="en-US"/>
        </w:rPr>
        <w:t xml:space="preserve">5 </w:t>
      </w:r>
      <w:proofErr w:type="spellStart"/>
      <w:r>
        <w:rPr>
          <w:szCs w:val="28"/>
          <w:lang w:val="en-US"/>
        </w:rPr>
        <w:t>yil</w:t>
      </w:r>
      <w:proofErr w:type="spellEnd"/>
      <w:r>
        <w:rPr>
          <w:szCs w:val="28"/>
          <w:lang w:val="en-US"/>
        </w:rPr>
        <w:t xml:space="preserve"> ____- </w:t>
      </w:r>
      <w:r w:rsidR="009743BA">
        <w:rPr>
          <w:szCs w:val="28"/>
          <w:lang w:val="en-US"/>
        </w:rPr>
        <w:t>___________</w:t>
      </w:r>
      <w:proofErr w:type="spellStart"/>
      <w:r w:rsidRPr="00A10CB6">
        <w:rPr>
          <w:szCs w:val="28"/>
          <w:lang w:val="en-US"/>
        </w:rPr>
        <w:t>dagi</w:t>
      </w:r>
      <w:proofErr w:type="spellEnd"/>
      <w:r w:rsidRPr="00A10CB6">
        <w:rPr>
          <w:szCs w:val="28"/>
          <w:lang w:val="en-US"/>
        </w:rPr>
        <w:t xml:space="preserve"> 1-sonli </w:t>
      </w:r>
      <w:proofErr w:type="spellStart"/>
      <w:r w:rsidRPr="00A10CB6">
        <w:rPr>
          <w:szCs w:val="28"/>
          <w:lang w:val="en-US"/>
        </w:rPr>
        <w:t>yig‘ilish</w:t>
      </w:r>
      <w:proofErr w:type="spellEnd"/>
      <w:r w:rsidRPr="00A10CB6">
        <w:rPr>
          <w:szCs w:val="28"/>
          <w:lang w:val="en-US"/>
        </w:rPr>
        <w:t xml:space="preserve"> </w:t>
      </w:r>
      <w:proofErr w:type="spellStart"/>
      <w:r w:rsidRPr="00A10CB6">
        <w:rPr>
          <w:szCs w:val="28"/>
          <w:lang w:val="en-US"/>
        </w:rPr>
        <w:t>bayoni</w:t>
      </w:r>
      <w:proofErr w:type="spellEnd"/>
      <w:r w:rsidRPr="00A10CB6">
        <w:rPr>
          <w:szCs w:val="28"/>
          <w:lang w:val="en-US"/>
        </w:rPr>
        <w:t xml:space="preserve"> </w:t>
      </w:r>
      <w:proofErr w:type="spellStart"/>
      <w:r w:rsidRPr="00A10CB6">
        <w:rPr>
          <w:szCs w:val="28"/>
          <w:lang w:val="en-US"/>
        </w:rPr>
        <w:t>bilan</w:t>
      </w:r>
      <w:proofErr w:type="spellEnd"/>
      <w:r w:rsidRPr="00A10CB6">
        <w:rPr>
          <w:szCs w:val="28"/>
          <w:lang w:val="en-US"/>
        </w:rPr>
        <w:t xml:space="preserve"> </w:t>
      </w:r>
      <w:proofErr w:type="spellStart"/>
      <w:r w:rsidRPr="00A10CB6">
        <w:rPr>
          <w:szCs w:val="28"/>
          <w:lang w:val="en-US"/>
        </w:rPr>
        <w:t>tasdiqlangan</w:t>
      </w:r>
      <w:proofErr w:type="spellEnd"/>
      <w:r w:rsidRPr="00A10CB6">
        <w:rPr>
          <w:szCs w:val="28"/>
          <w:lang w:val="en-US"/>
        </w:rPr>
        <w:t>.</w:t>
      </w:r>
    </w:p>
    <w:p w14:paraId="1E79AF05" w14:textId="77777777" w:rsidR="00A93BAC" w:rsidRPr="00A10CB6" w:rsidRDefault="00A93BAC" w:rsidP="00A93BAC">
      <w:pPr>
        <w:rPr>
          <w:szCs w:val="28"/>
          <w:lang w:val="en-US"/>
        </w:rPr>
      </w:pPr>
    </w:p>
    <w:p w14:paraId="3D3C0804" w14:textId="5F5E3B79" w:rsidR="00A93BAC" w:rsidRPr="00A10CB6" w:rsidRDefault="00A93BAC" w:rsidP="00A93BAC">
      <w:pPr>
        <w:rPr>
          <w:szCs w:val="28"/>
          <w:lang w:val="en-US"/>
        </w:rPr>
      </w:pPr>
      <w:proofErr w:type="spellStart"/>
      <w:r w:rsidRPr="00A10CB6">
        <w:rPr>
          <w:szCs w:val="28"/>
          <w:lang w:val="en-US"/>
        </w:rPr>
        <w:t>Mazkur</w:t>
      </w:r>
      <w:proofErr w:type="spellEnd"/>
      <w:r w:rsidRPr="00A10CB6">
        <w:rPr>
          <w:szCs w:val="28"/>
          <w:lang w:val="en-US"/>
        </w:rPr>
        <w:t xml:space="preserve"> </w:t>
      </w:r>
      <w:proofErr w:type="spellStart"/>
      <w:r w:rsidRPr="00A10CB6">
        <w:rPr>
          <w:szCs w:val="28"/>
          <w:lang w:val="en-US"/>
        </w:rPr>
        <w:t>Sillabus</w:t>
      </w:r>
      <w:proofErr w:type="spellEnd"/>
      <w:r w:rsidRPr="00A10CB6">
        <w:rPr>
          <w:szCs w:val="28"/>
          <w:lang w:val="en-US"/>
        </w:rPr>
        <w:t xml:space="preserve"> “</w:t>
      </w:r>
      <w:proofErr w:type="spellStart"/>
      <w:r w:rsidRPr="00A10CB6">
        <w:rPr>
          <w:szCs w:val="28"/>
          <w:lang w:val="en-US"/>
        </w:rPr>
        <w:t>Ingliz</w:t>
      </w:r>
      <w:proofErr w:type="spellEnd"/>
      <w:r w:rsidRPr="00A10CB6">
        <w:rPr>
          <w:szCs w:val="28"/>
          <w:lang w:val="en-US"/>
        </w:rPr>
        <w:t xml:space="preserve"> </w:t>
      </w:r>
      <w:proofErr w:type="spellStart"/>
      <w:r w:rsidRPr="00A10CB6">
        <w:rPr>
          <w:szCs w:val="28"/>
          <w:lang w:val="en-US"/>
        </w:rPr>
        <w:t>tili</w:t>
      </w:r>
      <w:proofErr w:type="spellEnd"/>
      <w:r w:rsidRPr="00A10CB6">
        <w:rPr>
          <w:szCs w:val="28"/>
          <w:lang w:val="en-US"/>
        </w:rPr>
        <w:t xml:space="preserve"> </w:t>
      </w:r>
      <w:proofErr w:type="spellStart"/>
      <w:r w:rsidRPr="00A10CB6">
        <w:rPr>
          <w:szCs w:val="28"/>
          <w:lang w:val="en-US"/>
        </w:rPr>
        <w:t>va</w:t>
      </w:r>
      <w:proofErr w:type="spellEnd"/>
      <w:r w:rsidRPr="00A10CB6">
        <w:rPr>
          <w:szCs w:val="28"/>
          <w:lang w:val="en-US"/>
        </w:rPr>
        <w:t xml:space="preserve"> </w:t>
      </w:r>
      <w:proofErr w:type="spellStart"/>
      <w:r w:rsidRPr="00A10CB6">
        <w:rPr>
          <w:szCs w:val="28"/>
          <w:lang w:val="en-US"/>
        </w:rPr>
        <w:t>adabiyoti</w:t>
      </w:r>
      <w:proofErr w:type="spellEnd"/>
      <w:r w:rsidRPr="00A10CB6">
        <w:rPr>
          <w:szCs w:val="28"/>
          <w:lang w:val="en-US"/>
        </w:rPr>
        <w:t xml:space="preserve">” </w:t>
      </w:r>
      <w:proofErr w:type="spellStart"/>
      <w:r w:rsidRPr="00A10CB6">
        <w:rPr>
          <w:szCs w:val="28"/>
          <w:lang w:val="en-US"/>
        </w:rPr>
        <w:t>kafedrasining</w:t>
      </w:r>
      <w:proofErr w:type="spellEnd"/>
      <w:r w:rsidRPr="00A10CB6">
        <w:rPr>
          <w:szCs w:val="28"/>
          <w:lang w:val="en-US"/>
        </w:rPr>
        <w:t xml:space="preserve"> 202</w:t>
      </w:r>
      <w:r>
        <w:rPr>
          <w:szCs w:val="28"/>
          <w:lang w:val="en-US"/>
        </w:rPr>
        <w:t xml:space="preserve">5 </w:t>
      </w:r>
      <w:proofErr w:type="spellStart"/>
      <w:r>
        <w:rPr>
          <w:szCs w:val="28"/>
          <w:lang w:val="en-US"/>
        </w:rPr>
        <w:t>yil</w:t>
      </w:r>
      <w:proofErr w:type="spellEnd"/>
      <w:r>
        <w:rPr>
          <w:szCs w:val="28"/>
          <w:lang w:val="en-US"/>
        </w:rPr>
        <w:t xml:space="preserve"> ___- </w:t>
      </w:r>
      <w:r w:rsidR="009743BA">
        <w:rPr>
          <w:szCs w:val="28"/>
          <w:lang w:val="en-US"/>
        </w:rPr>
        <w:t>__________</w:t>
      </w:r>
      <w:proofErr w:type="spellStart"/>
      <w:r w:rsidRPr="00A10CB6">
        <w:rPr>
          <w:szCs w:val="28"/>
          <w:lang w:val="en-US"/>
        </w:rPr>
        <w:t>dagi</w:t>
      </w:r>
      <w:proofErr w:type="spellEnd"/>
      <w:r w:rsidRPr="00A10CB6">
        <w:rPr>
          <w:szCs w:val="28"/>
          <w:lang w:val="en-US"/>
        </w:rPr>
        <w:t xml:space="preserve"> 1-sonli </w:t>
      </w:r>
      <w:proofErr w:type="spellStart"/>
      <w:r w:rsidRPr="00A10CB6">
        <w:rPr>
          <w:szCs w:val="28"/>
          <w:lang w:val="en-US"/>
        </w:rPr>
        <w:t>yig‘ilish</w:t>
      </w:r>
      <w:proofErr w:type="spellEnd"/>
      <w:r w:rsidRPr="00A10CB6">
        <w:rPr>
          <w:szCs w:val="28"/>
          <w:lang w:val="en-US"/>
        </w:rPr>
        <w:t xml:space="preserve"> </w:t>
      </w:r>
      <w:proofErr w:type="spellStart"/>
      <w:r w:rsidRPr="00A10CB6">
        <w:rPr>
          <w:szCs w:val="28"/>
          <w:lang w:val="en-US"/>
        </w:rPr>
        <w:t>bayoni</w:t>
      </w:r>
      <w:proofErr w:type="spellEnd"/>
      <w:r w:rsidRPr="00A10CB6">
        <w:rPr>
          <w:szCs w:val="28"/>
          <w:lang w:val="en-US"/>
        </w:rPr>
        <w:t xml:space="preserve"> </w:t>
      </w:r>
      <w:proofErr w:type="spellStart"/>
      <w:r w:rsidRPr="00A10CB6">
        <w:rPr>
          <w:szCs w:val="28"/>
          <w:lang w:val="en-US"/>
        </w:rPr>
        <w:t>bilan</w:t>
      </w:r>
      <w:proofErr w:type="spellEnd"/>
      <w:r w:rsidRPr="00A10CB6">
        <w:rPr>
          <w:szCs w:val="28"/>
          <w:lang w:val="en-US"/>
        </w:rPr>
        <w:t xml:space="preserve"> </w:t>
      </w:r>
      <w:proofErr w:type="spellStart"/>
      <w:r w:rsidRPr="00A10CB6">
        <w:rPr>
          <w:szCs w:val="28"/>
          <w:lang w:val="en-US"/>
        </w:rPr>
        <w:t>ma’qullangan</w:t>
      </w:r>
      <w:proofErr w:type="spellEnd"/>
      <w:r w:rsidRPr="00A10CB6">
        <w:rPr>
          <w:szCs w:val="28"/>
          <w:lang w:val="en-US"/>
        </w:rPr>
        <w:t>.</w:t>
      </w:r>
    </w:p>
    <w:p w14:paraId="1B6DCDBB" w14:textId="77777777" w:rsidR="00B25332" w:rsidRDefault="00B25332" w:rsidP="00B25332">
      <w:pPr>
        <w:rPr>
          <w:b/>
          <w:szCs w:val="28"/>
          <w:lang w:val="en-US"/>
        </w:rPr>
      </w:pPr>
    </w:p>
    <w:p w14:paraId="0ED23221" w14:textId="77777777" w:rsidR="009A745D" w:rsidRDefault="009A745D" w:rsidP="009A745D">
      <w:pPr>
        <w:spacing w:line="480" w:lineRule="auto"/>
        <w:rPr>
          <w:b/>
          <w:szCs w:val="28"/>
          <w:lang w:val="en-US"/>
        </w:rPr>
      </w:pPr>
    </w:p>
    <w:p w14:paraId="25BD8666" w14:textId="701FCB96" w:rsidR="00F541D5" w:rsidRPr="009A745D" w:rsidRDefault="00F541D5" w:rsidP="009A745D">
      <w:pPr>
        <w:spacing w:line="480" w:lineRule="auto"/>
        <w:rPr>
          <w:szCs w:val="28"/>
          <w:lang w:val="en-US"/>
        </w:rPr>
      </w:pPr>
      <w:r w:rsidRPr="009A745D">
        <w:rPr>
          <w:szCs w:val="28"/>
          <w:lang w:val="uz-Cyrl-UZ"/>
        </w:rPr>
        <w:t xml:space="preserve">O‘quv-uslubiy </w:t>
      </w:r>
      <w:proofErr w:type="spellStart"/>
      <w:r w:rsidRPr="009A745D">
        <w:rPr>
          <w:szCs w:val="28"/>
          <w:lang w:val="en-US"/>
        </w:rPr>
        <w:t>ta’minot</w:t>
      </w:r>
      <w:proofErr w:type="spellEnd"/>
      <w:r w:rsidRPr="009A745D">
        <w:rPr>
          <w:szCs w:val="28"/>
          <w:lang w:val="en-US"/>
        </w:rPr>
        <w:t xml:space="preserve"> </w:t>
      </w:r>
      <w:proofErr w:type="spellStart"/>
      <w:r w:rsidRPr="009A745D">
        <w:rPr>
          <w:szCs w:val="28"/>
          <w:lang w:val="en-US"/>
        </w:rPr>
        <w:t>bo‘limi</w:t>
      </w:r>
      <w:proofErr w:type="spellEnd"/>
      <w:r w:rsidRPr="009A745D">
        <w:rPr>
          <w:szCs w:val="28"/>
          <w:lang w:val="uz-Cyrl-UZ"/>
        </w:rPr>
        <w:t xml:space="preserve"> boshlig‘i</w:t>
      </w:r>
      <w:r w:rsidRPr="009A745D">
        <w:rPr>
          <w:szCs w:val="28"/>
          <w:lang w:val="uz-Cyrl-UZ"/>
        </w:rPr>
        <w:tab/>
      </w:r>
      <w:r w:rsidRPr="009A745D">
        <w:rPr>
          <w:szCs w:val="28"/>
          <w:lang w:val="uz-Cyrl-UZ"/>
        </w:rPr>
        <w:tab/>
      </w:r>
      <w:r w:rsidRPr="009A745D">
        <w:rPr>
          <w:szCs w:val="28"/>
          <w:lang w:val="uz-Cyrl-UZ"/>
        </w:rPr>
        <w:tab/>
      </w:r>
      <w:r w:rsidR="009A745D">
        <w:rPr>
          <w:szCs w:val="28"/>
          <w:lang w:val="uz-Latn-UZ"/>
        </w:rPr>
        <w:t xml:space="preserve">  </w:t>
      </w:r>
      <w:r w:rsidRPr="009A745D">
        <w:rPr>
          <w:szCs w:val="28"/>
          <w:lang w:val="en-US"/>
        </w:rPr>
        <w:t xml:space="preserve">D.G. </w:t>
      </w:r>
      <w:proofErr w:type="spellStart"/>
      <w:r w:rsidRPr="009A745D">
        <w:rPr>
          <w:szCs w:val="28"/>
          <w:lang w:val="en-US"/>
        </w:rPr>
        <w:t>Umnov</w:t>
      </w:r>
      <w:proofErr w:type="spellEnd"/>
    </w:p>
    <w:p w14:paraId="5430F86A" w14:textId="4740ACC6" w:rsidR="00A93BAC" w:rsidRPr="00A10CB6" w:rsidRDefault="009111CD" w:rsidP="009A745D">
      <w:pPr>
        <w:spacing w:line="480" w:lineRule="auto"/>
        <w:rPr>
          <w:szCs w:val="28"/>
          <w:lang w:val="en-US"/>
        </w:rPr>
      </w:pPr>
      <w:proofErr w:type="spellStart"/>
      <w:r>
        <w:rPr>
          <w:szCs w:val="28"/>
          <w:lang w:val="en-US"/>
        </w:rPr>
        <w:t>Ingliz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tili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va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adabiyoti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f</w:t>
      </w:r>
      <w:r w:rsidR="00A93BAC" w:rsidRPr="00A10CB6">
        <w:rPr>
          <w:szCs w:val="28"/>
          <w:lang w:val="en-US"/>
        </w:rPr>
        <w:t>akultet</w:t>
      </w:r>
      <w:r>
        <w:rPr>
          <w:szCs w:val="28"/>
          <w:lang w:val="en-US"/>
        </w:rPr>
        <w:t>i</w:t>
      </w:r>
      <w:proofErr w:type="spellEnd"/>
      <w:r w:rsidR="00A93BAC" w:rsidRPr="00A10CB6">
        <w:rPr>
          <w:szCs w:val="28"/>
          <w:lang w:val="en-US"/>
        </w:rPr>
        <w:t xml:space="preserve"> </w:t>
      </w:r>
      <w:proofErr w:type="spellStart"/>
      <w:r w:rsidR="00A93BAC" w:rsidRPr="00A10CB6">
        <w:rPr>
          <w:szCs w:val="28"/>
          <w:lang w:val="en-US"/>
        </w:rPr>
        <w:t>dekani</w:t>
      </w:r>
      <w:proofErr w:type="spellEnd"/>
      <w:r w:rsidR="00A93BAC" w:rsidRPr="00A10CB6">
        <w:rPr>
          <w:szCs w:val="28"/>
          <w:lang w:val="en-US"/>
        </w:rPr>
        <w:t>:</w:t>
      </w:r>
      <w:r w:rsidR="00A93BAC" w:rsidRPr="00A10CB6">
        <w:rPr>
          <w:szCs w:val="28"/>
          <w:lang w:val="en-US"/>
        </w:rPr>
        <w:tab/>
      </w:r>
      <w:r w:rsidR="00A93BAC" w:rsidRPr="00A10CB6">
        <w:rPr>
          <w:szCs w:val="28"/>
          <w:lang w:val="en-US"/>
        </w:rPr>
        <w:tab/>
      </w:r>
      <w:r w:rsidR="00A93BAC" w:rsidRPr="00A10CB6">
        <w:rPr>
          <w:szCs w:val="28"/>
          <w:lang w:val="en-US"/>
        </w:rPr>
        <w:tab/>
      </w:r>
      <w:r w:rsidR="007B0292">
        <w:rPr>
          <w:szCs w:val="28"/>
          <w:lang w:val="en-US"/>
        </w:rPr>
        <w:t xml:space="preserve">  </w:t>
      </w:r>
      <w:r w:rsidR="00A93BAC" w:rsidRPr="00A10CB6">
        <w:rPr>
          <w:szCs w:val="28"/>
          <w:lang w:val="en-US"/>
        </w:rPr>
        <w:t>K.</w:t>
      </w:r>
      <w:r w:rsidR="00A93BAC">
        <w:rPr>
          <w:szCs w:val="28"/>
          <w:lang w:val="en-US"/>
        </w:rPr>
        <w:t xml:space="preserve"> N. </w:t>
      </w:r>
      <w:proofErr w:type="spellStart"/>
      <w:r w:rsidR="00A93BAC" w:rsidRPr="00A10CB6">
        <w:rPr>
          <w:szCs w:val="28"/>
          <w:lang w:val="en-US"/>
        </w:rPr>
        <w:t>Karimov</w:t>
      </w:r>
      <w:proofErr w:type="spellEnd"/>
    </w:p>
    <w:p w14:paraId="75B6DF6F" w14:textId="7E04195C" w:rsidR="00A93BAC" w:rsidRDefault="009111CD" w:rsidP="009A745D">
      <w:pPr>
        <w:spacing w:line="480" w:lineRule="auto"/>
        <w:rPr>
          <w:szCs w:val="28"/>
          <w:lang w:val="en-US"/>
        </w:rPr>
      </w:pPr>
      <w:proofErr w:type="spellStart"/>
      <w:r>
        <w:rPr>
          <w:szCs w:val="28"/>
          <w:lang w:val="en-US"/>
        </w:rPr>
        <w:t>Ingliz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tili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va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adabiyoti</w:t>
      </w:r>
      <w:proofErr w:type="spellEnd"/>
      <w:r w:rsidRPr="00A10CB6"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k</w:t>
      </w:r>
      <w:r w:rsidR="00A93BAC" w:rsidRPr="00A10CB6">
        <w:rPr>
          <w:szCs w:val="28"/>
          <w:lang w:val="en-US"/>
        </w:rPr>
        <w:t>afedra</w:t>
      </w:r>
      <w:r>
        <w:rPr>
          <w:szCs w:val="28"/>
          <w:lang w:val="en-US"/>
        </w:rPr>
        <w:t>si</w:t>
      </w:r>
      <w:proofErr w:type="spellEnd"/>
      <w:r w:rsidR="00A93BAC" w:rsidRPr="00A10CB6">
        <w:rPr>
          <w:szCs w:val="28"/>
          <w:lang w:val="en-US"/>
        </w:rPr>
        <w:t xml:space="preserve"> </w:t>
      </w:r>
      <w:proofErr w:type="spellStart"/>
      <w:r w:rsidR="00A93BAC" w:rsidRPr="00A10CB6">
        <w:rPr>
          <w:szCs w:val="28"/>
          <w:lang w:val="en-US"/>
        </w:rPr>
        <w:t>mudiri</w:t>
      </w:r>
      <w:proofErr w:type="spellEnd"/>
      <w:r w:rsidR="00A93BAC" w:rsidRPr="00A10CB6">
        <w:rPr>
          <w:szCs w:val="28"/>
          <w:lang w:val="en-US"/>
        </w:rPr>
        <w:t xml:space="preserve">: </w:t>
      </w:r>
      <w:r w:rsidR="00A93BAC" w:rsidRPr="00A10CB6">
        <w:rPr>
          <w:szCs w:val="28"/>
          <w:lang w:val="en-US"/>
        </w:rPr>
        <w:tab/>
      </w:r>
      <w:r w:rsidR="00A93BAC" w:rsidRPr="00A10CB6">
        <w:rPr>
          <w:szCs w:val="28"/>
          <w:lang w:val="en-US"/>
        </w:rPr>
        <w:tab/>
      </w:r>
      <w:r w:rsidR="007B0292">
        <w:rPr>
          <w:szCs w:val="28"/>
          <w:lang w:val="en-US"/>
        </w:rPr>
        <w:t xml:space="preserve">  </w:t>
      </w:r>
      <w:r w:rsidR="00A93BAC" w:rsidRPr="00A10CB6">
        <w:rPr>
          <w:szCs w:val="28"/>
          <w:lang w:val="en-US"/>
        </w:rPr>
        <w:tab/>
      </w:r>
      <w:r w:rsidR="007B0292">
        <w:rPr>
          <w:szCs w:val="28"/>
          <w:lang w:val="en-US"/>
        </w:rPr>
        <w:t xml:space="preserve">  </w:t>
      </w:r>
      <w:r w:rsidR="00A93BAC">
        <w:rPr>
          <w:szCs w:val="28"/>
          <w:lang w:val="en-US"/>
        </w:rPr>
        <w:t xml:space="preserve">E.E. </w:t>
      </w:r>
      <w:proofErr w:type="spellStart"/>
      <w:r w:rsidR="00A93BAC">
        <w:rPr>
          <w:szCs w:val="28"/>
          <w:lang w:val="en-US"/>
        </w:rPr>
        <w:t>Kurbanov</w:t>
      </w:r>
      <w:proofErr w:type="spellEnd"/>
    </w:p>
    <w:p w14:paraId="111D739E" w14:textId="7E4DCB37" w:rsidR="009111CD" w:rsidRDefault="009111CD" w:rsidP="009A745D">
      <w:pPr>
        <w:spacing w:line="480" w:lineRule="auto"/>
        <w:rPr>
          <w:szCs w:val="28"/>
          <w:lang w:val="en-US"/>
        </w:rPr>
      </w:pPr>
      <w:proofErr w:type="spellStart"/>
      <w:r>
        <w:rPr>
          <w:szCs w:val="28"/>
          <w:lang w:val="en-US"/>
        </w:rPr>
        <w:t>Ingliz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tili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831BD4">
        <w:rPr>
          <w:szCs w:val="28"/>
          <w:lang w:val="en-US"/>
        </w:rPr>
        <w:t>amaliyoti</w:t>
      </w:r>
      <w:proofErr w:type="spellEnd"/>
      <w:r w:rsidR="00831BD4"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k</w:t>
      </w:r>
      <w:r w:rsidRPr="00A10CB6">
        <w:rPr>
          <w:szCs w:val="28"/>
          <w:lang w:val="en-US"/>
        </w:rPr>
        <w:t>afedra</w:t>
      </w:r>
      <w:r>
        <w:rPr>
          <w:szCs w:val="28"/>
          <w:lang w:val="en-US"/>
        </w:rPr>
        <w:t>si</w:t>
      </w:r>
      <w:proofErr w:type="spellEnd"/>
      <w:r w:rsidRPr="00A10CB6">
        <w:rPr>
          <w:szCs w:val="28"/>
          <w:lang w:val="en-US"/>
        </w:rPr>
        <w:t xml:space="preserve"> </w:t>
      </w:r>
      <w:proofErr w:type="spellStart"/>
      <w:r w:rsidRPr="00A10CB6">
        <w:rPr>
          <w:szCs w:val="28"/>
          <w:lang w:val="en-US"/>
        </w:rPr>
        <w:t>mudiri</w:t>
      </w:r>
      <w:proofErr w:type="spellEnd"/>
      <w:r w:rsidRPr="00A10CB6">
        <w:rPr>
          <w:szCs w:val="28"/>
          <w:lang w:val="en-US"/>
        </w:rPr>
        <w:t xml:space="preserve">: </w:t>
      </w:r>
      <w:r w:rsidRPr="00A10CB6">
        <w:rPr>
          <w:szCs w:val="28"/>
          <w:lang w:val="en-US"/>
        </w:rPr>
        <w:tab/>
      </w:r>
      <w:r w:rsidRPr="00A10CB6">
        <w:rPr>
          <w:szCs w:val="28"/>
          <w:lang w:val="en-US"/>
        </w:rPr>
        <w:tab/>
      </w:r>
      <w:r w:rsidRPr="00A10CB6">
        <w:rPr>
          <w:szCs w:val="28"/>
          <w:lang w:val="en-US"/>
        </w:rPr>
        <w:tab/>
      </w:r>
      <w:r w:rsidR="00831BD4">
        <w:rPr>
          <w:szCs w:val="28"/>
          <w:lang w:val="en-US"/>
        </w:rPr>
        <w:t xml:space="preserve">       </w:t>
      </w:r>
      <w:r w:rsidR="007B0292">
        <w:rPr>
          <w:szCs w:val="28"/>
          <w:lang w:val="en-US"/>
        </w:rPr>
        <w:t xml:space="preserve"> </w:t>
      </w:r>
      <w:r w:rsidR="00831BD4">
        <w:rPr>
          <w:szCs w:val="28"/>
          <w:lang w:val="en-US"/>
        </w:rPr>
        <w:t xml:space="preserve"> </w:t>
      </w:r>
      <w:r w:rsidR="007B0292">
        <w:rPr>
          <w:szCs w:val="28"/>
          <w:lang w:val="en-US"/>
        </w:rPr>
        <w:t xml:space="preserve">  </w:t>
      </w:r>
      <w:r w:rsidR="00831BD4">
        <w:rPr>
          <w:szCs w:val="28"/>
          <w:lang w:val="en-US"/>
        </w:rPr>
        <w:t xml:space="preserve"> M</w:t>
      </w:r>
      <w:r>
        <w:rPr>
          <w:szCs w:val="28"/>
          <w:lang w:val="en-US"/>
        </w:rPr>
        <w:t>.</w:t>
      </w:r>
      <w:r w:rsidR="00831BD4">
        <w:rPr>
          <w:szCs w:val="28"/>
          <w:lang w:val="en-US"/>
        </w:rPr>
        <w:t>G</w:t>
      </w:r>
      <w:r>
        <w:rPr>
          <w:szCs w:val="28"/>
          <w:lang w:val="en-US"/>
        </w:rPr>
        <w:t xml:space="preserve">. </w:t>
      </w:r>
      <w:proofErr w:type="spellStart"/>
      <w:r w:rsidR="00831BD4">
        <w:rPr>
          <w:szCs w:val="28"/>
          <w:lang w:val="en-US"/>
        </w:rPr>
        <w:t>Hoshimov</w:t>
      </w:r>
      <w:proofErr w:type="spellEnd"/>
    </w:p>
    <w:p w14:paraId="6C13909E" w14:textId="456E0A0B" w:rsidR="009111CD" w:rsidRDefault="009111CD" w:rsidP="009A745D">
      <w:pPr>
        <w:spacing w:line="480" w:lineRule="auto"/>
        <w:rPr>
          <w:color w:val="000000"/>
          <w:szCs w:val="28"/>
          <w:lang w:val="en-US"/>
        </w:rPr>
      </w:pPr>
      <w:r w:rsidRPr="006B2C94">
        <w:rPr>
          <w:bCs/>
          <w:szCs w:val="28"/>
          <w:lang w:val="uz-Latn-UZ"/>
        </w:rPr>
        <w:t>Ingliz tili  nazariy aspektlari</w:t>
      </w:r>
      <w:r w:rsidRPr="00A10CB6"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k</w:t>
      </w:r>
      <w:r w:rsidRPr="00A10CB6">
        <w:rPr>
          <w:szCs w:val="28"/>
          <w:lang w:val="en-US"/>
        </w:rPr>
        <w:t>afedra</w:t>
      </w:r>
      <w:r>
        <w:rPr>
          <w:szCs w:val="28"/>
          <w:lang w:val="en-US"/>
        </w:rPr>
        <w:t>si</w:t>
      </w:r>
      <w:proofErr w:type="spellEnd"/>
      <w:r w:rsidRPr="00A10CB6">
        <w:rPr>
          <w:szCs w:val="28"/>
          <w:lang w:val="en-US"/>
        </w:rPr>
        <w:t xml:space="preserve"> </w:t>
      </w:r>
      <w:proofErr w:type="spellStart"/>
      <w:r w:rsidRPr="00A10CB6">
        <w:rPr>
          <w:szCs w:val="28"/>
          <w:lang w:val="en-US"/>
        </w:rPr>
        <w:t>mudiri</w:t>
      </w:r>
      <w:proofErr w:type="spellEnd"/>
      <w:r w:rsidRPr="00A10CB6">
        <w:rPr>
          <w:szCs w:val="28"/>
          <w:lang w:val="en-US"/>
        </w:rPr>
        <w:t xml:space="preserve">: </w:t>
      </w:r>
      <w:r w:rsidRPr="00A10CB6">
        <w:rPr>
          <w:szCs w:val="28"/>
          <w:lang w:val="en-US"/>
        </w:rPr>
        <w:tab/>
      </w:r>
      <w:r w:rsidRPr="00A10CB6">
        <w:rPr>
          <w:szCs w:val="28"/>
          <w:lang w:val="en-US"/>
        </w:rPr>
        <w:tab/>
      </w:r>
      <w:r w:rsidR="007B0292">
        <w:rPr>
          <w:szCs w:val="28"/>
          <w:lang w:val="en-US"/>
        </w:rPr>
        <w:t xml:space="preserve">  </w:t>
      </w:r>
      <w:proofErr w:type="spellStart"/>
      <w:r w:rsidRPr="00875403">
        <w:rPr>
          <w:color w:val="000000"/>
          <w:szCs w:val="28"/>
          <w:lang w:val="en-US"/>
        </w:rPr>
        <w:t>M.M.Axunov</w:t>
      </w:r>
      <w:proofErr w:type="spellEnd"/>
    </w:p>
    <w:p w14:paraId="03A698DE" w14:textId="4B4D5014" w:rsidR="00A93BAC" w:rsidRDefault="00A93BAC" w:rsidP="009A745D">
      <w:pPr>
        <w:spacing w:line="480" w:lineRule="auto"/>
        <w:rPr>
          <w:b/>
          <w:iCs/>
          <w:szCs w:val="28"/>
          <w:lang w:val="en-US"/>
        </w:rPr>
      </w:pPr>
      <w:proofErr w:type="spellStart"/>
      <w:r w:rsidRPr="00A10CB6">
        <w:rPr>
          <w:szCs w:val="28"/>
          <w:lang w:val="en-US"/>
        </w:rPr>
        <w:t>Tuzuvchilar</w:t>
      </w:r>
      <w:proofErr w:type="spellEnd"/>
      <w:r w:rsidRPr="00A10CB6">
        <w:rPr>
          <w:szCs w:val="28"/>
          <w:lang w:val="en-US"/>
        </w:rPr>
        <w:t>:</w:t>
      </w:r>
      <w:r w:rsidRPr="00A10CB6">
        <w:rPr>
          <w:szCs w:val="28"/>
          <w:lang w:val="en-US"/>
        </w:rPr>
        <w:tab/>
      </w:r>
      <w:r w:rsidRPr="00A10CB6">
        <w:rPr>
          <w:szCs w:val="28"/>
          <w:lang w:val="en-US"/>
        </w:rPr>
        <w:tab/>
      </w:r>
      <w:r w:rsidRPr="00A10CB6">
        <w:rPr>
          <w:szCs w:val="28"/>
          <w:lang w:val="en-US"/>
        </w:rPr>
        <w:tab/>
      </w:r>
      <w:r w:rsidRPr="00A10CB6">
        <w:rPr>
          <w:szCs w:val="28"/>
          <w:lang w:val="en-US"/>
        </w:rPr>
        <w:tab/>
      </w:r>
      <w:r w:rsidRPr="00A10CB6">
        <w:rPr>
          <w:szCs w:val="28"/>
          <w:lang w:val="en-US"/>
        </w:rPr>
        <w:tab/>
      </w:r>
      <w:r>
        <w:rPr>
          <w:szCs w:val="28"/>
          <w:lang w:val="en-US"/>
        </w:rPr>
        <w:t xml:space="preserve">                  </w:t>
      </w:r>
      <w:r w:rsidR="007B0292">
        <w:rPr>
          <w:szCs w:val="28"/>
          <w:lang w:val="en-US"/>
        </w:rPr>
        <w:t xml:space="preserve">   </w:t>
      </w:r>
      <w:r>
        <w:rPr>
          <w:szCs w:val="28"/>
          <w:lang w:val="en-US"/>
        </w:rPr>
        <w:t xml:space="preserve"> </w:t>
      </w:r>
      <w:proofErr w:type="spellStart"/>
      <w:r w:rsidR="006A0FEB">
        <w:rPr>
          <w:szCs w:val="28"/>
          <w:lang w:val="en-US"/>
        </w:rPr>
        <w:t>I</w:t>
      </w:r>
      <w:r>
        <w:rPr>
          <w:szCs w:val="28"/>
          <w:lang w:val="en-US"/>
        </w:rPr>
        <w:t>.</w:t>
      </w:r>
      <w:r w:rsidR="006A0FEB">
        <w:rPr>
          <w:szCs w:val="28"/>
          <w:lang w:val="en-US"/>
        </w:rPr>
        <w:t>X</w:t>
      </w:r>
      <w:r>
        <w:rPr>
          <w:szCs w:val="28"/>
          <w:lang w:val="en-US"/>
        </w:rPr>
        <w:t>.</w:t>
      </w:r>
      <w:r w:rsidR="006A0FEB">
        <w:rPr>
          <w:szCs w:val="28"/>
          <w:lang w:val="en-US"/>
        </w:rPr>
        <w:t>Abdullayev</w:t>
      </w:r>
      <w:proofErr w:type="spellEnd"/>
    </w:p>
    <w:p w14:paraId="294333B9" w14:textId="76F18897" w:rsidR="00A93BAC" w:rsidRDefault="007B0292" w:rsidP="009A745D">
      <w:pPr>
        <w:spacing w:line="480" w:lineRule="auto"/>
        <w:ind w:left="4956"/>
        <w:jc w:val="center"/>
        <w:rPr>
          <w:b/>
          <w:iCs/>
          <w:szCs w:val="28"/>
          <w:lang w:val="en-US"/>
        </w:rPr>
      </w:pPr>
      <w:r>
        <w:rPr>
          <w:szCs w:val="28"/>
          <w:lang w:val="en-US"/>
        </w:rPr>
        <w:t xml:space="preserve">      </w:t>
      </w:r>
      <w:proofErr w:type="spellStart"/>
      <w:r w:rsidR="001D1DDF">
        <w:rPr>
          <w:szCs w:val="28"/>
          <w:lang w:val="en-US"/>
        </w:rPr>
        <w:t>Z.</w:t>
      </w:r>
      <w:r w:rsidR="00563C94">
        <w:rPr>
          <w:szCs w:val="28"/>
          <w:lang w:val="en-US"/>
        </w:rPr>
        <w:t>Q</w:t>
      </w:r>
      <w:r w:rsidR="009743BA">
        <w:rPr>
          <w:szCs w:val="28"/>
          <w:lang w:val="en-US"/>
        </w:rPr>
        <w:t>.</w:t>
      </w:r>
      <w:r w:rsidR="00563C94">
        <w:rPr>
          <w:szCs w:val="28"/>
          <w:lang w:val="en-US"/>
        </w:rPr>
        <w:t>Samatova</w:t>
      </w:r>
      <w:proofErr w:type="spellEnd"/>
    </w:p>
    <w:p w14:paraId="19313175" w14:textId="233D3A55" w:rsidR="00A93BAC" w:rsidRDefault="00A93BAC">
      <w:pPr>
        <w:rPr>
          <w:lang w:val="uz-Cyrl-UZ"/>
        </w:rPr>
      </w:pPr>
    </w:p>
    <w:p w14:paraId="7EF38B7E" w14:textId="603B5EF3" w:rsidR="00E0294D" w:rsidRDefault="00E0294D">
      <w:pPr>
        <w:rPr>
          <w:lang w:val="uz-Cyrl-UZ"/>
        </w:rPr>
      </w:pPr>
    </w:p>
    <w:p w14:paraId="60B68BFB" w14:textId="5625181D" w:rsidR="00E0294D" w:rsidRDefault="00E0294D">
      <w:pPr>
        <w:rPr>
          <w:lang w:val="uz-Cyrl-UZ"/>
        </w:rPr>
      </w:pPr>
    </w:p>
    <w:p w14:paraId="681AFB02" w14:textId="6E1C59D6" w:rsidR="00E0294D" w:rsidRDefault="00E0294D">
      <w:pPr>
        <w:rPr>
          <w:lang w:val="uz-Cyrl-UZ"/>
        </w:rPr>
      </w:pPr>
    </w:p>
    <w:p w14:paraId="50AF45FA" w14:textId="6F1C5C90" w:rsidR="00E0294D" w:rsidRDefault="00E0294D">
      <w:pPr>
        <w:rPr>
          <w:lang w:val="uz-Cyrl-UZ"/>
        </w:rPr>
      </w:pPr>
    </w:p>
    <w:p w14:paraId="2E17EADD" w14:textId="6699DF26" w:rsidR="00E0294D" w:rsidRDefault="00E0294D">
      <w:pPr>
        <w:rPr>
          <w:lang w:val="uz-Cyrl-UZ"/>
        </w:rPr>
      </w:pPr>
    </w:p>
    <w:p w14:paraId="38129DDB" w14:textId="3D3EA75C" w:rsidR="00E0294D" w:rsidRDefault="00E0294D">
      <w:pPr>
        <w:rPr>
          <w:lang w:val="uz-Cyrl-UZ"/>
        </w:rPr>
      </w:pPr>
    </w:p>
    <w:p w14:paraId="27A7553B" w14:textId="597D85FC" w:rsidR="00E0294D" w:rsidRDefault="00E0294D">
      <w:pPr>
        <w:rPr>
          <w:lang w:val="uz-Cyrl-UZ"/>
        </w:rPr>
      </w:pPr>
    </w:p>
    <w:p w14:paraId="3F89EE50" w14:textId="29883DC5" w:rsidR="00E0294D" w:rsidRDefault="00E0294D">
      <w:pPr>
        <w:rPr>
          <w:lang w:val="uz-Cyrl-UZ"/>
        </w:rPr>
      </w:pPr>
    </w:p>
    <w:p w14:paraId="6AB665B6" w14:textId="7268EB54" w:rsidR="00E0294D" w:rsidRDefault="00E0294D">
      <w:pPr>
        <w:rPr>
          <w:lang w:val="uz-Cyrl-UZ"/>
        </w:rPr>
      </w:pPr>
    </w:p>
    <w:p w14:paraId="3E18EB27" w14:textId="5D0217E6" w:rsidR="00E0294D" w:rsidRDefault="00E0294D">
      <w:pPr>
        <w:rPr>
          <w:lang w:val="uz-Cyrl-UZ"/>
        </w:rPr>
      </w:pPr>
    </w:p>
    <w:p w14:paraId="345BBF80" w14:textId="3ECE6F63" w:rsidR="00E0294D" w:rsidRDefault="00E0294D">
      <w:pPr>
        <w:rPr>
          <w:lang w:val="uz-Cyrl-UZ"/>
        </w:rPr>
      </w:pPr>
    </w:p>
    <w:p w14:paraId="1093F34C" w14:textId="16E96548" w:rsidR="00E0294D" w:rsidRDefault="00E0294D">
      <w:pPr>
        <w:rPr>
          <w:lang w:val="uz-Cyrl-UZ"/>
        </w:rPr>
      </w:pPr>
    </w:p>
    <w:p w14:paraId="12DF3740" w14:textId="18575FA7" w:rsidR="00E0294D" w:rsidRDefault="00E0294D">
      <w:pPr>
        <w:rPr>
          <w:lang w:val="uz-Cyrl-UZ"/>
        </w:rPr>
      </w:pPr>
    </w:p>
    <w:p w14:paraId="6AFD557E" w14:textId="13C5BC16" w:rsidR="00E0294D" w:rsidRDefault="00E0294D">
      <w:pPr>
        <w:rPr>
          <w:lang w:val="uz-Cyrl-UZ"/>
        </w:rPr>
      </w:pPr>
    </w:p>
    <w:p w14:paraId="23CD4E78" w14:textId="16480718" w:rsidR="00E0294D" w:rsidRDefault="00E0294D">
      <w:pPr>
        <w:rPr>
          <w:lang w:val="uz-Cyrl-UZ"/>
        </w:rPr>
      </w:pPr>
    </w:p>
    <w:p w14:paraId="6444F1B8" w14:textId="43F9FD0E" w:rsidR="00E0294D" w:rsidRDefault="00E0294D">
      <w:pPr>
        <w:rPr>
          <w:lang w:val="uz-Cyrl-UZ"/>
        </w:rPr>
      </w:pPr>
    </w:p>
    <w:p w14:paraId="686DDA6D" w14:textId="5961675B" w:rsidR="00E0294D" w:rsidRDefault="00E0294D">
      <w:pPr>
        <w:rPr>
          <w:lang w:val="uz-Cyrl-UZ"/>
        </w:rPr>
      </w:pPr>
    </w:p>
    <w:p w14:paraId="08C6ED25" w14:textId="52846B2C" w:rsidR="00E0294D" w:rsidRDefault="00E0294D">
      <w:pPr>
        <w:rPr>
          <w:lang w:val="uz-Cyrl-UZ"/>
        </w:rPr>
      </w:pPr>
    </w:p>
    <w:p w14:paraId="3D1062CF" w14:textId="38AB6149" w:rsidR="00E0294D" w:rsidRDefault="00E0294D">
      <w:pPr>
        <w:rPr>
          <w:lang w:val="uz-Cyrl-UZ"/>
        </w:rPr>
      </w:pPr>
    </w:p>
    <w:p w14:paraId="21C00F4E" w14:textId="6017D862" w:rsidR="00E0294D" w:rsidRDefault="00E0294D">
      <w:pPr>
        <w:rPr>
          <w:lang w:val="uz-Cyrl-UZ"/>
        </w:rPr>
      </w:pPr>
    </w:p>
    <w:p w14:paraId="0DD51886" w14:textId="431A75E4" w:rsidR="00E0294D" w:rsidRDefault="00E0294D">
      <w:pPr>
        <w:rPr>
          <w:lang w:val="uz-Cyrl-UZ"/>
        </w:rPr>
      </w:pPr>
    </w:p>
    <w:p w14:paraId="692981EB" w14:textId="786A0942" w:rsidR="00E0294D" w:rsidRDefault="00E0294D">
      <w:pPr>
        <w:rPr>
          <w:lang w:val="uz-Cyrl-UZ"/>
        </w:rPr>
      </w:pPr>
    </w:p>
    <w:p w14:paraId="16F2109B" w14:textId="5F73C5E0" w:rsidR="00E0294D" w:rsidRDefault="00E0294D">
      <w:pPr>
        <w:rPr>
          <w:lang w:val="uz-Cyrl-UZ"/>
        </w:rPr>
      </w:pPr>
    </w:p>
    <w:p w14:paraId="777B0BB9" w14:textId="467DA0E2" w:rsidR="00E0294D" w:rsidRDefault="00E0294D">
      <w:pPr>
        <w:rPr>
          <w:lang w:val="uz-Cyrl-UZ"/>
        </w:rPr>
      </w:pPr>
    </w:p>
    <w:p w14:paraId="5C91CE80" w14:textId="60ABDA84" w:rsidR="00E0294D" w:rsidRDefault="00E0294D">
      <w:pPr>
        <w:rPr>
          <w:lang w:val="uz-Cyrl-UZ"/>
        </w:rPr>
      </w:pPr>
    </w:p>
    <w:p w14:paraId="3BEAE7E0" w14:textId="3DCE41C2" w:rsidR="00E0294D" w:rsidRDefault="00E0294D">
      <w:pPr>
        <w:rPr>
          <w:lang w:val="uz-Cyrl-UZ"/>
        </w:rPr>
      </w:pPr>
    </w:p>
    <w:p w14:paraId="2CBD90F6" w14:textId="7F6EECE7" w:rsidR="00E0294D" w:rsidRDefault="00E0294D">
      <w:pPr>
        <w:rPr>
          <w:lang w:val="uz-Cyrl-UZ"/>
        </w:rPr>
      </w:pPr>
    </w:p>
    <w:p w14:paraId="5D835B51" w14:textId="135326F1" w:rsidR="00E0294D" w:rsidRDefault="00E0294D">
      <w:pPr>
        <w:rPr>
          <w:lang w:val="uz-Cyrl-UZ"/>
        </w:rPr>
      </w:pPr>
    </w:p>
    <w:p w14:paraId="7809B055" w14:textId="26BEA358" w:rsidR="00E0294D" w:rsidRDefault="00E0294D">
      <w:pPr>
        <w:rPr>
          <w:lang w:val="uz-Cyrl-UZ"/>
        </w:rPr>
      </w:pPr>
    </w:p>
    <w:p w14:paraId="7A8D212F" w14:textId="133F0D73" w:rsidR="00E0294D" w:rsidRDefault="00E0294D">
      <w:pPr>
        <w:rPr>
          <w:lang w:val="uz-Cyrl-UZ"/>
        </w:rPr>
      </w:pPr>
    </w:p>
    <w:p w14:paraId="74F3B48A" w14:textId="44620213" w:rsidR="00E0294D" w:rsidRDefault="00E0294D">
      <w:pPr>
        <w:rPr>
          <w:lang w:val="uz-Cyrl-UZ"/>
        </w:rPr>
      </w:pPr>
    </w:p>
    <w:p w14:paraId="7EF67B20" w14:textId="50DE6DDD" w:rsidR="00E0294D" w:rsidRDefault="00E0294D">
      <w:pPr>
        <w:rPr>
          <w:lang w:val="uz-Cyrl-UZ"/>
        </w:rPr>
      </w:pPr>
    </w:p>
    <w:p w14:paraId="00299F37" w14:textId="57CDB1FC" w:rsidR="00E0294D" w:rsidRDefault="00E0294D">
      <w:pPr>
        <w:rPr>
          <w:lang w:val="uz-Cyrl-UZ"/>
        </w:rPr>
      </w:pPr>
    </w:p>
    <w:p w14:paraId="0931E273" w14:textId="59C905BB" w:rsidR="00E0294D" w:rsidRDefault="00E0294D">
      <w:pPr>
        <w:rPr>
          <w:lang w:val="uz-Cyrl-UZ"/>
        </w:rPr>
      </w:pPr>
    </w:p>
    <w:p w14:paraId="0FEDBA5E" w14:textId="2E135D0D" w:rsidR="00E0294D" w:rsidRDefault="00E0294D">
      <w:pPr>
        <w:rPr>
          <w:lang w:val="uz-Cyrl-UZ"/>
        </w:rPr>
      </w:pPr>
    </w:p>
    <w:p w14:paraId="37E57857" w14:textId="7946796B" w:rsidR="00E0294D" w:rsidRDefault="00E0294D">
      <w:pPr>
        <w:rPr>
          <w:lang w:val="uz-Cyrl-UZ"/>
        </w:rPr>
      </w:pPr>
    </w:p>
    <w:p w14:paraId="1FACF994" w14:textId="49EF7869" w:rsidR="00E0294D" w:rsidRDefault="00E0294D">
      <w:pPr>
        <w:rPr>
          <w:lang w:val="uz-Cyrl-UZ"/>
        </w:rPr>
      </w:pPr>
    </w:p>
    <w:p w14:paraId="02EB1F3A" w14:textId="1119A7B3" w:rsidR="00E0294D" w:rsidRDefault="00E0294D">
      <w:pPr>
        <w:rPr>
          <w:lang w:val="uz-Cyrl-UZ"/>
        </w:rPr>
      </w:pPr>
    </w:p>
    <w:p w14:paraId="20433747" w14:textId="4DAC6094" w:rsidR="00E0294D" w:rsidRDefault="00E0294D">
      <w:pPr>
        <w:rPr>
          <w:lang w:val="uz-Cyrl-UZ"/>
        </w:rPr>
      </w:pPr>
    </w:p>
    <w:p w14:paraId="6901FA09" w14:textId="0BE2172B" w:rsidR="00E0294D" w:rsidRDefault="00E0294D">
      <w:pPr>
        <w:rPr>
          <w:lang w:val="uz-Cyrl-UZ"/>
        </w:rPr>
      </w:pPr>
    </w:p>
    <w:p w14:paraId="7B9F95AC" w14:textId="343DEB82" w:rsidR="00E0294D" w:rsidRDefault="00E0294D">
      <w:pPr>
        <w:rPr>
          <w:lang w:val="uz-Cyrl-UZ"/>
        </w:rPr>
      </w:pPr>
    </w:p>
    <w:p w14:paraId="4680B62A" w14:textId="52D93E3A" w:rsidR="00E0294D" w:rsidRDefault="00E0294D">
      <w:pPr>
        <w:rPr>
          <w:lang w:val="uz-Cyrl-UZ"/>
        </w:rPr>
      </w:pPr>
    </w:p>
    <w:p w14:paraId="73351028" w14:textId="55B9CD9C" w:rsidR="00E0294D" w:rsidRDefault="00E0294D">
      <w:pPr>
        <w:rPr>
          <w:lang w:val="uz-Cyrl-UZ"/>
        </w:rPr>
      </w:pPr>
    </w:p>
    <w:p w14:paraId="5411B5E8" w14:textId="467C7620" w:rsidR="00E0294D" w:rsidRDefault="00E0294D">
      <w:pPr>
        <w:rPr>
          <w:lang w:val="uz-Cyrl-UZ"/>
        </w:rPr>
      </w:pPr>
    </w:p>
    <w:p w14:paraId="2FCC723B" w14:textId="51471BA6" w:rsidR="00E0294D" w:rsidRDefault="00E0294D">
      <w:pPr>
        <w:rPr>
          <w:lang w:val="uz-Cyrl-UZ"/>
        </w:rPr>
      </w:pPr>
    </w:p>
    <w:p w14:paraId="2FFC7D75" w14:textId="0465B64B" w:rsidR="00E0294D" w:rsidRDefault="00E0294D">
      <w:pPr>
        <w:rPr>
          <w:lang w:val="uz-Cyrl-UZ"/>
        </w:rPr>
      </w:pPr>
    </w:p>
    <w:p w14:paraId="4D0F04FB" w14:textId="543EF1B1" w:rsidR="00E0294D" w:rsidRDefault="00E0294D">
      <w:pPr>
        <w:rPr>
          <w:lang w:val="uz-Cyrl-UZ"/>
        </w:rPr>
      </w:pPr>
    </w:p>
    <w:p w14:paraId="0DCAEB58" w14:textId="3CB352DB" w:rsidR="00E0294D" w:rsidRDefault="00E0294D">
      <w:pPr>
        <w:rPr>
          <w:lang w:val="uz-Cyrl-UZ"/>
        </w:rPr>
      </w:pPr>
    </w:p>
    <w:p w14:paraId="467E64C3" w14:textId="79EC786F" w:rsidR="00E0294D" w:rsidRDefault="00E0294D">
      <w:pPr>
        <w:rPr>
          <w:lang w:val="uz-Cyrl-UZ"/>
        </w:rPr>
      </w:pPr>
    </w:p>
    <w:p w14:paraId="7FD5343B" w14:textId="3141A9A8" w:rsidR="00E0294D" w:rsidRDefault="00E0294D">
      <w:pPr>
        <w:rPr>
          <w:lang w:val="uz-Cyrl-UZ"/>
        </w:rPr>
      </w:pPr>
    </w:p>
    <w:p w14:paraId="3F164D00" w14:textId="5594D0F7" w:rsidR="00E0294D" w:rsidRDefault="00E0294D">
      <w:pPr>
        <w:rPr>
          <w:lang w:val="uz-Cyrl-UZ"/>
        </w:rPr>
      </w:pPr>
    </w:p>
    <w:p w14:paraId="49217703" w14:textId="23DF7B6B" w:rsidR="00E0294D" w:rsidRDefault="00E0294D">
      <w:pPr>
        <w:rPr>
          <w:lang w:val="uz-Cyrl-UZ"/>
        </w:rPr>
      </w:pPr>
    </w:p>
    <w:p w14:paraId="4F8E7CBB" w14:textId="2853E901" w:rsidR="00E0294D" w:rsidRDefault="00E0294D">
      <w:pPr>
        <w:rPr>
          <w:lang w:val="uz-Cyrl-UZ"/>
        </w:rPr>
      </w:pPr>
    </w:p>
    <w:p w14:paraId="361E8163" w14:textId="4B568B61" w:rsidR="00E0294D" w:rsidRDefault="00E0294D">
      <w:pPr>
        <w:rPr>
          <w:lang w:val="uz-Cyrl-UZ"/>
        </w:rPr>
      </w:pPr>
    </w:p>
    <w:p w14:paraId="522DEEF7" w14:textId="473554B1" w:rsidR="00E0294D" w:rsidRDefault="00E0294D">
      <w:pPr>
        <w:rPr>
          <w:lang w:val="uz-Cyrl-UZ"/>
        </w:rPr>
      </w:pPr>
    </w:p>
    <w:p w14:paraId="63FEF7C5" w14:textId="477428DE" w:rsidR="00E0294D" w:rsidRDefault="00E0294D">
      <w:pPr>
        <w:rPr>
          <w:lang w:val="uz-Cyrl-UZ"/>
        </w:rPr>
      </w:pPr>
    </w:p>
    <w:p w14:paraId="4E50A07E" w14:textId="0629E56F" w:rsidR="00E0294D" w:rsidRDefault="00E0294D">
      <w:pPr>
        <w:rPr>
          <w:lang w:val="uz-Cyrl-UZ"/>
        </w:rPr>
      </w:pPr>
    </w:p>
    <w:p w14:paraId="105376C5" w14:textId="6D0013D1" w:rsidR="00E0294D" w:rsidRDefault="00E0294D">
      <w:pPr>
        <w:rPr>
          <w:lang w:val="uz-Cyrl-UZ"/>
        </w:rPr>
      </w:pPr>
    </w:p>
    <w:p w14:paraId="3705383B" w14:textId="5E4AFA49" w:rsidR="00E0294D" w:rsidRDefault="00E0294D">
      <w:pPr>
        <w:rPr>
          <w:lang w:val="uz-Cyrl-UZ"/>
        </w:rPr>
      </w:pPr>
    </w:p>
    <w:p w14:paraId="7D70ADF7" w14:textId="66CEC8B3" w:rsidR="00E0294D" w:rsidRDefault="00E0294D">
      <w:pPr>
        <w:rPr>
          <w:lang w:val="uz-Cyrl-UZ"/>
        </w:rPr>
      </w:pPr>
    </w:p>
    <w:p w14:paraId="25F6717E" w14:textId="7A6CA8EA" w:rsidR="00E0294D" w:rsidRDefault="00E0294D">
      <w:pPr>
        <w:rPr>
          <w:lang w:val="uz-Cyrl-UZ"/>
        </w:rPr>
      </w:pPr>
    </w:p>
    <w:p w14:paraId="3599176A" w14:textId="4D240178" w:rsidR="00E0294D" w:rsidRDefault="00E0294D">
      <w:pPr>
        <w:rPr>
          <w:lang w:val="uz-Cyrl-UZ"/>
        </w:rPr>
      </w:pPr>
    </w:p>
    <w:p w14:paraId="795928C4" w14:textId="6C7DCEAD" w:rsidR="00E0294D" w:rsidRDefault="00E0294D">
      <w:pPr>
        <w:rPr>
          <w:lang w:val="uz-Cyrl-UZ"/>
        </w:rPr>
      </w:pPr>
    </w:p>
    <w:p w14:paraId="316EBD35" w14:textId="005D6590" w:rsidR="00E0294D" w:rsidRDefault="00E0294D">
      <w:pPr>
        <w:rPr>
          <w:lang w:val="uz-Cyrl-UZ"/>
        </w:rPr>
      </w:pPr>
    </w:p>
    <w:p w14:paraId="1A0DE77C" w14:textId="22762CEF" w:rsidR="00E0294D" w:rsidRDefault="00E0294D">
      <w:pPr>
        <w:rPr>
          <w:lang w:val="uz-Cyrl-UZ"/>
        </w:rPr>
      </w:pPr>
    </w:p>
    <w:p w14:paraId="2AA6871A" w14:textId="5199B7ED" w:rsidR="00E0294D" w:rsidRDefault="00E0294D">
      <w:pPr>
        <w:rPr>
          <w:lang w:val="uz-Cyrl-UZ"/>
        </w:rPr>
      </w:pPr>
    </w:p>
    <w:p w14:paraId="1131E3E1" w14:textId="41FFEDFA" w:rsidR="00E0294D" w:rsidRDefault="00E0294D">
      <w:pPr>
        <w:rPr>
          <w:lang w:val="uz-Cyrl-UZ"/>
        </w:rPr>
      </w:pPr>
    </w:p>
    <w:p w14:paraId="1259755A" w14:textId="0CF7B5E5" w:rsidR="00E0294D" w:rsidRDefault="00E0294D">
      <w:pPr>
        <w:rPr>
          <w:lang w:val="uz-Cyrl-UZ"/>
        </w:rPr>
      </w:pPr>
    </w:p>
    <w:p w14:paraId="1609CE83" w14:textId="11443389" w:rsidR="00E0294D" w:rsidRDefault="00E0294D">
      <w:pPr>
        <w:rPr>
          <w:lang w:val="uz-Cyrl-UZ"/>
        </w:rPr>
      </w:pPr>
    </w:p>
    <w:p w14:paraId="0079CE3D" w14:textId="5BE9A7DD" w:rsidR="00E0294D" w:rsidRDefault="00E0294D">
      <w:pPr>
        <w:rPr>
          <w:lang w:val="uz-Cyrl-UZ"/>
        </w:rPr>
      </w:pPr>
    </w:p>
    <w:p w14:paraId="2DD9C1D9" w14:textId="15EE6ABD" w:rsidR="00E0294D" w:rsidRDefault="00E0294D">
      <w:pPr>
        <w:rPr>
          <w:lang w:val="uz-Cyrl-UZ"/>
        </w:rPr>
      </w:pPr>
    </w:p>
    <w:p w14:paraId="7681A461" w14:textId="668C27A1" w:rsidR="00E0294D" w:rsidRDefault="00E0294D">
      <w:pPr>
        <w:rPr>
          <w:lang w:val="uz-Cyrl-UZ"/>
        </w:rPr>
      </w:pPr>
    </w:p>
    <w:p w14:paraId="29D93836" w14:textId="0D4E389A" w:rsidR="00E0294D" w:rsidRDefault="00E0294D">
      <w:pPr>
        <w:rPr>
          <w:lang w:val="uz-Cyrl-UZ"/>
        </w:rPr>
      </w:pPr>
    </w:p>
    <w:p w14:paraId="0CDE1C47" w14:textId="3FEF8957" w:rsidR="00E0294D" w:rsidRDefault="00E0294D">
      <w:pPr>
        <w:rPr>
          <w:lang w:val="uz-Cyrl-UZ"/>
        </w:rPr>
      </w:pPr>
    </w:p>
    <w:p w14:paraId="63749543" w14:textId="77777777" w:rsidR="00E0294D" w:rsidRPr="0084497D" w:rsidRDefault="00E0294D">
      <w:pPr>
        <w:rPr>
          <w:lang w:val="uz-Cyrl-UZ"/>
        </w:rPr>
      </w:pPr>
    </w:p>
    <w:sectPr w:rsidR="00E0294D" w:rsidRPr="0084497D" w:rsidSect="0084497D">
      <w:footerReference w:type="default" r:id="rId16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5DBE0" w14:textId="77777777" w:rsidR="00524A1E" w:rsidRDefault="00524A1E" w:rsidP="00FD4618">
      <w:r>
        <w:separator/>
      </w:r>
    </w:p>
  </w:endnote>
  <w:endnote w:type="continuationSeparator" w:id="0">
    <w:p w14:paraId="35A29400" w14:textId="77777777" w:rsidR="00524A1E" w:rsidRDefault="00524A1E" w:rsidP="00FD4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82414749"/>
      <w:docPartObj>
        <w:docPartGallery w:val="Page Numbers (Bottom of Page)"/>
        <w:docPartUnique/>
      </w:docPartObj>
    </w:sdtPr>
    <w:sdtEndPr/>
    <w:sdtContent>
      <w:p w14:paraId="3A03B903" w14:textId="3CF38BF1" w:rsidR="0066672A" w:rsidRDefault="0066672A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BA23FA" w14:textId="77777777" w:rsidR="0066672A" w:rsidRDefault="0066672A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4EBEEE" w14:textId="77777777" w:rsidR="00524A1E" w:rsidRDefault="00524A1E" w:rsidP="00FD4618">
      <w:r>
        <w:separator/>
      </w:r>
    </w:p>
  </w:footnote>
  <w:footnote w:type="continuationSeparator" w:id="0">
    <w:p w14:paraId="333F0DA0" w14:textId="77777777" w:rsidR="00524A1E" w:rsidRDefault="00524A1E" w:rsidP="00FD4618">
      <w:r>
        <w:continuationSeparator/>
      </w:r>
    </w:p>
  </w:footnote>
  <w:footnote w:id="1">
    <w:p w14:paraId="7388D61E" w14:textId="77777777" w:rsidR="00A90848" w:rsidRPr="00D5069F" w:rsidRDefault="00A90848" w:rsidP="00FF31EB">
      <w:pPr>
        <w:pStyle w:val="a6"/>
        <w:rPr>
          <w:lang w:val="en-US"/>
        </w:rPr>
      </w:pPr>
      <w:r>
        <w:rPr>
          <w:rStyle w:val="a8"/>
        </w:rPr>
        <w:footnoteRef/>
      </w:r>
      <w:r w:rsidRPr="00FF31EB">
        <w:rPr>
          <w:lang w:val="en-US"/>
        </w:rPr>
        <w:t xml:space="preserve"> </w:t>
      </w:r>
      <w:bookmarkStart w:id="0" w:name="_Hlk201052441"/>
      <w:bookmarkStart w:id="1" w:name="_Hlk201052442"/>
      <w:r w:rsidRPr="00715421">
        <w:rPr>
          <w:lang w:val="en-US"/>
        </w:rPr>
        <w:t xml:space="preserve">Ushbu mavzu  dunyoning </w:t>
      </w:r>
      <w:r w:rsidRPr="00EA4797">
        <w:rPr>
          <w:lang w:val="en-US"/>
        </w:rPr>
        <w:t>QS World University Rankings 2025</w:t>
      </w:r>
      <w:r>
        <w:rPr>
          <w:lang w:val="en-US"/>
        </w:rPr>
        <w:t xml:space="preserve"> bo’yicha 22</w:t>
      </w:r>
      <w:r w:rsidRPr="00EA4797">
        <w:rPr>
          <w:lang w:val="en-US"/>
        </w:rPr>
        <w:t>-o‘rin</w:t>
      </w:r>
      <w:r>
        <w:rPr>
          <w:lang w:val="en-US"/>
        </w:rPr>
        <w:t xml:space="preserve">ni egallovchi </w:t>
      </w:r>
      <w:r w:rsidRPr="00547E2C">
        <w:rPr>
          <w:lang w:val="en-US"/>
        </w:rPr>
        <w:t>Princeton</w:t>
      </w:r>
      <w:r>
        <w:rPr>
          <w:lang w:val="en-US"/>
        </w:rPr>
        <w:t xml:space="preserve"> </w:t>
      </w:r>
      <w:r w:rsidRPr="00715421">
        <w:rPr>
          <w:lang w:val="en-US"/>
        </w:rPr>
        <w:t>Universitetining</w:t>
      </w:r>
      <w:r>
        <w:rPr>
          <w:lang w:val="en-US"/>
        </w:rPr>
        <w:t xml:space="preserve"> </w:t>
      </w:r>
      <w:r w:rsidRPr="00547E2C">
        <w:rPr>
          <w:lang w:val="en-US"/>
        </w:rPr>
        <w:t>Teacher Preparation</w:t>
      </w:r>
      <w:r>
        <w:rPr>
          <w:lang w:val="uz-Latn-UZ"/>
        </w:rPr>
        <w:t xml:space="preserve">: </w:t>
      </w:r>
      <w:r w:rsidRPr="00547E2C">
        <w:rPr>
          <w:lang w:val="en-US"/>
        </w:rPr>
        <w:t>The Learner and Learning</w:t>
      </w:r>
      <w:r>
        <w:rPr>
          <w:lang w:val="en-US"/>
        </w:rPr>
        <w:t xml:space="preserve"> </w:t>
      </w:r>
      <w:r w:rsidRPr="00715421">
        <w:rPr>
          <w:lang w:val="en-US"/>
        </w:rPr>
        <w:t xml:space="preserve">mavzusidan namuna sifatida olingan </w:t>
      </w:r>
      <w:bookmarkEnd w:id="0"/>
      <w:bookmarkEnd w:id="1"/>
      <w:r>
        <w:rPr>
          <w:lang w:val="en-US"/>
        </w:rPr>
        <w:t xml:space="preserve"> </w:t>
      </w:r>
    </w:p>
    <w:p w14:paraId="2F95333B" w14:textId="638B3CCD" w:rsidR="00A90848" w:rsidRPr="00FF31EB" w:rsidRDefault="00524A1E" w:rsidP="00FF31EB">
      <w:pPr>
        <w:pStyle w:val="a6"/>
        <w:rPr>
          <w:lang w:val="uz-Latn-UZ"/>
        </w:rPr>
      </w:pPr>
      <w:hyperlink r:id="rId1" w:history="1">
        <w:r w:rsidR="00A90848" w:rsidRPr="00FA4ED4">
          <w:rPr>
            <w:rStyle w:val="a5"/>
            <w:lang w:val="en-US"/>
          </w:rPr>
          <w:t>https://ua.princeton.edu/fields-study/certificate-programs/teacher-preparation</w:t>
        </w:r>
      </w:hyperlink>
    </w:p>
  </w:footnote>
  <w:footnote w:id="2">
    <w:p w14:paraId="50E32736" w14:textId="0943185A" w:rsidR="00A90848" w:rsidRPr="00FF31EB" w:rsidRDefault="00A90848">
      <w:pPr>
        <w:pStyle w:val="a6"/>
        <w:rPr>
          <w:lang w:val="uz-Latn-UZ"/>
        </w:rPr>
      </w:pPr>
      <w:r>
        <w:rPr>
          <w:rStyle w:val="a8"/>
        </w:rPr>
        <w:footnoteRef/>
      </w:r>
      <w:r w:rsidRPr="00FF31EB">
        <w:rPr>
          <w:lang w:val="en-US"/>
        </w:rPr>
        <w:t xml:space="preserve"> </w:t>
      </w:r>
      <w:r w:rsidRPr="00715421">
        <w:rPr>
          <w:lang w:val="en-US"/>
        </w:rPr>
        <w:t xml:space="preserve">Ushbu mavzu  dunyoning </w:t>
      </w:r>
      <w:r w:rsidRPr="00EA4797">
        <w:rPr>
          <w:lang w:val="en-US"/>
        </w:rPr>
        <w:t>QS World University Rankings 2025</w:t>
      </w:r>
      <w:r>
        <w:rPr>
          <w:lang w:val="en-US"/>
        </w:rPr>
        <w:t xml:space="preserve"> bo’yicha 27</w:t>
      </w:r>
      <w:r w:rsidRPr="00EA4797">
        <w:rPr>
          <w:lang w:val="en-US"/>
        </w:rPr>
        <w:t>-o‘rin</w:t>
      </w:r>
      <w:r>
        <w:rPr>
          <w:lang w:val="en-US"/>
        </w:rPr>
        <w:t xml:space="preserve">ni egallovchi </w:t>
      </w:r>
      <w:r w:rsidRPr="002138F9">
        <w:rPr>
          <w:lang w:val="en-US"/>
        </w:rPr>
        <w:t>Edinburgh</w:t>
      </w:r>
      <w:r>
        <w:rPr>
          <w:lang w:val="en-US"/>
        </w:rPr>
        <w:t xml:space="preserve"> </w:t>
      </w:r>
      <w:r w:rsidRPr="00715421">
        <w:rPr>
          <w:lang w:val="en-US"/>
        </w:rPr>
        <w:t>Universitetining</w:t>
      </w:r>
      <w:r>
        <w:rPr>
          <w:lang w:val="en-US"/>
        </w:rPr>
        <w:t xml:space="preserve"> </w:t>
      </w:r>
      <w:r w:rsidRPr="002138F9">
        <w:rPr>
          <w:lang w:val="en-US"/>
        </w:rPr>
        <w:t>Reading at University – Study Hub resource</w:t>
      </w:r>
      <w:r>
        <w:rPr>
          <w:lang w:val="en-US"/>
        </w:rPr>
        <w:t>/</w:t>
      </w:r>
      <w:r w:rsidRPr="002138F9">
        <w:rPr>
          <w:lang w:val="en-US"/>
        </w:rPr>
        <w:t xml:space="preserve"> interactive process)</w:t>
      </w:r>
      <w:r>
        <w:rPr>
          <w:lang w:val="uz-Latn-UZ"/>
        </w:rPr>
        <w:t xml:space="preserve"> </w:t>
      </w:r>
      <w:r>
        <w:rPr>
          <w:lang w:val="en-US"/>
        </w:rPr>
        <w:t xml:space="preserve"> </w:t>
      </w:r>
      <w:r w:rsidRPr="00715421">
        <w:rPr>
          <w:lang w:val="en-US"/>
        </w:rPr>
        <w:t xml:space="preserve">mavzusidan namuna sifatida olingan </w:t>
      </w:r>
      <w:r>
        <w:rPr>
          <w:lang w:val="en-US"/>
        </w:rPr>
        <w:t xml:space="preserve">   </w:t>
      </w:r>
      <w:r w:rsidR="00524A1E">
        <w:fldChar w:fldCharType="begin"/>
      </w:r>
      <w:r w:rsidR="00524A1E" w:rsidRPr="001C6F64">
        <w:rPr>
          <w:lang w:val="en-US"/>
        </w:rPr>
        <w:instrText xml:space="preserve"> HYPERLINK "https://institute-academic-development.ed.ac.uk/study-hub/learning-resources/reading" </w:instrText>
      </w:r>
      <w:r w:rsidR="00524A1E">
        <w:fldChar w:fldCharType="separate"/>
      </w:r>
      <w:r w:rsidRPr="00FA4ED4">
        <w:rPr>
          <w:rStyle w:val="a5"/>
          <w:lang w:val="en-US"/>
        </w:rPr>
        <w:t>https://institute-academic-development.ed.ac.uk/study-hub/learning-resources/reading</w:t>
      </w:r>
      <w:r w:rsidR="00524A1E">
        <w:rPr>
          <w:rStyle w:val="a5"/>
          <w:lang w:val="en-US"/>
        </w:rPr>
        <w:fldChar w:fldCharType="end"/>
      </w:r>
    </w:p>
  </w:footnote>
  <w:footnote w:id="3">
    <w:p w14:paraId="0388D626" w14:textId="47E8E381" w:rsidR="00A90848" w:rsidRPr="00FF31EB" w:rsidRDefault="00A90848">
      <w:pPr>
        <w:pStyle w:val="a6"/>
        <w:rPr>
          <w:lang w:val="uz-Latn-UZ"/>
        </w:rPr>
      </w:pPr>
      <w:r>
        <w:rPr>
          <w:rStyle w:val="a8"/>
        </w:rPr>
        <w:footnoteRef/>
      </w:r>
      <w:r w:rsidRPr="00FF31EB">
        <w:rPr>
          <w:lang w:val="en-US"/>
        </w:rPr>
        <w:t xml:space="preserve"> </w:t>
      </w:r>
      <w:r w:rsidRPr="00715421">
        <w:rPr>
          <w:lang w:val="en-US"/>
        </w:rPr>
        <w:t xml:space="preserve">Ushbu mavzu  dunyoning </w:t>
      </w:r>
      <w:r w:rsidRPr="00EA4797">
        <w:rPr>
          <w:lang w:val="en-US"/>
        </w:rPr>
        <w:t>QS World University Rankings 2025</w:t>
      </w:r>
      <w:r>
        <w:rPr>
          <w:lang w:val="en-US"/>
        </w:rPr>
        <w:t xml:space="preserve"> bo’yicha </w:t>
      </w:r>
      <w:r w:rsidR="00434E84" w:rsidRPr="00434E84">
        <w:rPr>
          <w:lang w:val="en-US"/>
        </w:rPr>
        <w:t>15</w:t>
      </w:r>
      <w:r w:rsidR="00434E84" w:rsidRPr="005E7991">
        <w:rPr>
          <w:lang w:val="en-US"/>
        </w:rPr>
        <w:t>0</w:t>
      </w:r>
      <w:r w:rsidRPr="00EA4797">
        <w:rPr>
          <w:lang w:val="en-US"/>
        </w:rPr>
        <w:t>-o‘rin</w:t>
      </w:r>
      <w:r>
        <w:rPr>
          <w:lang w:val="en-US"/>
        </w:rPr>
        <w:t xml:space="preserve">ni egallovchi </w:t>
      </w:r>
      <w:r w:rsidRPr="00253FC9">
        <w:rPr>
          <w:lang w:val="en-US"/>
        </w:rPr>
        <w:t>South ampton</w:t>
      </w:r>
      <w:r>
        <w:rPr>
          <w:lang w:val="en-US"/>
        </w:rPr>
        <w:t xml:space="preserve"> </w:t>
      </w:r>
      <w:r w:rsidRPr="00715421">
        <w:rPr>
          <w:lang w:val="en-US"/>
        </w:rPr>
        <w:t>Universitetining</w:t>
      </w:r>
      <w:r>
        <w:rPr>
          <w:lang w:val="en-US"/>
        </w:rPr>
        <w:t xml:space="preserve"> (</w:t>
      </w:r>
      <w:r w:rsidRPr="00253FC9">
        <w:rPr>
          <w:lang w:val="en-US"/>
        </w:rPr>
        <w:t>University of Southampton</w:t>
      </w:r>
      <w:r>
        <w:rPr>
          <w:lang w:val="en-US"/>
        </w:rPr>
        <w:t xml:space="preserve">) </w:t>
      </w:r>
      <w:r w:rsidRPr="00253FC9">
        <w:rPr>
          <w:rStyle w:val="ab"/>
          <w:lang w:val="en-US"/>
        </w:rPr>
        <w:t>Curriculum Design</w:t>
      </w:r>
      <w:r w:rsidRPr="00253FC9">
        <w:rPr>
          <w:lang w:val="en-US"/>
        </w:rPr>
        <w:t xml:space="preserve"> komponenti</w:t>
      </w:r>
      <w:r>
        <w:rPr>
          <w:lang w:val="uz-Latn-UZ"/>
        </w:rPr>
        <w:t xml:space="preserve"> </w:t>
      </w:r>
      <w:r>
        <w:rPr>
          <w:lang w:val="en-US"/>
        </w:rPr>
        <w:t xml:space="preserve"> </w:t>
      </w:r>
      <w:r w:rsidRPr="00715421">
        <w:rPr>
          <w:lang w:val="en-US"/>
        </w:rPr>
        <w:t>mavzusidan namuna sifatida olingan</w:t>
      </w:r>
      <w:r>
        <w:rPr>
          <w:lang w:val="en-US"/>
        </w:rPr>
        <w:t xml:space="preserve"> </w:t>
      </w:r>
      <w:r w:rsidR="00524A1E">
        <w:fldChar w:fldCharType="begin"/>
      </w:r>
      <w:r w:rsidR="00524A1E" w:rsidRPr="001C6F64">
        <w:rPr>
          <w:lang w:val="en-US"/>
        </w:rPr>
        <w:instrText xml:space="preserve"> HYPERLINK "https://www.southampton.ac.uk/courses/education-degree-bsc" </w:instrText>
      </w:r>
      <w:r w:rsidR="00524A1E">
        <w:fldChar w:fldCharType="separate"/>
      </w:r>
      <w:r w:rsidRPr="00FA4ED4">
        <w:rPr>
          <w:rStyle w:val="a5"/>
          <w:lang w:val="en-US"/>
        </w:rPr>
        <w:t>https://www.southampton.ac.uk/courses/education-degree-bsc</w:t>
      </w:r>
      <w:r w:rsidR="00524A1E">
        <w:rPr>
          <w:rStyle w:val="a5"/>
          <w:lang w:val="en-US"/>
        </w:rPr>
        <w:fldChar w:fldCharType="end"/>
      </w:r>
      <w:r>
        <w:rPr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027D7"/>
    <w:multiLevelType w:val="multilevel"/>
    <w:tmpl w:val="592C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F045E"/>
    <w:multiLevelType w:val="hybridMultilevel"/>
    <w:tmpl w:val="5F9EB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11F33"/>
    <w:multiLevelType w:val="multilevel"/>
    <w:tmpl w:val="2052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971D05"/>
    <w:multiLevelType w:val="multilevel"/>
    <w:tmpl w:val="E80A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C0F56"/>
    <w:multiLevelType w:val="hybridMultilevel"/>
    <w:tmpl w:val="02FE2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81975"/>
    <w:multiLevelType w:val="hybridMultilevel"/>
    <w:tmpl w:val="AC362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55151"/>
    <w:multiLevelType w:val="hybridMultilevel"/>
    <w:tmpl w:val="C7CC85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92779"/>
    <w:multiLevelType w:val="hybridMultilevel"/>
    <w:tmpl w:val="FC0E5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545E1"/>
    <w:multiLevelType w:val="hybridMultilevel"/>
    <w:tmpl w:val="3AA40CB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1A0010"/>
    <w:multiLevelType w:val="hybridMultilevel"/>
    <w:tmpl w:val="3A24E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40281"/>
    <w:multiLevelType w:val="multilevel"/>
    <w:tmpl w:val="6520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E82F5A"/>
    <w:multiLevelType w:val="multilevel"/>
    <w:tmpl w:val="87D0C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B039A8"/>
    <w:multiLevelType w:val="hybridMultilevel"/>
    <w:tmpl w:val="20B640C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84BD5"/>
    <w:multiLevelType w:val="hybridMultilevel"/>
    <w:tmpl w:val="1ABAAFB8"/>
    <w:lvl w:ilvl="0" w:tplc="922E59C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D38ED"/>
    <w:multiLevelType w:val="multilevel"/>
    <w:tmpl w:val="50924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6E7D55"/>
    <w:multiLevelType w:val="multilevel"/>
    <w:tmpl w:val="00565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405899"/>
    <w:multiLevelType w:val="hybridMultilevel"/>
    <w:tmpl w:val="4FBC5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65F3D"/>
    <w:multiLevelType w:val="hybridMultilevel"/>
    <w:tmpl w:val="10CEF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2590A"/>
    <w:multiLevelType w:val="hybridMultilevel"/>
    <w:tmpl w:val="1BBEADD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2D6218E"/>
    <w:multiLevelType w:val="multilevel"/>
    <w:tmpl w:val="E056D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47004F"/>
    <w:multiLevelType w:val="multilevel"/>
    <w:tmpl w:val="29ECC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10771B"/>
    <w:multiLevelType w:val="multilevel"/>
    <w:tmpl w:val="9202F9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D527E8"/>
    <w:multiLevelType w:val="hybridMultilevel"/>
    <w:tmpl w:val="2782FCFC"/>
    <w:lvl w:ilvl="0" w:tplc="E1061E1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5495"/>
    <w:multiLevelType w:val="multilevel"/>
    <w:tmpl w:val="3A82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4E1B9E"/>
    <w:multiLevelType w:val="hybridMultilevel"/>
    <w:tmpl w:val="978C806C"/>
    <w:lvl w:ilvl="0" w:tplc="18EC7546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106BA7"/>
    <w:multiLevelType w:val="hybridMultilevel"/>
    <w:tmpl w:val="4C0A9428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6C066E3"/>
    <w:multiLevelType w:val="multilevel"/>
    <w:tmpl w:val="AC167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F779BD"/>
    <w:multiLevelType w:val="hybridMultilevel"/>
    <w:tmpl w:val="525CF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FF0A99"/>
    <w:multiLevelType w:val="hybridMultilevel"/>
    <w:tmpl w:val="676ACB7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8"/>
  </w:num>
  <w:num w:numId="4">
    <w:abstractNumId w:val="28"/>
  </w:num>
  <w:num w:numId="5">
    <w:abstractNumId w:val="18"/>
  </w:num>
  <w:num w:numId="6">
    <w:abstractNumId w:val="10"/>
  </w:num>
  <w:num w:numId="7">
    <w:abstractNumId w:val="3"/>
  </w:num>
  <w:num w:numId="8">
    <w:abstractNumId w:val="11"/>
  </w:num>
  <w:num w:numId="9">
    <w:abstractNumId w:val="2"/>
  </w:num>
  <w:num w:numId="10">
    <w:abstractNumId w:val="15"/>
  </w:num>
  <w:num w:numId="11">
    <w:abstractNumId w:val="14"/>
  </w:num>
  <w:num w:numId="12">
    <w:abstractNumId w:val="27"/>
  </w:num>
  <w:num w:numId="13">
    <w:abstractNumId w:val="16"/>
  </w:num>
  <w:num w:numId="14">
    <w:abstractNumId w:val="5"/>
  </w:num>
  <w:num w:numId="15">
    <w:abstractNumId w:val="4"/>
  </w:num>
  <w:num w:numId="16">
    <w:abstractNumId w:val="1"/>
  </w:num>
  <w:num w:numId="17">
    <w:abstractNumId w:val="13"/>
  </w:num>
  <w:num w:numId="18">
    <w:abstractNumId w:val="23"/>
  </w:num>
  <w:num w:numId="19">
    <w:abstractNumId w:val="9"/>
  </w:num>
  <w:num w:numId="20">
    <w:abstractNumId w:val="12"/>
  </w:num>
  <w:num w:numId="21">
    <w:abstractNumId w:val="20"/>
  </w:num>
  <w:num w:numId="22">
    <w:abstractNumId w:val="21"/>
  </w:num>
  <w:num w:numId="23">
    <w:abstractNumId w:val="19"/>
  </w:num>
  <w:num w:numId="24">
    <w:abstractNumId w:val="24"/>
  </w:num>
  <w:num w:numId="25">
    <w:abstractNumId w:val="26"/>
  </w:num>
  <w:num w:numId="26">
    <w:abstractNumId w:val="7"/>
  </w:num>
  <w:num w:numId="27">
    <w:abstractNumId w:val="0"/>
  </w:num>
  <w:num w:numId="28">
    <w:abstractNumId w:val="22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F46"/>
    <w:rsid w:val="00036F71"/>
    <w:rsid w:val="00063E88"/>
    <w:rsid w:val="00080E47"/>
    <w:rsid w:val="00097514"/>
    <w:rsid w:val="000C47ED"/>
    <w:rsid w:val="00135A47"/>
    <w:rsid w:val="001B4D67"/>
    <w:rsid w:val="001C3F89"/>
    <w:rsid w:val="001C6F64"/>
    <w:rsid w:val="001D1DDF"/>
    <w:rsid w:val="001E2FB1"/>
    <w:rsid w:val="00256534"/>
    <w:rsid w:val="002B764A"/>
    <w:rsid w:val="002E5B95"/>
    <w:rsid w:val="00301BE5"/>
    <w:rsid w:val="00315FB3"/>
    <w:rsid w:val="003164CF"/>
    <w:rsid w:val="00395CC9"/>
    <w:rsid w:val="003E0CB3"/>
    <w:rsid w:val="003F4603"/>
    <w:rsid w:val="00403A4F"/>
    <w:rsid w:val="00434E84"/>
    <w:rsid w:val="00435706"/>
    <w:rsid w:val="004743EC"/>
    <w:rsid w:val="00483F26"/>
    <w:rsid w:val="0048718D"/>
    <w:rsid w:val="004D3D5A"/>
    <w:rsid w:val="004E68C0"/>
    <w:rsid w:val="00524A1E"/>
    <w:rsid w:val="00553994"/>
    <w:rsid w:val="00563C94"/>
    <w:rsid w:val="00576299"/>
    <w:rsid w:val="005A5E81"/>
    <w:rsid w:val="005B628C"/>
    <w:rsid w:val="005D3D7B"/>
    <w:rsid w:val="005E7991"/>
    <w:rsid w:val="005F731A"/>
    <w:rsid w:val="006118B9"/>
    <w:rsid w:val="00632D7B"/>
    <w:rsid w:val="00640C7A"/>
    <w:rsid w:val="006475A9"/>
    <w:rsid w:val="0066672A"/>
    <w:rsid w:val="00683704"/>
    <w:rsid w:val="00691463"/>
    <w:rsid w:val="00695B4D"/>
    <w:rsid w:val="006A0FEB"/>
    <w:rsid w:val="006C10AB"/>
    <w:rsid w:val="006D2F13"/>
    <w:rsid w:val="007058D2"/>
    <w:rsid w:val="00721C95"/>
    <w:rsid w:val="0074011D"/>
    <w:rsid w:val="0074016C"/>
    <w:rsid w:val="00784CD2"/>
    <w:rsid w:val="0079616E"/>
    <w:rsid w:val="007B0292"/>
    <w:rsid w:val="007B04D8"/>
    <w:rsid w:val="00831179"/>
    <w:rsid w:val="00831BD4"/>
    <w:rsid w:val="0084497D"/>
    <w:rsid w:val="00875403"/>
    <w:rsid w:val="008F6B52"/>
    <w:rsid w:val="009111CD"/>
    <w:rsid w:val="009743BA"/>
    <w:rsid w:val="0097797E"/>
    <w:rsid w:val="009A745D"/>
    <w:rsid w:val="00A717F5"/>
    <w:rsid w:val="00A90848"/>
    <w:rsid w:val="00A93BAC"/>
    <w:rsid w:val="00AC0B60"/>
    <w:rsid w:val="00B25332"/>
    <w:rsid w:val="00B47411"/>
    <w:rsid w:val="00B5778C"/>
    <w:rsid w:val="00BA03AB"/>
    <w:rsid w:val="00BA2112"/>
    <w:rsid w:val="00BC1E9A"/>
    <w:rsid w:val="00BD5108"/>
    <w:rsid w:val="00BE6F6D"/>
    <w:rsid w:val="00C00C35"/>
    <w:rsid w:val="00C15BD9"/>
    <w:rsid w:val="00C34BB7"/>
    <w:rsid w:val="00C85D04"/>
    <w:rsid w:val="00CA3619"/>
    <w:rsid w:val="00CB3695"/>
    <w:rsid w:val="00CC244A"/>
    <w:rsid w:val="00D14A0F"/>
    <w:rsid w:val="00D21904"/>
    <w:rsid w:val="00D372F9"/>
    <w:rsid w:val="00D82A87"/>
    <w:rsid w:val="00DF1F46"/>
    <w:rsid w:val="00E019EC"/>
    <w:rsid w:val="00E0294D"/>
    <w:rsid w:val="00E51829"/>
    <w:rsid w:val="00E935C8"/>
    <w:rsid w:val="00EA22FF"/>
    <w:rsid w:val="00EE2AD3"/>
    <w:rsid w:val="00EF4B72"/>
    <w:rsid w:val="00F00449"/>
    <w:rsid w:val="00F23BDC"/>
    <w:rsid w:val="00F45591"/>
    <w:rsid w:val="00F541D5"/>
    <w:rsid w:val="00F8336C"/>
    <w:rsid w:val="00F852A7"/>
    <w:rsid w:val="00FC656F"/>
    <w:rsid w:val="00FD4618"/>
    <w:rsid w:val="00FF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4F32"/>
  <w15:chartTrackingRefBased/>
  <w15:docId w15:val="{AB22FF7F-5F71-4851-8E0F-BAD2326D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F46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3">
    <w:name w:val="heading 3"/>
    <w:basedOn w:val="a"/>
    <w:link w:val="30"/>
    <w:uiPriority w:val="9"/>
    <w:qFormat/>
    <w:rsid w:val="004E68C0"/>
    <w:pPr>
      <w:spacing w:before="100" w:beforeAutospacing="1" w:after="100" w:afterAutospacing="1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8C0"/>
    <w:pPr>
      <w:keepNext/>
      <w:keepLines/>
      <w:spacing w:before="40" w:line="259" w:lineRule="auto"/>
      <w:jc w:val="lef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4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4497D"/>
    <w:pPr>
      <w:widowControl w:val="0"/>
      <w:autoSpaceDE w:val="0"/>
      <w:autoSpaceDN w:val="0"/>
      <w:ind w:left="107"/>
      <w:jc w:val="left"/>
    </w:pPr>
    <w:rPr>
      <w:rFonts w:ascii="Arial" w:eastAsia="Arial" w:hAnsi="Arial" w:cs="Arial"/>
      <w:sz w:val="22"/>
      <w:lang w:val="en-US"/>
    </w:rPr>
  </w:style>
  <w:style w:type="character" w:styleId="a4">
    <w:name w:val="Strong"/>
    <w:uiPriority w:val="22"/>
    <w:qFormat/>
    <w:rsid w:val="00FD4618"/>
    <w:rPr>
      <w:b/>
      <w:bCs/>
    </w:rPr>
  </w:style>
  <w:style w:type="character" w:styleId="a5">
    <w:name w:val="Hyperlink"/>
    <w:uiPriority w:val="99"/>
    <w:unhideWhenUsed/>
    <w:rsid w:val="00FD4618"/>
    <w:rPr>
      <w:color w:val="0563C1"/>
      <w:u w:val="single"/>
    </w:rPr>
  </w:style>
  <w:style w:type="paragraph" w:styleId="a6">
    <w:name w:val="footnote text"/>
    <w:basedOn w:val="a"/>
    <w:link w:val="a7"/>
    <w:uiPriority w:val="99"/>
    <w:unhideWhenUsed/>
    <w:rsid w:val="00FD4618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FD4618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FD4618"/>
    <w:rPr>
      <w:vertAlign w:val="superscript"/>
    </w:rPr>
  </w:style>
  <w:style w:type="paragraph" w:styleId="a9">
    <w:name w:val="List Paragraph"/>
    <w:aliases w:val="List_Paragraph,Multilevel para_II,List Paragraph1,List Paragraph (numbered (a)),Numbered list"/>
    <w:basedOn w:val="a"/>
    <w:link w:val="aa"/>
    <w:uiPriority w:val="99"/>
    <w:qFormat/>
    <w:rsid w:val="00D82A87"/>
    <w:pPr>
      <w:ind w:left="720"/>
      <w:contextualSpacing/>
    </w:pPr>
    <w:rPr>
      <w:szCs w:val="20"/>
      <w:lang w:val="x-none" w:eastAsia="x-none"/>
    </w:rPr>
  </w:style>
  <w:style w:type="character" w:customStyle="1" w:styleId="aa">
    <w:name w:val="Абзац списка Знак"/>
    <w:aliases w:val="List_Paragraph Знак,Multilevel para_II Знак,List Paragraph1 Знак,List Paragraph (numbered (a)) Знак,Numbered list Знак"/>
    <w:link w:val="a9"/>
    <w:uiPriority w:val="99"/>
    <w:locked/>
    <w:rsid w:val="00D82A87"/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styleId="ab">
    <w:name w:val="Emphasis"/>
    <w:uiPriority w:val="20"/>
    <w:qFormat/>
    <w:rsid w:val="00D82A87"/>
    <w:rPr>
      <w:i/>
      <w:iCs/>
    </w:rPr>
  </w:style>
  <w:style w:type="character" w:styleId="ac">
    <w:name w:val="Unresolved Mention"/>
    <w:basedOn w:val="a0"/>
    <w:uiPriority w:val="99"/>
    <w:semiHidden/>
    <w:unhideWhenUsed/>
    <w:rsid w:val="00A93BAC"/>
    <w:rPr>
      <w:color w:val="605E5C"/>
      <w:shd w:val="clear" w:color="auto" w:fill="E1DFDD"/>
    </w:rPr>
  </w:style>
  <w:style w:type="character" w:customStyle="1" w:styleId="FontStyle113">
    <w:name w:val="Font Style113"/>
    <w:rsid w:val="00063E88"/>
    <w:rPr>
      <w:rFonts w:ascii="Times New Roman" w:hAnsi="Times New Roman"/>
      <w:sz w:val="26"/>
    </w:rPr>
  </w:style>
  <w:style w:type="character" w:customStyle="1" w:styleId="30">
    <w:name w:val="Заголовок 3 Знак"/>
    <w:basedOn w:val="a0"/>
    <w:link w:val="3"/>
    <w:uiPriority w:val="9"/>
    <w:rsid w:val="004E68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d">
    <w:name w:val="Normal (Web)"/>
    <w:basedOn w:val="a"/>
    <w:uiPriority w:val="99"/>
    <w:unhideWhenUsed/>
    <w:rsid w:val="004E68C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E68C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e">
    <w:name w:val="Body Text"/>
    <w:basedOn w:val="a"/>
    <w:link w:val="af"/>
    <w:uiPriority w:val="99"/>
    <w:unhideWhenUsed/>
    <w:rsid w:val="00BA03AB"/>
    <w:pPr>
      <w:spacing w:after="120" w:line="276" w:lineRule="auto"/>
      <w:jc w:val="left"/>
    </w:pPr>
    <w:rPr>
      <w:rFonts w:asciiTheme="minorHAnsi" w:eastAsiaTheme="minorEastAsia" w:hAnsiTheme="minorHAnsi" w:cstheme="minorBidi"/>
      <w:sz w:val="22"/>
      <w:lang w:val="en-US"/>
    </w:rPr>
  </w:style>
  <w:style w:type="character" w:customStyle="1" w:styleId="af">
    <w:name w:val="Основной текст Знак"/>
    <w:basedOn w:val="a0"/>
    <w:link w:val="ae"/>
    <w:uiPriority w:val="99"/>
    <w:rsid w:val="00BA03AB"/>
    <w:rPr>
      <w:rFonts w:eastAsiaTheme="minorEastAsia"/>
      <w:lang w:val="en-US"/>
    </w:rPr>
  </w:style>
  <w:style w:type="paragraph" w:customStyle="1" w:styleId="Default">
    <w:name w:val="Default"/>
    <w:rsid w:val="00FF31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66672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66672A"/>
    <w:rPr>
      <w:rFonts w:ascii="Times New Roman" w:eastAsia="Calibri" w:hAnsi="Times New Roman" w:cs="Times New Roman"/>
      <w:sz w:val="28"/>
    </w:rPr>
  </w:style>
  <w:style w:type="paragraph" w:styleId="af2">
    <w:name w:val="footer"/>
    <w:basedOn w:val="a"/>
    <w:link w:val="af3"/>
    <w:uiPriority w:val="99"/>
    <w:unhideWhenUsed/>
    <w:rsid w:val="0066672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6672A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.me/chtoik_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chtoik_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chtoik_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kramjona@inbox.ru" TargetMode="External"/><Relationship Id="rId10" Type="http://schemas.openxmlformats.org/officeDocument/2006/relationships/hyperlink" Target="https://t.me/chtoik_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t.me/chtoik_3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a.princeton.edu/fields-study/certificate-programs/teacher-prepar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1831C-5BF5-4B0F-9668-AC783CDE4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3235</Words>
  <Characters>18441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O‘ZBEKISTON RESPUBLIKASI</vt:lpstr>
      <vt:lpstr>OLIY TA’LIM, FAN VA INNOVATSIYALAR  VAZIRLIGI</vt:lpstr>
    </vt:vector>
  </TitlesOfParts>
  <Company/>
  <LinksUpToDate>false</LinksUpToDate>
  <CharactersWithSpaces>21633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22</cp:revision>
  <dcterms:created xsi:type="dcterms:W3CDTF">2026-01-27T10:00:00Z</dcterms:created>
  <dcterms:modified xsi:type="dcterms:W3CDTF">2026-01-28T03:31:00Z</dcterms:modified>
</cp:coreProperties>
</file>